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0C24" w14:textId="668EFE06" w:rsidR="001D2565" w:rsidRPr="00657B5B" w:rsidRDefault="001D2565" w:rsidP="005477EB">
      <w:pPr>
        <w:jc w:val="center"/>
        <w:rPr>
          <w:rFonts w:cstheme="minorHAnsi"/>
          <w:b/>
          <w:sz w:val="24"/>
          <w:szCs w:val="24"/>
        </w:rPr>
      </w:pPr>
      <w:r w:rsidRPr="00657B5B">
        <w:rPr>
          <w:rFonts w:cstheme="minorHAnsi"/>
          <w:b/>
          <w:sz w:val="24"/>
          <w:szCs w:val="24"/>
        </w:rPr>
        <w:t xml:space="preserve">CHAPTER </w:t>
      </w:r>
      <w:r w:rsidR="000D21E1">
        <w:rPr>
          <w:rFonts w:cstheme="minorHAnsi"/>
          <w:b/>
          <w:sz w:val="24"/>
          <w:szCs w:val="24"/>
        </w:rPr>
        <w:t>5</w:t>
      </w:r>
    </w:p>
    <w:p w14:paraId="5636F809" w14:textId="57056FE2" w:rsidR="00F772E3" w:rsidRPr="00657B5B" w:rsidRDefault="00721D82" w:rsidP="005477EB">
      <w:pPr>
        <w:jc w:val="center"/>
        <w:rPr>
          <w:rFonts w:cstheme="minorHAnsi"/>
          <w:b/>
          <w:sz w:val="24"/>
          <w:szCs w:val="24"/>
        </w:rPr>
      </w:pPr>
      <w:r w:rsidRPr="00657B5B">
        <w:rPr>
          <w:rFonts w:cstheme="minorHAnsi"/>
          <w:b/>
          <w:sz w:val="24"/>
          <w:szCs w:val="24"/>
        </w:rPr>
        <w:t>A</w:t>
      </w:r>
      <w:r w:rsidR="00E35565">
        <w:rPr>
          <w:rFonts w:cstheme="minorHAnsi"/>
          <w:b/>
          <w:sz w:val="24"/>
          <w:szCs w:val="24"/>
        </w:rPr>
        <w:t>ntibody production by a</w:t>
      </w:r>
      <w:r w:rsidRPr="00657B5B">
        <w:rPr>
          <w:rFonts w:cstheme="minorHAnsi"/>
          <w:b/>
          <w:sz w:val="24"/>
          <w:szCs w:val="24"/>
        </w:rPr>
        <w:t>ffinity maturation</w:t>
      </w:r>
    </w:p>
    <w:p w14:paraId="04B22970" w14:textId="6AF50E6A" w:rsidR="00BE7345" w:rsidRPr="007705D0" w:rsidRDefault="00560C45" w:rsidP="005477EB">
      <w:pPr>
        <w:rPr>
          <w:rFonts w:cstheme="minorHAnsi"/>
          <w:b/>
          <w:sz w:val="24"/>
          <w:szCs w:val="24"/>
        </w:rPr>
      </w:pPr>
      <w:r w:rsidRPr="007705D0">
        <w:rPr>
          <w:rFonts w:cstheme="minorHAnsi"/>
          <w:b/>
          <w:sz w:val="24"/>
          <w:szCs w:val="24"/>
        </w:rPr>
        <w:t>Introduction</w:t>
      </w:r>
    </w:p>
    <w:p w14:paraId="34C0A724" w14:textId="77777777" w:rsidR="00070E1C" w:rsidRDefault="00B85DE7" w:rsidP="00154F42">
      <w:pPr>
        <w:jc w:val="both"/>
        <w:rPr>
          <w:rFonts w:cstheme="minorHAnsi"/>
          <w:sz w:val="24"/>
          <w:szCs w:val="24"/>
        </w:rPr>
      </w:pPr>
      <w:r w:rsidRPr="00657B5B">
        <w:rPr>
          <w:rFonts w:cstheme="minorHAnsi"/>
          <w:sz w:val="24"/>
          <w:szCs w:val="24"/>
        </w:rPr>
        <w:t xml:space="preserve">Antibodies play a key role in </w:t>
      </w:r>
      <w:r w:rsidR="008B0220">
        <w:rPr>
          <w:rFonts w:cstheme="minorHAnsi"/>
          <w:sz w:val="24"/>
          <w:szCs w:val="24"/>
        </w:rPr>
        <w:t>protecting us from infectious disease-causing pathogens</w:t>
      </w:r>
      <w:r w:rsidRPr="00657B5B">
        <w:rPr>
          <w:rFonts w:cstheme="minorHAnsi"/>
          <w:sz w:val="24"/>
          <w:szCs w:val="24"/>
        </w:rPr>
        <w:t xml:space="preserve">. They </w:t>
      </w:r>
      <w:r w:rsidR="00090534">
        <w:rPr>
          <w:rFonts w:cstheme="minorHAnsi"/>
          <w:sz w:val="24"/>
          <w:szCs w:val="24"/>
        </w:rPr>
        <w:t xml:space="preserve">act </w:t>
      </w:r>
      <w:r w:rsidRPr="00657B5B">
        <w:rPr>
          <w:rFonts w:cstheme="minorHAnsi"/>
          <w:sz w:val="24"/>
          <w:szCs w:val="24"/>
        </w:rPr>
        <w:t>principally to</w:t>
      </w:r>
      <w:r w:rsidR="00090534">
        <w:rPr>
          <w:rFonts w:cstheme="minorHAnsi"/>
          <w:sz w:val="24"/>
          <w:szCs w:val="24"/>
        </w:rPr>
        <w:t xml:space="preserve"> neutralize the effects of</w:t>
      </w:r>
      <w:r w:rsidRPr="00657B5B">
        <w:rPr>
          <w:rFonts w:cstheme="minorHAnsi"/>
          <w:sz w:val="24"/>
          <w:szCs w:val="24"/>
        </w:rPr>
        <w:t xml:space="preserve"> free pathogens </w:t>
      </w:r>
      <w:r w:rsidR="00090534">
        <w:rPr>
          <w:rFonts w:cstheme="minorHAnsi"/>
          <w:sz w:val="24"/>
          <w:szCs w:val="24"/>
        </w:rPr>
        <w:t xml:space="preserve">present </w:t>
      </w:r>
      <w:r w:rsidRPr="00657B5B">
        <w:rPr>
          <w:rFonts w:cstheme="minorHAnsi"/>
          <w:sz w:val="24"/>
          <w:szCs w:val="24"/>
        </w:rPr>
        <w:t>in blood or extracellular spaces</w:t>
      </w:r>
      <w:r w:rsidR="00090534">
        <w:rPr>
          <w:rFonts w:cstheme="minorHAnsi"/>
          <w:sz w:val="24"/>
          <w:szCs w:val="24"/>
        </w:rPr>
        <w:t xml:space="preserve">. </w:t>
      </w:r>
      <w:r w:rsidR="00A0445B">
        <w:rPr>
          <w:rFonts w:cstheme="minorHAnsi"/>
          <w:sz w:val="24"/>
          <w:szCs w:val="24"/>
        </w:rPr>
        <w:t>Antibodies</w:t>
      </w:r>
      <w:r w:rsidR="00A0445B" w:rsidRPr="00657B5B">
        <w:rPr>
          <w:rFonts w:cstheme="minorHAnsi"/>
          <w:sz w:val="24"/>
          <w:szCs w:val="24"/>
        </w:rPr>
        <w:t xml:space="preserve"> can also act on pathogens on </w:t>
      </w:r>
      <w:r w:rsidR="00A0445B">
        <w:rPr>
          <w:rFonts w:cstheme="minorHAnsi"/>
          <w:sz w:val="24"/>
          <w:szCs w:val="24"/>
        </w:rPr>
        <w:t xml:space="preserve">host </w:t>
      </w:r>
      <w:r w:rsidR="00A0445B" w:rsidRPr="00657B5B">
        <w:rPr>
          <w:rFonts w:cstheme="minorHAnsi"/>
          <w:sz w:val="24"/>
          <w:szCs w:val="24"/>
        </w:rPr>
        <w:t xml:space="preserve">cell surfaces, such as virus particles budding out of an infected cell. </w:t>
      </w:r>
      <w:r w:rsidR="00C75596">
        <w:rPr>
          <w:rFonts w:cstheme="minorHAnsi"/>
          <w:sz w:val="24"/>
          <w:szCs w:val="24"/>
        </w:rPr>
        <w:t>I</w:t>
      </w:r>
      <w:r w:rsidR="00090534">
        <w:rPr>
          <w:rFonts w:cstheme="minorHAnsi"/>
          <w:sz w:val="24"/>
          <w:szCs w:val="24"/>
        </w:rPr>
        <w:t xml:space="preserve">f an antibody binds to the </w:t>
      </w:r>
      <w:r w:rsidR="008B0220">
        <w:rPr>
          <w:rFonts w:cstheme="minorHAnsi"/>
          <w:sz w:val="24"/>
          <w:szCs w:val="24"/>
        </w:rPr>
        <w:t xml:space="preserve">proteins on the surface of a pathogen (e.g., </w:t>
      </w:r>
      <w:r w:rsidR="00090534">
        <w:rPr>
          <w:rFonts w:cstheme="minorHAnsi"/>
          <w:sz w:val="24"/>
          <w:szCs w:val="24"/>
        </w:rPr>
        <w:t>spike proteins of a virus</w:t>
      </w:r>
      <w:r w:rsidR="008B0220">
        <w:rPr>
          <w:rFonts w:cstheme="minorHAnsi"/>
          <w:sz w:val="24"/>
          <w:szCs w:val="24"/>
        </w:rPr>
        <w:t>)</w:t>
      </w:r>
      <w:r w:rsidR="00090534">
        <w:rPr>
          <w:rFonts w:cstheme="minorHAnsi"/>
          <w:sz w:val="24"/>
          <w:szCs w:val="24"/>
        </w:rPr>
        <w:t xml:space="preserve">, </w:t>
      </w:r>
      <w:r w:rsidR="008B0220">
        <w:rPr>
          <w:rFonts w:cstheme="minorHAnsi"/>
          <w:sz w:val="24"/>
          <w:szCs w:val="24"/>
        </w:rPr>
        <w:t xml:space="preserve">it can </w:t>
      </w:r>
      <w:r w:rsidR="00A0445B">
        <w:rPr>
          <w:rFonts w:cstheme="minorHAnsi"/>
          <w:sz w:val="24"/>
          <w:szCs w:val="24"/>
        </w:rPr>
        <w:t xml:space="preserve">prevent the </w:t>
      </w:r>
      <w:r w:rsidR="008B0220">
        <w:rPr>
          <w:rFonts w:cstheme="minorHAnsi"/>
          <w:sz w:val="24"/>
          <w:szCs w:val="24"/>
        </w:rPr>
        <w:t xml:space="preserve">pathogen </w:t>
      </w:r>
      <w:r w:rsidR="00A0445B">
        <w:rPr>
          <w:rFonts w:cstheme="minorHAnsi"/>
          <w:sz w:val="24"/>
          <w:szCs w:val="24"/>
        </w:rPr>
        <w:t xml:space="preserve">from </w:t>
      </w:r>
      <w:r w:rsidR="008B0220">
        <w:rPr>
          <w:rFonts w:cstheme="minorHAnsi"/>
          <w:sz w:val="24"/>
          <w:szCs w:val="24"/>
        </w:rPr>
        <w:t>binding to host cell receptors</w:t>
      </w:r>
      <w:r w:rsidR="00090534">
        <w:rPr>
          <w:rFonts w:cstheme="minorHAnsi"/>
          <w:sz w:val="24"/>
          <w:szCs w:val="24"/>
        </w:rPr>
        <w:t xml:space="preserve">, thus preventing infection. As described in Chapter 2, antibody bound pathogens are </w:t>
      </w:r>
      <w:r w:rsidR="004E538A">
        <w:rPr>
          <w:rFonts w:cstheme="minorHAnsi"/>
          <w:sz w:val="24"/>
          <w:szCs w:val="24"/>
        </w:rPr>
        <w:t xml:space="preserve">neutralized in diverse ways by the innate immune system. </w:t>
      </w:r>
    </w:p>
    <w:p w14:paraId="3EE7F696" w14:textId="2291218B" w:rsidR="00721B93" w:rsidRPr="00657B5B" w:rsidRDefault="00B85DE7" w:rsidP="00154F42">
      <w:pPr>
        <w:jc w:val="both"/>
        <w:rPr>
          <w:rFonts w:cstheme="minorHAnsi"/>
          <w:sz w:val="24"/>
          <w:szCs w:val="24"/>
        </w:rPr>
      </w:pPr>
      <w:r w:rsidRPr="00657B5B">
        <w:rPr>
          <w:rFonts w:cstheme="minorHAnsi"/>
          <w:sz w:val="24"/>
          <w:szCs w:val="24"/>
        </w:rPr>
        <w:t>A</w:t>
      </w:r>
      <w:r w:rsidR="00586C7B">
        <w:rPr>
          <w:rFonts w:cstheme="minorHAnsi"/>
          <w:sz w:val="24"/>
          <w:szCs w:val="24"/>
        </w:rPr>
        <w:t xml:space="preserve"> </w:t>
      </w:r>
      <w:r w:rsidRPr="00657B5B">
        <w:rPr>
          <w:rFonts w:cstheme="minorHAnsi"/>
          <w:sz w:val="24"/>
          <w:szCs w:val="24"/>
        </w:rPr>
        <w:t>remarkable aspect of adaptive immunity is that</w:t>
      </w:r>
      <w:r w:rsidR="00184976" w:rsidRPr="00657B5B">
        <w:rPr>
          <w:rFonts w:cstheme="minorHAnsi"/>
          <w:sz w:val="24"/>
          <w:szCs w:val="24"/>
        </w:rPr>
        <w:t xml:space="preserve">, upon infection by a pathogen, a Darwinian evolutionary process </w:t>
      </w:r>
      <w:r w:rsidR="00586C7B">
        <w:rPr>
          <w:rFonts w:cstheme="minorHAnsi"/>
          <w:sz w:val="24"/>
          <w:szCs w:val="24"/>
        </w:rPr>
        <w:t>called affinity maturation (AM) ensues</w:t>
      </w:r>
      <w:r w:rsidR="00A94A6F">
        <w:rPr>
          <w:rFonts w:cstheme="minorHAnsi"/>
          <w:sz w:val="24"/>
          <w:szCs w:val="24"/>
        </w:rPr>
        <w:t>. This process</w:t>
      </w:r>
      <w:r w:rsidR="00586C7B">
        <w:rPr>
          <w:rFonts w:cstheme="minorHAnsi"/>
          <w:sz w:val="24"/>
          <w:szCs w:val="24"/>
        </w:rPr>
        <w:t xml:space="preserve"> results in the production of antibodies that </w:t>
      </w:r>
      <w:r w:rsidR="00A94A6F">
        <w:rPr>
          <w:rFonts w:cstheme="minorHAnsi"/>
          <w:sz w:val="24"/>
          <w:szCs w:val="24"/>
        </w:rPr>
        <w:t>are specifically tailored to</w:t>
      </w:r>
      <w:r w:rsidR="00586C7B">
        <w:rPr>
          <w:rFonts w:cstheme="minorHAnsi"/>
          <w:sz w:val="24"/>
          <w:szCs w:val="24"/>
        </w:rPr>
        <w:t xml:space="preserve"> </w:t>
      </w:r>
      <w:r w:rsidR="00184976" w:rsidRPr="00657B5B">
        <w:rPr>
          <w:rFonts w:cstheme="minorHAnsi"/>
          <w:sz w:val="24"/>
          <w:szCs w:val="24"/>
        </w:rPr>
        <w:t xml:space="preserve">combat </w:t>
      </w:r>
      <w:r w:rsidR="00A94A6F">
        <w:rPr>
          <w:rFonts w:cstheme="minorHAnsi"/>
          <w:sz w:val="24"/>
          <w:szCs w:val="24"/>
        </w:rPr>
        <w:t>the invading</w:t>
      </w:r>
      <w:r w:rsidR="00184976" w:rsidRPr="00657B5B">
        <w:rPr>
          <w:rFonts w:cstheme="minorHAnsi"/>
          <w:sz w:val="24"/>
          <w:szCs w:val="24"/>
        </w:rPr>
        <w:t xml:space="preserve"> pathogen. In this chapter, we will study mechanistic models</w:t>
      </w:r>
      <w:r w:rsidR="00B52737">
        <w:rPr>
          <w:rFonts w:cstheme="minorHAnsi"/>
          <w:sz w:val="24"/>
          <w:szCs w:val="24"/>
        </w:rPr>
        <w:t xml:space="preserve"> o</w:t>
      </w:r>
      <w:r w:rsidR="00070E1C">
        <w:rPr>
          <w:rFonts w:cstheme="minorHAnsi"/>
          <w:sz w:val="24"/>
          <w:szCs w:val="24"/>
        </w:rPr>
        <w:t>f</w:t>
      </w:r>
      <w:r w:rsidR="00B52737">
        <w:rPr>
          <w:rFonts w:cstheme="minorHAnsi"/>
          <w:sz w:val="24"/>
          <w:szCs w:val="24"/>
        </w:rPr>
        <w:t xml:space="preserve"> how the immune system learns to tailor antibody responses for particular pa</w:t>
      </w:r>
      <w:r w:rsidR="00A94A6F">
        <w:rPr>
          <w:rFonts w:cstheme="minorHAnsi"/>
          <w:sz w:val="24"/>
          <w:szCs w:val="24"/>
        </w:rPr>
        <w:t>thogens</w:t>
      </w:r>
      <w:r w:rsidR="00184976" w:rsidRPr="00657B5B">
        <w:rPr>
          <w:rFonts w:cstheme="minorHAnsi"/>
          <w:sz w:val="24"/>
          <w:szCs w:val="24"/>
        </w:rPr>
        <w:t xml:space="preserve">. We will </w:t>
      </w:r>
      <w:r w:rsidR="00BE62B1" w:rsidRPr="00657B5B">
        <w:rPr>
          <w:rFonts w:cstheme="minorHAnsi"/>
          <w:sz w:val="24"/>
          <w:szCs w:val="24"/>
        </w:rPr>
        <w:t>first</w:t>
      </w:r>
      <w:r w:rsidR="00B52737">
        <w:rPr>
          <w:rFonts w:cstheme="minorHAnsi"/>
          <w:sz w:val="24"/>
          <w:szCs w:val="24"/>
        </w:rPr>
        <w:t xml:space="preserve"> briefly</w:t>
      </w:r>
      <w:r w:rsidR="00BE62B1" w:rsidRPr="00657B5B">
        <w:rPr>
          <w:rFonts w:cstheme="minorHAnsi"/>
          <w:sz w:val="24"/>
          <w:szCs w:val="24"/>
        </w:rPr>
        <w:t xml:space="preserve"> </w:t>
      </w:r>
      <w:r w:rsidR="00184976" w:rsidRPr="00657B5B">
        <w:rPr>
          <w:rFonts w:cstheme="minorHAnsi"/>
          <w:sz w:val="24"/>
          <w:szCs w:val="24"/>
        </w:rPr>
        <w:t xml:space="preserve">consider the situation where </w:t>
      </w:r>
      <w:r w:rsidR="00BE62B1" w:rsidRPr="00657B5B">
        <w:rPr>
          <w:rFonts w:cstheme="minorHAnsi"/>
          <w:sz w:val="24"/>
          <w:szCs w:val="24"/>
        </w:rPr>
        <w:t>AM occurs in response to a single antigen</w:t>
      </w:r>
      <w:r w:rsidR="00A0445B">
        <w:rPr>
          <w:rFonts w:cstheme="minorHAnsi"/>
          <w:sz w:val="24"/>
          <w:szCs w:val="24"/>
        </w:rPr>
        <w:t>. The antigen could be a pathogen, some form of a pathogen used in a vaccine, or any foreign substance</w:t>
      </w:r>
      <w:r w:rsidR="00BE62B1" w:rsidRPr="00657B5B">
        <w:rPr>
          <w:rFonts w:cstheme="minorHAnsi"/>
          <w:sz w:val="24"/>
          <w:szCs w:val="24"/>
        </w:rPr>
        <w:t xml:space="preserve">. </w:t>
      </w:r>
      <w:r w:rsidR="00A0445B">
        <w:rPr>
          <w:rFonts w:cstheme="minorHAnsi"/>
          <w:sz w:val="24"/>
          <w:szCs w:val="24"/>
        </w:rPr>
        <w:t>In such cases, AM</w:t>
      </w:r>
      <w:r w:rsidR="00BE62B1" w:rsidRPr="00657B5B">
        <w:rPr>
          <w:rFonts w:cstheme="minorHAnsi"/>
          <w:sz w:val="24"/>
          <w:szCs w:val="24"/>
        </w:rPr>
        <w:t xml:space="preserve"> results in the production of antibodies that bind avidly to </w:t>
      </w:r>
      <w:r w:rsidR="00154F42">
        <w:rPr>
          <w:rFonts w:cstheme="minorHAnsi"/>
          <w:sz w:val="24"/>
          <w:szCs w:val="24"/>
        </w:rPr>
        <w:t>one</w:t>
      </w:r>
      <w:r w:rsidR="00BE62B1" w:rsidRPr="00657B5B">
        <w:rPr>
          <w:rFonts w:cstheme="minorHAnsi"/>
          <w:sz w:val="24"/>
          <w:szCs w:val="24"/>
        </w:rPr>
        <w:t xml:space="preserve"> specific antigen. As we saw in the preceding chapter, highly mutable pathogens can mutate to evade antibody responses </w:t>
      </w:r>
      <w:r w:rsidR="00154F42">
        <w:rPr>
          <w:rFonts w:cstheme="minorHAnsi"/>
          <w:sz w:val="24"/>
          <w:szCs w:val="24"/>
        </w:rPr>
        <w:t>that specifically target</w:t>
      </w:r>
      <w:r w:rsidR="00BE62B1" w:rsidRPr="00657B5B">
        <w:rPr>
          <w:rFonts w:cstheme="minorHAnsi"/>
          <w:sz w:val="24"/>
          <w:szCs w:val="24"/>
        </w:rPr>
        <w:t xml:space="preserve"> a </w:t>
      </w:r>
      <w:r w:rsidR="00154F42">
        <w:rPr>
          <w:rFonts w:cstheme="minorHAnsi"/>
          <w:sz w:val="24"/>
          <w:szCs w:val="24"/>
        </w:rPr>
        <w:t>particular</w:t>
      </w:r>
      <w:r w:rsidR="00BE62B1" w:rsidRPr="00657B5B">
        <w:rPr>
          <w:rFonts w:cstheme="minorHAnsi"/>
          <w:sz w:val="24"/>
          <w:szCs w:val="24"/>
        </w:rPr>
        <w:t xml:space="preserve"> strain. </w:t>
      </w:r>
      <w:r w:rsidR="00154F42">
        <w:rPr>
          <w:rFonts w:cstheme="minorHAnsi"/>
          <w:sz w:val="24"/>
          <w:szCs w:val="24"/>
        </w:rPr>
        <w:t>T</w:t>
      </w:r>
      <w:r w:rsidR="00BE62B1" w:rsidRPr="00657B5B">
        <w:rPr>
          <w:rFonts w:cstheme="minorHAnsi"/>
          <w:sz w:val="24"/>
          <w:szCs w:val="24"/>
        </w:rPr>
        <w:t xml:space="preserve">he </w:t>
      </w:r>
      <w:r w:rsidR="00154F42">
        <w:rPr>
          <w:rFonts w:cstheme="minorHAnsi"/>
          <w:sz w:val="24"/>
          <w:szCs w:val="24"/>
        </w:rPr>
        <w:t>majority</w:t>
      </w:r>
      <w:r w:rsidR="00BE62B1" w:rsidRPr="00657B5B">
        <w:rPr>
          <w:rFonts w:cstheme="minorHAnsi"/>
          <w:sz w:val="24"/>
          <w:szCs w:val="24"/>
        </w:rPr>
        <w:t xml:space="preserve"> of this chapter</w:t>
      </w:r>
      <w:r w:rsidR="00154F42">
        <w:rPr>
          <w:rFonts w:cstheme="minorHAnsi"/>
          <w:sz w:val="24"/>
          <w:szCs w:val="24"/>
        </w:rPr>
        <w:t xml:space="preserve"> will focus on</w:t>
      </w:r>
      <w:r w:rsidR="00AA655B" w:rsidRPr="00657B5B">
        <w:rPr>
          <w:rFonts w:cstheme="minorHAnsi"/>
          <w:sz w:val="24"/>
          <w:szCs w:val="24"/>
        </w:rPr>
        <w:t xml:space="preserve"> </w:t>
      </w:r>
      <w:r w:rsidR="00BE62B1" w:rsidRPr="00657B5B">
        <w:rPr>
          <w:rFonts w:cstheme="minorHAnsi"/>
          <w:sz w:val="24"/>
          <w:szCs w:val="24"/>
        </w:rPr>
        <w:t xml:space="preserve">how </w:t>
      </w:r>
      <w:r w:rsidR="00B52737">
        <w:rPr>
          <w:rFonts w:cstheme="minorHAnsi"/>
          <w:sz w:val="24"/>
          <w:szCs w:val="24"/>
        </w:rPr>
        <w:t xml:space="preserve">properly designed vaccination protocols might be able to direct </w:t>
      </w:r>
      <w:r w:rsidR="00BE62B1" w:rsidRPr="00657B5B">
        <w:rPr>
          <w:rFonts w:cstheme="minorHAnsi"/>
          <w:sz w:val="24"/>
          <w:szCs w:val="24"/>
        </w:rPr>
        <w:t xml:space="preserve">AM to </w:t>
      </w:r>
      <w:r w:rsidR="00B52737">
        <w:rPr>
          <w:rFonts w:cstheme="minorHAnsi"/>
          <w:sz w:val="24"/>
          <w:szCs w:val="24"/>
        </w:rPr>
        <w:t>produce</w:t>
      </w:r>
      <w:r w:rsidR="00BE62B1" w:rsidRPr="00657B5B">
        <w:rPr>
          <w:rFonts w:cstheme="minorHAnsi"/>
          <w:sz w:val="24"/>
          <w:szCs w:val="24"/>
        </w:rPr>
        <w:t xml:space="preserve"> antibodies that can effectively target diverse strains of highly mutable pathogens. This problem </w:t>
      </w:r>
      <w:r w:rsidR="00AA655B" w:rsidRPr="00657B5B">
        <w:rPr>
          <w:rFonts w:cstheme="minorHAnsi"/>
          <w:sz w:val="24"/>
          <w:szCs w:val="24"/>
        </w:rPr>
        <w:t xml:space="preserve">raises many interesting issues </w:t>
      </w:r>
      <w:r w:rsidR="00BE62B1" w:rsidRPr="00657B5B">
        <w:rPr>
          <w:rFonts w:cstheme="minorHAnsi"/>
          <w:sz w:val="24"/>
          <w:szCs w:val="24"/>
        </w:rPr>
        <w:t xml:space="preserve">that lie at the intersection of </w:t>
      </w:r>
      <w:r w:rsidR="00AA655B" w:rsidRPr="00657B5B">
        <w:rPr>
          <w:rFonts w:cstheme="minorHAnsi"/>
          <w:sz w:val="24"/>
          <w:szCs w:val="24"/>
        </w:rPr>
        <w:t xml:space="preserve">non-equilibrium </w:t>
      </w:r>
      <w:r w:rsidR="00BE62B1" w:rsidRPr="00657B5B">
        <w:rPr>
          <w:rFonts w:cstheme="minorHAnsi"/>
          <w:sz w:val="24"/>
          <w:szCs w:val="24"/>
        </w:rPr>
        <w:t xml:space="preserve">statistical mechanics, evolutionary biology, immunology, and learning theory. </w:t>
      </w:r>
    </w:p>
    <w:p w14:paraId="0596767B" w14:textId="261CC39A" w:rsidR="007B767D" w:rsidRPr="007705D0" w:rsidRDefault="00A616B8" w:rsidP="005477EB">
      <w:pPr>
        <w:rPr>
          <w:rFonts w:cstheme="minorHAnsi"/>
          <w:b/>
          <w:sz w:val="24"/>
          <w:szCs w:val="24"/>
        </w:rPr>
      </w:pPr>
      <w:r w:rsidRPr="007705D0">
        <w:rPr>
          <w:rFonts w:cstheme="minorHAnsi"/>
          <w:b/>
          <w:sz w:val="24"/>
          <w:szCs w:val="24"/>
        </w:rPr>
        <w:t>6.1</w:t>
      </w:r>
      <w:r w:rsidR="007705D0">
        <w:rPr>
          <w:rFonts w:cstheme="minorHAnsi"/>
          <w:b/>
          <w:sz w:val="24"/>
          <w:szCs w:val="24"/>
        </w:rPr>
        <w:t>:</w:t>
      </w:r>
      <w:r w:rsidRPr="007705D0">
        <w:rPr>
          <w:rFonts w:cstheme="minorHAnsi"/>
          <w:b/>
          <w:sz w:val="24"/>
          <w:szCs w:val="24"/>
        </w:rPr>
        <w:t xml:space="preserve"> </w:t>
      </w:r>
      <w:r w:rsidR="00966790" w:rsidRPr="007705D0">
        <w:rPr>
          <w:rFonts w:cstheme="minorHAnsi"/>
          <w:b/>
          <w:sz w:val="24"/>
          <w:szCs w:val="24"/>
        </w:rPr>
        <w:t>Affinity maturation in response to a single antigen</w:t>
      </w:r>
      <w:r w:rsidR="00BE62B1" w:rsidRPr="007705D0">
        <w:rPr>
          <w:rFonts w:cstheme="minorHAnsi"/>
          <w:b/>
          <w:sz w:val="24"/>
          <w:szCs w:val="24"/>
        </w:rPr>
        <w:t xml:space="preserve">    </w:t>
      </w:r>
      <w:r w:rsidR="00184976" w:rsidRPr="007705D0">
        <w:rPr>
          <w:rFonts w:cstheme="minorHAnsi"/>
          <w:b/>
          <w:sz w:val="24"/>
          <w:szCs w:val="24"/>
        </w:rPr>
        <w:t xml:space="preserve"> </w:t>
      </w:r>
      <w:r w:rsidR="00B85DE7" w:rsidRPr="007705D0">
        <w:rPr>
          <w:rFonts w:cstheme="minorHAnsi"/>
          <w:b/>
          <w:sz w:val="24"/>
          <w:szCs w:val="24"/>
        </w:rPr>
        <w:t xml:space="preserve"> </w:t>
      </w:r>
    </w:p>
    <w:p w14:paraId="3A85419B" w14:textId="6492257F" w:rsidR="00E05262" w:rsidRPr="00657B5B" w:rsidRDefault="00E05262" w:rsidP="00331C6D">
      <w:pPr>
        <w:jc w:val="both"/>
        <w:rPr>
          <w:rFonts w:cstheme="minorHAnsi"/>
          <w:sz w:val="24"/>
          <w:szCs w:val="24"/>
        </w:rPr>
      </w:pPr>
      <w:r w:rsidRPr="00657B5B">
        <w:rPr>
          <w:rFonts w:cstheme="minorHAnsi"/>
          <w:sz w:val="24"/>
          <w:szCs w:val="24"/>
        </w:rPr>
        <w:t xml:space="preserve">Before studying this chapter, readers are encouraged to reacquaint themselves with the biology of AM described in Chapter 2. To briefly recapitulate, B cells whose receptors can bind sufficiently strongly to </w:t>
      </w:r>
      <w:r w:rsidR="00A547C9">
        <w:rPr>
          <w:rFonts w:cstheme="minorHAnsi"/>
          <w:sz w:val="24"/>
          <w:szCs w:val="24"/>
        </w:rPr>
        <w:t>an</w:t>
      </w:r>
      <w:r w:rsidRPr="00657B5B">
        <w:rPr>
          <w:rFonts w:cstheme="minorHAnsi"/>
          <w:sz w:val="24"/>
          <w:szCs w:val="24"/>
        </w:rPr>
        <w:t xml:space="preserve"> antigen can </w:t>
      </w:r>
      <w:r w:rsidR="00E817B4">
        <w:rPr>
          <w:rFonts w:cstheme="minorHAnsi"/>
          <w:sz w:val="24"/>
          <w:szCs w:val="24"/>
        </w:rPr>
        <w:t xml:space="preserve">get activated and </w:t>
      </w:r>
      <w:r w:rsidRPr="00657B5B">
        <w:rPr>
          <w:rFonts w:cstheme="minorHAnsi"/>
          <w:sz w:val="24"/>
          <w:szCs w:val="24"/>
        </w:rPr>
        <w:t xml:space="preserve">seed germinal centers (GC) in lymph nodes. </w:t>
      </w:r>
      <w:r w:rsidR="00A51008">
        <w:rPr>
          <w:rFonts w:cstheme="minorHAnsi"/>
          <w:sz w:val="24"/>
          <w:szCs w:val="24"/>
        </w:rPr>
        <w:t xml:space="preserve">Activated GC </w:t>
      </w:r>
      <w:r w:rsidRPr="00657B5B">
        <w:rPr>
          <w:rFonts w:cstheme="minorHAnsi"/>
          <w:sz w:val="24"/>
          <w:szCs w:val="24"/>
        </w:rPr>
        <w:t xml:space="preserve">B cells </w:t>
      </w:r>
      <w:r w:rsidR="0071060A">
        <w:rPr>
          <w:rFonts w:cstheme="minorHAnsi"/>
          <w:sz w:val="24"/>
          <w:szCs w:val="24"/>
        </w:rPr>
        <w:t xml:space="preserve">multiply and </w:t>
      </w:r>
      <w:r w:rsidR="00A547C9">
        <w:rPr>
          <w:rFonts w:cstheme="minorHAnsi"/>
          <w:sz w:val="24"/>
          <w:szCs w:val="24"/>
        </w:rPr>
        <w:t xml:space="preserve">an enzyme called AID that is expressed in </w:t>
      </w:r>
      <w:r w:rsidR="00A51008">
        <w:rPr>
          <w:rFonts w:cstheme="minorHAnsi"/>
          <w:sz w:val="24"/>
          <w:szCs w:val="24"/>
        </w:rPr>
        <w:t xml:space="preserve">these </w:t>
      </w:r>
      <w:r w:rsidR="00A547C9">
        <w:rPr>
          <w:rFonts w:cstheme="minorHAnsi"/>
          <w:sz w:val="24"/>
          <w:szCs w:val="24"/>
        </w:rPr>
        <w:t xml:space="preserve">cells acts to introduce </w:t>
      </w:r>
      <w:r w:rsidRPr="00657B5B">
        <w:rPr>
          <w:rFonts w:cstheme="minorHAnsi"/>
          <w:sz w:val="24"/>
          <w:szCs w:val="24"/>
        </w:rPr>
        <w:t>mutat</w:t>
      </w:r>
      <w:r w:rsidR="0071060A">
        <w:rPr>
          <w:rFonts w:cstheme="minorHAnsi"/>
          <w:sz w:val="24"/>
          <w:szCs w:val="24"/>
        </w:rPr>
        <w:t>ions into their BCR</w:t>
      </w:r>
      <w:r w:rsidR="00CA3A1F">
        <w:rPr>
          <w:rFonts w:cstheme="minorHAnsi"/>
          <w:sz w:val="24"/>
          <w:szCs w:val="24"/>
        </w:rPr>
        <w:t>s</w:t>
      </w:r>
      <w:r w:rsidRPr="00657B5B">
        <w:rPr>
          <w:rFonts w:cstheme="minorHAnsi"/>
          <w:sz w:val="24"/>
          <w:szCs w:val="24"/>
        </w:rPr>
        <w:t xml:space="preserve"> </w:t>
      </w:r>
      <w:r w:rsidR="0071060A">
        <w:rPr>
          <w:rFonts w:cstheme="minorHAnsi"/>
          <w:sz w:val="24"/>
          <w:szCs w:val="24"/>
        </w:rPr>
        <w:t xml:space="preserve">at a high rate. </w:t>
      </w:r>
      <w:r w:rsidR="00152413">
        <w:rPr>
          <w:rFonts w:cstheme="minorHAnsi"/>
          <w:sz w:val="24"/>
          <w:szCs w:val="24"/>
        </w:rPr>
        <w:t xml:space="preserve">These processes occur in the so-called Dark Zone (DZ) of the GC. </w:t>
      </w:r>
      <w:r w:rsidR="00A547C9">
        <w:rPr>
          <w:rFonts w:cstheme="minorHAnsi"/>
          <w:sz w:val="24"/>
          <w:szCs w:val="24"/>
        </w:rPr>
        <w:t xml:space="preserve">The </w:t>
      </w:r>
      <w:r w:rsidRPr="00657B5B">
        <w:rPr>
          <w:rFonts w:cstheme="minorHAnsi"/>
          <w:sz w:val="24"/>
          <w:szCs w:val="24"/>
        </w:rPr>
        <w:t xml:space="preserve">B cells then </w:t>
      </w:r>
      <w:r w:rsidR="00152413">
        <w:rPr>
          <w:rFonts w:cstheme="minorHAnsi"/>
          <w:sz w:val="24"/>
          <w:szCs w:val="24"/>
        </w:rPr>
        <w:t xml:space="preserve">migrate to another region of the GC, called the Light Zone (LZ), and </w:t>
      </w:r>
      <w:r w:rsidRPr="00657B5B">
        <w:rPr>
          <w:rFonts w:cstheme="minorHAnsi"/>
          <w:sz w:val="24"/>
          <w:szCs w:val="24"/>
        </w:rPr>
        <w:t>interact with the antigen displayed on the surface of F</w:t>
      </w:r>
      <w:r w:rsidR="0026677C">
        <w:rPr>
          <w:rFonts w:cstheme="minorHAnsi"/>
          <w:sz w:val="24"/>
          <w:szCs w:val="24"/>
        </w:rPr>
        <w:t>ollicular Dendritic Cells (F</w:t>
      </w:r>
      <w:r w:rsidRPr="00657B5B">
        <w:rPr>
          <w:rFonts w:cstheme="minorHAnsi"/>
          <w:sz w:val="24"/>
          <w:szCs w:val="24"/>
        </w:rPr>
        <w:t>DCs</w:t>
      </w:r>
      <w:r w:rsidR="0026677C">
        <w:rPr>
          <w:rFonts w:cstheme="minorHAnsi"/>
          <w:sz w:val="24"/>
          <w:szCs w:val="24"/>
        </w:rPr>
        <w:t>)</w:t>
      </w:r>
      <w:r w:rsidRPr="00657B5B">
        <w:rPr>
          <w:rFonts w:cstheme="minorHAnsi"/>
          <w:sz w:val="24"/>
          <w:szCs w:val="24"/>
        </w:rPr>
        <w:t xml:space="preserve">. B cells </w:t>
      </w:r>
      <w:r w:rsidR="00A547C9">
        <w:rPr>
          <w:rFonts w:cstheme="minorHAnsi"/>
          <w:sz w:val="24"/>
          <w:szCs w:val="24"/>
        </w:rPr>
        <w:t xml:space="preserve">expressing a BCR </w:t>
      </w:r>
      <w:r w:rsidRPr="00657B5B">
        <w:rPr>
          <w:rFonts w:cstheme="minorHAnsi"/>
          <w:sz w:val="24"/>
          <w:szCs w:val="24"/>
        </w:rPr>
        <w:t xml:space="preserve">that bind sufficiently strongly to the antigen can potentially internalize </w:t>
      </w:r>
      <w:r w:rsidR="00A547C9">
        <w:rPr>
          <w:rFonts w:cstheme="minorHAnsi"/>
          <w:sz w:val="24"/>
          <w:szCs w:val="24"/>
        </w:rPr>
        <w:t>the antigen</w:t>
      </w:r>
      <w:r w:rsidRPr="00657B5B">
        <w:rPr>
          <w:rFonts w:cstheme="minorHAnsi"/>
          <w:sz w:val="24"/>
          <w:szCs w:val="24"/>
        </w:rPr>
        <w:t xml:space="preserve">. The antigenic proteins are chopped </w:t>
      </w:r>
      <w:r w:rsidR="00F45480" w:rsidRPr="00657B5B">
        <w:rPr>
          <w:rFonts w:cstheme="minorHAnsi"/>
          <w:sz w:val="24"/>
          <w:szCs w:val="24"/>
        </w:rPr>
        <w:t xml:space="preserve">into peptides and </w:t>
      </w:r>
      <w:r w:rsidR="0026677C">
        <w:rPr>
          <w:rFonts w:cstheme="minorHAnsi"/>
          <w:sz w:val="24"/>
          <w:szCs w:val="24"/>
        </w:rPr>
        <w:t xml:space="preserve">some peptides are </w:t>
      </w:r>
      <w:r w:rsidR="00F45480" w:rsidRPr="00657B5B">
        <w:rPr>
          <w:rFonts w:cstheme="minorHAnsi"/>
          <w:sz w:val="24"/>
          <w:szCs w:val="24"/>
        </w:rPr>
        <w:t xml:space="preserve">displayed </w:t>
      </w:r>
      <w:r w:rsidR="00164FB9" w:rsidRPr="00657B5B">
        <w:rPr>
          <w:rFonts w:cstheme="minorHAnsi"/>
          <w:sz w:val="24"/>
          <w:szCs w:val="24"/>
        </w:rPr>
        <w:t>on the surface of B cells in complex with MHC class II molecules. The B cells that present antigenic peptide-MHC molecules on their surface then compete to interact with T helper cells</w:t>
      </w:r>
      <w:r w:rsidR="00BE138E">
        <w:rPr>
          <w:rFonts w:cstheme="minorHAnsi"/>
          <w:sz w:val="24"/>
          <w:szCs w:val="24"/>
        </w:rPr>
        <w:t xml:space="preserve"> that were </w:t>
      </w:r>
      <w:r w:rsidR="00BE138E">
        <w:rPr>
          <w:rFonts w:cstheme="minorHAnsi"/>
          <w:sz w:val="24"/>
          <w:szCs w:val="24"/>
        </w:rPr>
        <w:lastRenderedPageBreak/>
        <w:t xml:space="preserve">activated by interactions with the same </w:t>
      </w:r>
      <w:proofErr w:type="spellStart"/>
      <w:r w:rsidR="00BE138E">
        <w:rPr>
          <w:rFonts w:cstheme="minorHAnsi"/>
          <w:sz w:val="24"/>
          <w:szCs w:val="24"/>
        </w:rPr>
        <w:t>pMHC</w:t>
      </w:r>
      <w:proofErr w:type="spellEnd"/>
      <w:r w:rsidR="00BE138E">
        <w:rPr>
          <w:rFonts w:cstheme="minorHAnsi"/>
          <w:sz w:val="24"/>
          <w:szCs w:val="24"/>
        </w:rPr>
        <w:t xml:space="preserve"> complexes displayed on other </w:t>
      </w:r>
      <w:r w:rsidR="00A51008">
        <w:rPr>
          <w:rFonts w:cstheme="minorHAnsi"/>
          <w:sz w:val="24"/>
          <w:szCs w:val="24"/>
        </w:rPr>
        <w:t xml:space="preserve">infected </w:t>
      </w:r>
      <w:r w:rsidR="00BE138E">
        <w:rPr>
          <w:rFonts w:cstheme="minorHAnsi"/>
          <w:sz w:val="24"/>
          <w:szCs w:val="24"/>
        </w:rPr>
        <w:t>APCs</w:t>
      </w:r>
      <w:r w:rsidR="00164FB9" w:rsidRPr="00657B5B">
        <w:rPr>
          <w:rFonts w:cstheme="minorHAnsi"/>
          <w:sz w:val="24"/>
          <w:szCs w:val="24"/>
        </w:rPr>
        <w:t xml:space="preserve">. A productive interaction results in a survival signal. A fraction of the positively selected B cells </w:t>
      </w:r>
      <w:proofErr w:type="gramStart"/>
      <w:r w:rsidR="00164FB9" w:rsidRPr="00657B5B">
        <w:rPr>
          <w:rFonts w:cstheme="minorHAnsi"/>
          <w:sz w:val="24"/>
          <w:szCs w:val="24"/>
        </w:rPr>
        <w:t>diff</w:t>
      </w:r>
      <w:r w:rsidR="00BE138E">
        <w:rPr>
          <w:rFonts w:cstheme="minorHAnsi"/>
          <w:sz w:val="24"/>
          <w:szCs w:val="24"/>
        </w:rPr>
        <w:t>e</w:t>
      </w:r>
      <w:r w:rsidR="00164FB9" w:rsidRPr="00657B5B">
        <w:rPr>
          <w:rFonts w:cstheme="minorHAnsi"/>
          <w:sz w:val="24"/>
          <w:szCs w:val="24"/>
        </w:rPr>
        <w:t>rentiat</w:t>
      </w:r>
      <w:r w:rsidR="00E817B4">
        <w:rPr>
          <w:rFonts w:cstheme="minorHAnsi"/>
          <w:sz w:val="24"/>
          <w:szCs w:val="24"/>
        </w:rPr>
        <w:t>e</w:t>
      </w:r>
      <w:proofErr w:type="gramEnd"/>
      <w:r w:rsidR="00164FB9" w:rsidRPr="00657B5B">
        <w:rPr>
          <w:rFonts w:cstheme="minorHAnsi"/>
          <w:sz w:val="24"/>
          <w:szCs w:val="24"/>
        </w:rPr>
        <w:t xml:space="preserve"> into memory cells and antibody secreting plasma cells, and exit the GC. The majority of positively selected B cells are recycled for further rounds of mutation and selection.</w:t>
      </w:r>
      <w:r w:rsidRPr="00657B5B">
        <w:rPr>
          <w:rFonts w:cstheme="minorHAnsi"/>
          <w:sz w:val="24"/>
          <w:szCs w:val="24"/>
        </w:rPr>
        <w:t xml:space="preserve">   </w:t>
      </w:r>
    </w:p>
    <w:p w14:paraId="5380CAB7" w14:textId="4E8623E7" w:rsidR="007B767D" w:rsidRPr="00657B5B" w:rsidRDefault="007B767D" w:rsidP="00331C6D">
      <w:pPr>
        <w:jc w:val="both"/>
        <w:rPr>
          <w:rFonts w:cstheme="minorHAnsi"/>
          <w:sz w:val="24"/>
          <w:szCs w:val="24"/>
        </w:rPr>
      </w:pPr>
      <w:r w:rsidRPr="00657B5B">
        <w:rPr>
          <w:rFonts w:cstheme="minorHAnsi"/>
          <w:sz w:val="24"/>
          <w:szCs w:val="24"/>
        </w:rPr>
        <w:t xml:space="preserve">Mechanistic modeling of affinity maturation played a </w:t>
      </w:r>
      <w:r w:rsidR="00A547C9">
        <w:rPr>
          <w:rFonts w:cstheme="minorHAnsi"/>
          <w:sz w:val="24"/>
          <w:szCs w:val="24"/>
        </w:rPr>
        <w:t>major</w:t>
      </w:r>
      <w:r w:rsidRPr="00657B5B">
        <w:rPr>
          <w:rFonts w:cstheme="minorHAnsi"/>
          <w:sz w:val="24"/>
          <w:szCs w:val="24"/>
        </w:rPr>
        <w:t xml:space="preserve"> role in </w:t>
      </w:r>
      <w:r w:rsidR="0026677C">
        <w:rPr>
          <w:rFonts w:cstheme="minorHAnsi"/>
          <w:sz w:val="24"/>
          <w:szCs w:val="24"/>
        </w:rPr>
        <w:t>discover</w:t>
      </w:r>
      <w:r w:rsidRPr="00657B5B">
        <w:rPr>
          <w:rFonts w:cstheme="minorHAnsi"/>
          <w:sz w:val="24"/>
          <w:szCs w:val="24"/>
        </w:rPr>
        <w:t xml:space="preserve">ing that </w:t>
      </w:r>
      <w:r w:rsidR="006822D0">
        <w:rPr>
          <w:rFonts w:cstheme="minorHAnsi"/>
          <w:sz w:val="24"/>
          <w:szCs w:val="24"/>
        </w:rPr>
        <w:t xml:space="preserve">most </w:t>
      </w:r>
      <w:r w:rsidRPr="00657B5B">
        <w:rPr>
          <w:rFonts w:cstheme="minorHAnsi"/>
          <w:sz w:val="24"/>
          <w:szCs w:val="24"/>
        </w:rPr>
        <w:t>positively selected B cells are recycled</w:t>
      </w:r>
      <w:r w:rsidR="0026677C">
        <w:rPr>
          <w:rFonts w:cstheme="minorHAnsi"/>
          <w:sz w:val="24"/>
          <w:szCs w:val="24"/>
        </w:rPr>
        <w:t xml:space="preserve"> in the GC for multiple rounds of mutation and selection</w:t>
      </w:r>
      <w:r w:rsidRPr="00657B5B">
        <w:rPr>
          <w:rFonts w:cstheme="minorHAnsi"/>
          <w:sz w:val="24"/>
          <w:szCs w:val="24"/>
        </w:rPr>
        <w:t xml:space="preserve">. </w:t>
      </w:r>
      <w:r w:rsidR="0026677C">
        <w:rPr>
          <w:rFonts w:cstheme="minorHAnsi"/>
          <w:sz w:val="24"/>
          <w:szCs w:val="24"/>
        </w:rPr>
        <w:t>Experiments with animal models showed that, as a</w:t>
      </w:r>
      <w:r w:rsidRPr="00657B5B">
        <w:rPr>
          <w:rFonts w:cstheme="minorHAnsi"/>
          <w:sz w:val="24"/>
          <w:szCs w:val="24"/>
        </w:rPr>
        <w:t xml:space="preserve">ffinity maturation </w:t>
      </w:r>
      <w:r w:rsidR="0026677C">
        <w:rPr>
          <w:rFonts w:cstheme="minorHAnsi"/>
          <w:sz w:val="24"/>
          <w:szCs w:val="24"/>
        </w:rPr>
        <w:t xml:space="preserve">proceeds, </w:t>
      </w:r>
      <w:r w:rsidRPr="00657B5B">
        <w:rPr>
          <w:rFonts w:cstheme="minorHAnsi"/>
          <w:sz w:val="24"/>
          <w:szCs w:val="24"/>
        </w:rPr>
        <w:t xml:space="preserve">the </w:t>
      </w:r>
      <w:r w:rsidR="0026677C">
        <w:rPr>
          <w:rFonts w:cstheme="minorHAnsi"/>
          <w:sz w:val="24"/>
          <w:szCs w:val="24"/>
        </w:rPr>
        <w:t xml:space="preserve">antigen </w:t>
      </w:r>
      <w:r w:rsidRPr="00657B5B">
        <w:rPr>
          <w:rFonts w:cstheme="minorHAnsi"/>
          <w:sz w:val="24"/>
          <w:szCs w:val="24"/>
        </w:rPr>
        <w:t xml:space="preserve">affinity of </w:t>
      </w:r>
      <w:r w:rsidR="0026677C">
        <w:rPr>
          <w:rFonts w:cstheme="minorHAnsi"/>
          <w:sz w:val="24"/>
          <w:szCs w:val="24"/>
        </w:rPr>
        <w:t xml:space="preserve">the generated </w:t>
      </w:r>
      <w:r w:rsidRPr="00657B5B">
        <w:rPr>
          <w:rFonts w:cstheme="minorHAnsi"/>
          <w:sz w:val="24"/>
          <w:szCs w:val="24"/>
        </w:rPr>
        <w:t xml:space="preserve">antibodies can increase </w:t>
      </w:r>
      <w:r w:rsidR="0026677C">
        <w:rPr>
          <w:rFonts w:cstheme="minorHAnsi"/>
          <w:sz w:val="24"/>
          <w:szCs w:val="24"/>
        </w:rPr>
        <w:t xml:space="preserve">by </w:t>
      </w:r>
      <w:r w:rsidRPr="00657B5B">
        <w:rPr>
          <w:rFonts w:cstheme="minorHAnsi"/>
          <w:sz w:val="24"/>
          <w:szCs w:val="24"/>
        </w:rPr>
        <w:t>up to a thousand to ten thousand-fold</w:t>
      </w:r>
      <w:r w:rsidR="00675DEB">
        <w:rPr>
          <w:rFonts w:cstheme="minorHAnsi"/>
          <w:sz w:val="24"/>
          <w:szCs w:val="24"/>
        </w:rPr>
        <w:t>.</w:t>
      </w:r>
      <w:r w:rsidRPr="00657B5B">
        <w:rPr>
          <w:rFonts w:cstheme="minorHAnsi"/>
          <w:sz w:val="24"/>
          <w:szCs w:val="24"/>
        </w:rPr>
        <w:t xml:space="preserve"> </w:t>
      </w:r>
      <w:r w:rsidR="00675DEB">
        <w:rPr>
          <w:rFonts w:cstheme="minorHAnsi"/>
          <w:sz w:val="24"/>
          <w:szCs w:val="24"/>
        </w:rPr>
        <w:t>A</w:t>
      </w:r>
      <w:r w:rsidRPr="00657B5B">
        <w:rPr>
          <w:rFonts w:cstheme="minorHAnsi"/>
          <w:sz w:val="24"/>
          <w:szCs w:val="24"/>
        </w:rPr>
        <w:t xml:space="preserve">ffinity increases were </w:t>
      </w:r>
      <w:r w:rsidR="0026677C">
        <w:rPr>
          <w:rFonts w:cstheme="minorHAnsi"/>
          <w:sz w:val="24"/>
          <w:szCs w:val="24"/>
        </w:rPr>
        <w:t xml:space="preserve">observed to </w:t>
      </w:r>
      <w:r w:rsidRPr="00657B5B">
        <w:rPr>
          <w:rFonts w:cstheme="minorHAnsi"/>
          <w:sz w:val="24"/>
          <w:szCs w:val="24"/>
        </w:rPr>
        <w:t>occur in stages</w:t>
      </w:r>
      <w:r w:rsidR="001F1ED0">
        <w:rPr>
          <w:rFonts w:cstheme="minorHAnsi"/>
          <w:sz w:val="24"/>
          <w:szCs w:val="24"/>
        </w:rPr>
        <w:t>,</w:t>
      </w:r>
      <w:r w:rsidRPr="00657B5B">
        <w:rPr>
          <w:rFonts w:cstheme="minorHAnsi"/>
          <w:sz w:val="24"/>
          <w:szCs w:val="24"/>
        </w:rPr>
        <w:t xml:space="preserve"> </w:t>
      </w:r>
      <w:r w:rsidR="00164FB9" w:rsidRPr="00657B5B">
        <w:rPr>
          <w:rFonts w:cstheme="minorHAnsi"/>
          <w:sz w:val="24"/>
          <w:szCs w:val="24"/>
        </w:rPr>
        <w:t>accompanied by</w:t>
      </w:r>
      <w:r w:rsidRPr="00657B5B">
        <w:rPr>
          <w:rFonts w:cstheme="minorHAnsi"/>
          <w:sz w:val="24"/>
          <w:szCs w:val="24"/>
        </w:rPr>
        <w:t xml:space="preserve"> the accumulation of mutations</w:t>
      </w:r>
      <w:r w:rsidR="00A547C9">
        <w:rPr>
          <w:rFonts w:cstheme="minorHAnsi"/>
          <w:sz w:val="24"/>
          <w:szCs w:val="24"/>
        </w:rPr>
        <w:t xml:space="preserve"> over time</w:t>
      </w:r>
      <w:r w:rsidRPr="00657B5B">
        <w:rPr>
          <w:rFonts w:cstheme="minorHAnsi"/>
          <w:sz w:val="24"/>
          <w:szCs w:val="24"/>
        </w:rPr>
        <w:t xml:space="preserve">. </w:t>
      </w:r>
      <w:r w:rsidR="00A51008">
        <w:rPr>
          <w:rFonts w:cstheme="minorHAnsi"/>
          <w:sz w:val="24"/>
          <w:szCs w:val="24"/>
        </w:rPr>
        <w:t xml:space="preserve">In 1997, </w:t>
      </w:r>
      <w:proofErr w:type="spellStart"/>
      <w:r w:rsidRPr="00657B5B">
        <w:rPr>
          <w:rFonts w:cstheme="minorHAnsi"/>
          <w:sz w:val="24"/>
          <w:szCs w:val="24"/>
        </w:rPr>
        <w:t>Perelson</w:t>
      </w:r>
      <w:proofErr w:type="spellEnd"/>
      <w:r w:rsidRPr="00657B5B">
        <w:rPr>
          <w:rFonts w:cstheme="minorHAnsi"/>
          <w:sz w:val="24"/>
          <w:szCs w:val="24"/>
        </w:rPr>
        <w:t xml:space="preserve"> and co-workers constructed a mathematical model </w:t>
      </w:r>
      <w:r w:rsidR="00A51008">
        <w:rPr>
          <w:rFonts w:cstheme="minorHAnsi"/>
          <w:sz w:val="24"/>
          <w:szCs w:val="24"/>
        </w:rPr>
        <w:t xml:space="preserve">of the GC process, and the results </w:t>
      </w:r>
      <w:r w:rsidRPr="00657B5B">
        <w:rPr>
          <w:rFonts w:cstheme="minorHAnsi"/>
          <w:sz w:val="24"/>
          <w:szCs w:val="24"/>
        </w:rPr>
        <w:t xml:space="preserve">suggested that these observations could </w:t>
      </w:r>
      <w:r w:rsidR="0026677C">
        <w:rPr>
          <w:rFonts w:cstheme="minorHAnsi"/>
          <w:sz w:val="24"/>
          <w:szCs w:val="24"/>
        </w:rPr>
        <w:t xml:space="preserve">only </w:t>
      </w:r>
      <w:r w:rsidRPr="00657B5B">
        <w:rPr>
          <w:rFonts w:cstheme="minorHAnsi"/>
          <w:sz w:val="24"/>
          <w:szCs w:val="24"/>
        </w:rPr>
        <w:t xml:space="preserve">be explained if there were multiple rounds of mutation and selection, not just one. Let us briefly </w:t>
      </w:r>
      <w:r w:rsidR="001F1ED0">
        <w:rPr>
          <w:rFonts w:cstheme="minorHAnsi"/>
          <w:sz w:val="24"/>
          <w:szCs w:val="24"/>
        </w:rPr>
        <w:t>discuss</w:t>
      </w:r>
      <w:r w:rsidRPr="00657B5B">
        <w:rPr>
          <w:rFonts w:cstheme="minorHAnsi"/>
          <w:sz w:val="24"/>
          <w:szCs w:val="24"/>
        </w:rPr>
        <w:t xml:space="preserve"> some aspects of th</w:t>
      </w:r>
      <w:r w:rsidR="001F1ED0">
        <w:rPr>
          <w:rFonts w:cstheme="minorHAnsi"/>
          <w:sz w:val="24"/>
          <w:szCs w:val="24"/>
        </w:rPr>
        <w:t>is</w:t>
      </w:r>
      <w:r w:rsidRPr="00657B5B">
        <w:rPr>
          <w:rFonts w:cstheme="minorHAnsi"/>
          <w:sz w:val="24"/>
          <w:szCs w:val="24"/>
        </w:rPr>
        <w:t xml:space="preserve"> </w:t>
      </w:r>
      <w:r w:rsidR="00256598">
        <w:rPr>
          <w:rFonts w:cstheme="minorHAnsi"/>
          <w:sz w:val="24"/>
          <w:szCs w:val="24"/>
        </w:rPr>
        <w:t xml:space="preserve">influential </w:t>
      </w:r>
      <w:r w:rsidR="001F1ED0">
        <w:rPr>
          <w:rFonts w:cstheme="minorHAnsi"/>
          <w:sz w:val="24"/>
          <w:szCs w:val="24"/>
        </w:rPr>
        <w:t>study</w:t>
      </w:r>
      <w:r w:rsidRPr="00657B5B">
        <w:rPr>
          <w:rFonts w:cstheme="minorHAnsi"/>
          <w:sz w:val="24"/>
          <w:szCs w:val="24"/>
        </w:rPr>
        <w:t>.</w:t>
      </w:r>
    </w:p>
    <w:p w14:paraId="1FEE89AD" w14:textId="5A9B3BA6" w:rsidR="00CD6C99" w:rsidRPr="00657B5B" w:rsidRDefault="00152413" w:rsidP="00331C6D">
      <w:pPr>
        <w:jc w:val="both"/>
        <w:rPr>
          <w:rFonts w:eastAsiaTheme="minorEastAsia" w:cstheme="minorHAnsi"/>
          <w:sz w:val="24"/>
          <w:szCs w:val="24"/>
        </w:rPr>
      </w:pPr>
      <w:r>
        <w:rPr>
          <w:rFonts w:cstheme="minorHAnsi"/>
          <w:sz w:val="24"/>
          <w:szCs w:val="24"/>
        </w:rPr>
        <w:t xml:space="preserve">In </w:t>
      </w:r>
      <w:proofErr w:type="spellStart"/>
      <w:r w:rsidR="001F1ED0">
        <w:rPr>
          <w:rFonts w:cstheme="minorHAnsi"/>
          <w:sz w:val="24"/>
          <w:szCs w:val="24"/>
        </w:rPr>
        <w:t>Perelson’s</w:t>
      </w:r>
      <w:proofErr w:type="spellEnd"/>
      <w:r>
        <w:rPr>
          <w:rFonts w:cstheme="minorHAnsi"/>
          <w:sz w:val="24"/>
          <w:szCs w:val="24"/>
        </w:rPr>
        <w:t xml:space="preserve"> model, a</w:t>
      </w:r>
      <w:r w:rsidR="007B767D" w:rsidRPr="00657B5B">
        <w:rPr>
          <w:rFonts w:cstheme="minorHAnsi"/>
          <w:sz w:val="24"/>
          <w:szCs w:val="24"/>
        </w:rPr>
        <w:t xml:space="preserve">fter about 6 days, proliferation-dependent mutation due to AID was turned on. </w:t>
      </w:r>
      <w:r w:rsidR="00256598" w:rsidRPr="00657B5B">
        <w:rPr>
          <w:rFonts w:eastAsiaTheme="minorEastAsia" w:cstheme="minorHAnsi"/>
          <w:sz w:val="24"/>
          <w:szCs w:val="24"/>
        </w:rPr>
        <w:t>The mutation probability is estimated to be of the order of 10</w:t>
      </w:r>
      <w:r w:rsidR="00256598" w:rsidRPr="00657B5B">
        <w:rPr>
          <w:rFonts w:eastAsiaTheme="minorEastAsia" w:cstheme="minorHAnsi"/>
          <w:sz w:val="24"/>
          <w:szCs w:val="24"/>
          <w:vertAlign w:val="superscript"/>
        </w:rPr>
        <w:t>-3</w:t>
      </w:r>
      <w:r w:rsidR="00256598" w:rsidRPr="00657B5B">
        <w:rPr>
          <w:rFonts w:eastAsiaTheme="minorEastAsia" w:cstheme="minorHAnsi"/>
          <w:sz w:val="24"/>
          <w:szCs w:val="24"/>
        </w:rPr>
        <w:t xml:space="preserve"> per base pair </w:t>
      </w:r>
      <w:r w:rsidR="0026677C">
        <w:rPr>
          <w:rFonts w:eastAsiaTheme="minorEastAsia" w:cstheme="minorHAnsi"/>
          <w:sz w:val="24"/>
          <w:szCs w:val="24"/>
        </w:rPr>
        <w:t>per</w:t>
      </w:r>
      <w:r w:rsidR="00256598" w:rsidRPr="00657B5B">
        <w:rPr>
          <w:rFonts w:eastAsiaTheme="minorEastAsia" w:cstheme="minorHAnsi"/>
          <w:sz w:val="24"/>
          <w:szCs w:val="24"/>
        </w:rPr>
        <w:t xml:space="preserve"> replication cycle, and the size of the gene</w:t>
      </w:r>
      <w:r w:rsidR="00AF33A0">
        <w:rPr>
          <w:rFonts w:eastAsiaTheme="minorEastAsia" w:cstheme="minorHAnsi"/>
          <w:sz w:val="24"/>
          <w:szCs w:val="24"/>
        </w:rPr>
        <w:t xml:space="preserve">s encoding the variable regions of the heavy and light chains of the BCR </w:t>
      </w:r>
      <w:r w:rsidR="00957193">
        <w:rPr>
          <w:rFonts w:eastAsiaTheme="minorEastAsia" w:cstheme="minorHAnsi"/>
          <w:sz w:val="24"/>
          <w:szCs w:val="24"/>
        </w:rPr>
        <w:t xml:space="preserve">range from roughly 400 - </w:t>
      </w:r>
      <w:proofErr w:type="gramStart"/>
      <w:r w:rsidR="00957193">
        <w:rPr>
          <w:rFonts w:eastAsiaTheme="minorEastAsia" w:cstheme="minorHAnsi"/>
          <w:sz w:val="24"/>
          <w:szCs w:val="24"/>
        </w:rPr>
        <w:t>600</w:t>
      </w:r>
      <w:r w:rsidR="00AF33A0">
        <w:rPr>
          <w:rFonts w:eastAsiaTheme="minorEastAsia" w:cstheme="minorHAnsi"/>
          <w:sz w:val="24"/>
          <w:szCs w:val="24"/>
        </w:rPr>
        <w:t xml:space="preserve"> </w:t>
      </w:r>
      <w:r w:rsidR="00256598" w:rsidRPr="00657B5B">
        <w:rPr>
          <w:rFonts w:eastAsiaTheme="minorEastAsia" w:cstheme="minorHAnsi"/>
          <w:sz w:val="24"/>
          <w:szCs w:val="24"/>
        </w:rPr>
        <w:t xml:space="preserve"> </w:t>
      </w:r>
      <w:r w:rsidR="00957193">
        <w:rPr>
          <w:rFonts w:eastAsiaTheme="minorEastAsia" w:cstheme="minorHAnsi"/>
          <w:sz w:val="24"/>
          <w:szCs w:val="24"/>
        </w:rPr>
        <w:t>base</w:t>
      </w:r>
      <w:proofErr w:type="gramEnd"/>
      <w:r w:rsidR="00957193">
        <w:rPr>
          <w:rFonts w:eastAsiaTheme="minorEastAsia" w:cstheme="minorHAnsi"/>
          <w:sz w:val="24"/>
          <w:szCs w:val="24"/>
        </w:rPr>
        <w:t xml:space="preserve"> </w:t>
      </w:r>
      <w:r w:rsidR="00256598" w:rsidRPr="00657B5B">
        <w:rPr>
          <w:rFonts w:eastAsiaTheme="minorEastAsia" w:cstheme="minorHAnsi"/>
          <w:sz w:val="24"/>
          <w:szCs w:val="24"/>
        </w:rPr>
        <w:t>pairs</w:t>
      </w:r>
      <w:r w:rsidR="001F1ED0">
        <w:rPr>
          <w:rFonts w:eastAsiaTheme="minorEastAsia" w:cstheme="minorHAnsi"/>
          <w:sz w:val="24"/>
          <w:szCs w:val="24"/>
        </w:rPr>
        <w:t>.</w:t>
      </w:r>
      <w:r w:rsidR="00256598" w:rsidRPr="00657B5B">
        <w:rPr>
          <w:rFonts w:eastAsiaTheme="minorEastAsia" w:cstheme="minorHAnsi"/>
          <w:sz w:val="24"/>
          <w:szCs w:val="24"/>
        </w:rPr>
        <w:t xml:space="preserve"> </w:t>
      </w:r>
      <w:r w:rsidR="001F1ED0">
        <w:rPr>
          <w:rFonts w:eastAsiaTheme="minorEastAsia" w:cstheme="minorHAnsi"/>
          <w:sz w:val="24"/>
          <w:szCs w:val="24"/>
        </w:rPr>
        <w:t>S</w:t>
      </w:r>
      <w:r w:rsidR="00256598">
        <w:rPr>
          <w:rFonts w:eastAsiaTheme="minorEastAsia" w:cstheme="minorHAnsi"/>
          <w:sz w:val="24"/>
          <w:szCs w:val="24"/>
        </w:rPr>
        <w:t>o</w:t>
      </w:r>
      <w:r w:rsidR="001F1ED0">
        <w:rPr>
          <w:rFonts w:eastAsiaTheme="minorEastAsia" w:cstheme="minorHAnsi"/>
          <w:sz w:val="24"/>
          <w:szCs w:val="24"/>
        </w:rPr>
        <w:t>,</w:t>
      </w:r>
      <w:r w:rsidR="00256598">
        <w:rPr>
          <w:rFonts w:eastAsiaTheme="minorEastAsia" w:cstheme="minorHAnsi"/>
          <w:sz w:val="24"/>
          <w:szCs w:val="24"/>
        </w:rPr>
        <w:t xml:space="preserve"> mutations occur with a probability </w:t>
      </w:r>
      <w:r w:rsidR="00256598" w:rsidRPr="00657B5B">
        <w:rPr>
          <w:rFonts w:eastAsiaTheme="minorEastAsia" w:cstheme="minorHAnsi"/>
          <w:sz w:val="24"/>
          <w:szCs w:val="24"/>
        </w:rPr>
        <w:t xml:space="preserve">of </w:t>
      </w:r>
      <w:r w:rsidR="0026677C">
        <w:rPr>
          <w:rFonts w:eastAsiaTheme="minorEastAsia" w:cstheme="minorHAnsi"/>
          <w:sz w:val="24"/>
          <w:szCs w:val="24"/>
        </w:rPr>
        <w:t>roughly</w:t>
      </w:r>
      <w:r w:rsidR="00256598" w:rsidRPr="00657B5B">
        <w:rPr>
          <w:rFonts w:eastAsiaTheme="minorEastAsia" w:cstheme="minorHAnsi"/>
          <w:sz w:val="24"/>
          <w:szCs w:val="24"/>
        </w:rPr>
        <w:t xml:space="preserve"> 0.1 per BCR genome. About a third of the mutations are thought to be lethal</w:t>
      </w:r>
      <w:r w:rsidR="00141F45">
        <w:rPr>
          <w:rFonts w:eastAsiaTheme="minorEastAsia" w:cstheme="minorHAnsi"/>
          <w:sz w:val="24"/>
          <w:szCs w:val="24"/>
        </w:rPr>
        <w:t xml:space="preserve"> for reasons that include the inability of the BCR to fold properly</w:t>
      </w:r>
      <w:r w:rsidR="00256598" w:rsidRPr="00657B5B">
        <w:rPr>
          <w:rFonts w:eastAsiaTheme="minorEastAsia" w:cstheme="minorHAnsi"/>
          <w:sz w:val="24"/>
          <w:szCs w:val="24"/>
        </w:rPr>
        <w:t xml:space="preserve">. </w:t>
      </w:r>
      <w:r w:rsidR="00141F45">
        <w:rPr>
          <w:rFonts w:eastAsiaTheme="minorEastAsia" w:cstheme="minorHAnsi"/>
          <w:sz w:val="24"/>
          <w:szCs w:val="24"/>
        </w:rPr>
        <w:t>M</w:t>
      </w:r>
      <w:r w:rsidR="00256598">
        <w:rPr>
          <w:rFonts w:eastAsiaTheme="minorEastAsia" w:cstheme="minorHAnsi"/>
          <w:sz w:val="24"/>
          <w:szCs w:val="24"/>
        </w:rPr>
        <w:t xml:space="preserve">utations can also change the affinity of the BCR for the antigen or </w:t>
      </w:r>
      <w:r w:rsidR="00141F45">
        <w:rPr>
          <w:rFonts w:eastAsiaTheme="minorEastAsia" w:cstheme="minorHAnsi"/>
          <w:sz w:val="24"/>
          <w:szCs w:val="24"/>
        </w:rPr>
        <w:t>have no effect</w:t>
      </w:r>
      <w:r w:rsidR="0026677C">
        <w:rPr>
          <w:rFonts w:eastAsiaTheme="minorEastAsia" w:cstheme="minorHAnsi"/>
          <w:sz w:val="24"/>
          <w:szCs w:val="24"/>
        </w:rPr>
        <w:t xml:space="preserve"> on affinity</w:t>
      </w:r>
      <w:r w:rsidR="00141F45">
        <w:rPr>
          <w:rFonts w:eastAsiaTheme="minorEastAsia" w:cstheme="minorHAnsi"/>
          <w:sz w:val="24"/>
          <w:szCs w:val="24"/>
        </w:rPr>
        <w:t xml:space="preserve"> (silent mutations). </w:t>
      </w:r>
      <w:r w:rsidR="00CD6C99">
        <w:rPr>
          <w:rFonts w:cstheme="minorHAnsi"/>
          <w:sz w:val="24"/>
          <w:szCs w:val="24"/>
        </w:rPr>
        <w:t>For affinity changing mutations, d</w:t>
      </w:r>
      <w:r w:rsidR="004A0D87">
        <w:rPr>
          <w:rFonts w:cstheme="minorHAnsi"/>
          <w:sz w:val="24"/>
          <w:szCs w:val="24"/>
        </w:rPr>
        <w:t>eleterious mutations are more likely than beneficial ones</w:t>
      </w:r>
      <w:r w:rsidR="001F1ED0">
        <w:rPr>
          <w:rFonts w:cstheme="minorHAnsi"/>
          <w:sz w:val="24"/>
          <w:szCs w:val="24"/>
        </w:rPr>
        <w:t xml:space="preserve"> </w:t>
      </w:r>
      <w:r w:rsidR="004A0D87">
        <w:rPr>
          <w:rFonts w:cstheme="minorHAnsi"/>
          <w:sz w:val="24"/>
          <w:szCs w:val="24"/>
        </w:rPr>
        <w:t xml:space="preserve">because there are only a few BCR sequences that bind well to any given antigen, but there are many that do not. </w:t>
      </w:r>
      <w:r w:rsidR="00CD6C99">
        <w:rPr>
          <w:rFonts w:eastAsiaTheme="minorEastAsia" w:cstheme="minorHAnsi"/>
          <w:sz w:val="24"/>
          <w:szCs w:val="24"/>
        </w:rPr>
        <w:t xml:space="preserve">In </w:t>
      </w:r>
      <w:proofErr w:type="spellStart"/>
      <w:r w:rsidR="00CD6C99">
        <w:rPr>
          <w:rFonts w:eastAsiaTheme="minorEastAsia" w:cstheme="minorHAnsi"/>
          <w:sz w:val="24"/>
          <w:szCs w:val="24"/>
        </w:rPr>
        <w:t>Perelson</w:t>
      </w:r>
      <w:r w:rsidR="00B15933">
        <w:rPr>
          <w:rFonts w:eastAsiaTheme="minorEastAsia" w:cstheme="minorHAnsi"/>
          <w:sz w:val="24"/>
          <w:szCs w:val="24"/>
        </w:rPr>
        <w:t>’s</w:t>
      </w:r>
      <w:proofErr w:type="spellEnd"/>
      <w:r w:rsidR="00CD6C99">
        <w:rPr>
          <w:rFonts w:eastAsiaTheme="minorEastAsia" w:cstheme="minorHAnsi"/>
          <w:sz w:val="24"/>
          <w:szCs w:val="24"/>
        </w:rPr>
        <w:t xml:space="preserve"> </w:t>
      </w:r>
      <w:r w:rsidR="00B15933">
        <w:rPr>
          <w:rFonts w:eastAsiaTheme="minorEastAsia" w:cstheme="minorHAnsi"/>
          <w:sz w:val="24"/>
          <w:szCs w:val="24"/>
        </w:rPr>
        <w:t>model</w:t>
      </w:r>
      <w:r w:rsidR="00CD6C99">
        <w:rPr>
          <w:rFonts w:eastAsiaTheme="minorEastAsia" w:cstheme="minorHAnsi"/>
          <w:sz w:val="24"/>
          <w:szCs w:val="24"/>
        </w:rPr>
        <w:t xml:space="preserve">, </w:t>
      </w:r>
      <w:r w:rsidR="00CD6C99" w:rsidRPr="00657B5B">
        <w:rPr>
          <w:rFonts w:cstheme="minorHAnsi"/>
          <w:sz w:val="24"/>
          <w:szCs w:val="24"/>
        </w:rPr>
        <w:t xml:space="preserve">B cells </w:t>
      </w:r>
      <w:r w:rsidR="00CD6C99">
        <w:rPr>
          <w:rFonts w:cstheme="minorHAnsi"/>
          <w:sz w:val="24"/>
          <w:szCs w:val="24"/>
        </w:rPr>
        <w:t xml:space="preserve">could have one of </w:t>
      </w:r>
      <w:r w:rsidR="00B15933">
        <w:rPr>
          <w:rFonts w:cstheme="minorHAnsi"/>
          <w:sz w:val="24"/>
          <w:szCs w:val="24"/>
        </w:rPr>
        <w:t>six</w:t>
      </w:r>
      <w:r w:rsidR="00CD6C99">
        <w:rPr>
          <w:rFonts w:cstheme="minorHAnsi"/>
          <w:sz w:val="24"/>
          <w:szCs w:val="24"/>
        </w:rPr>
        <w:t xml:space="preserve"> discrete </w:t>
      </w:r>
      <w:r w:rsidR="00CD6C99" w:rsidRPr="00657B5B">
        <w:rPr>
          <w:rFonts w:cstheme="minorHAnsi"/>
          <w:sz w:val="24"/>
          <w:szCs w:val="24"/>
        </w:rPr>
        <w:t>affinities for the antigen</w:t>
      </w:r>
      <w:r w:rsidR="00B15933">
        <w:rPr>
          <w:rFonts w:cstheme="minorHAnsi"/>
          <w:sz w:val="24"/>
          <w:szCs w:val="24"/>
        </w:rPr>
        <w:t xml:space="preserve">. Two affinity classes (labeled, -1 and -2) had worse antigen affinity compared to germline B cells (class 0) that seeded the GC (with -2 being worse than -1); three affinity classes (labeled, 1, 2, and 3) had increasingly improved affinities compared to the germline </w:t>
      </w:r>
      <w:r w:rsidR="00CD6C99">
        <w:rPr>
          <w:rFonts w:cstheme="minorHAnsi"/>
          <w:sz w:val="24"/>
          <w:szCs w:val="24"/>
        </w:rPr>
        <w:t>B cell</w:t>
      </w:r>
      <w:r w:rsidR="00B15933">
        <w:rPr>
          <w:rFonts w:cstheme="minorHAnsi"/>
          <w:sz w:val="24"/>
          <w:szCs w:val="24"/>
        </w:rPr>
        <w:t>s</w:t>
      </w:r>
      <w:r w:rsidR="00CD6C99" w:rsidRPr="00657B5B">
        <w:rPr>
          <w:rFonts w:cstheme="minorHAnsi"/>
          <w:sz w:val="24"/>
          <w:szCs w:val="24"/>
        </w:rPr>
        <w:t xml:space="preserve">. Mutations </w:t>
      </w:r>
      <w:r w:rsidR="00CD6C99">
        <w:rPr>
          <w:rFonts w:cstheme="minorHAnsi"/>
          <w:sz w:val="24"/>
          <w:szCs w:val="24"/>
        </w:rPr>
        <w:t xml:space="preserve">that were not </w:t>
      </w:r>
      <w:r w:rsidR="00CD6C99" w:rsidRPr="00657B5B">
        <w:rPr>
          <w:rFonts w:cstheme="minorHAnsi"/>
          <w:sz w:val="24"/>
          <w:szCs w:val="24"/>
        </w:rPr>
        <w:t xml:space="preserve">silent </w:t>
      </w:r>
      <w:r w:rsidR="00CD6C99">
        <w:rPr>
          <w:rFonts w:cstheme="minorHAnsi"/>
          <w:sz w:val="24"/>
          <w:szCs w:val="24"/>
        </w:rPr>
        <w:t xml:space="preserve">could </w:t>
      </w:r>
      <w:r w:rsidR="00CD6C99" w:rsidRPr="00657B5B">
        <w:rPr>
          <w:rFonts w:cstheme="minorHAnsi"/>
          <w:sz w:val="24"/>
          <w:szCs w:val="24"/>
        </w:rPr>
        <w:t xml:space="preserve">change </w:t>
      </w:r>
      <w:r w:rsidR="00CD6C99">
        <w:rPr>
          <w:rFonts w:cstheme="minorHAnsi"/>
          <w:sz w:val="24"/>
          <w:szCs w:val="24"/>
        </w:rPr>
        <w:t>the</w:t>
      </w:r>
      <w:r w:rsidR="00CD6C99" w:rsidRPr="00657B5B">
        <w:rPr>
          <w:rFonts w:cstheme="minorHAnsi"/>
          <w:sz w:val="24"/>
          <w:szCs w:val="24"/>
        </w:rPr>
        <w:t xml:space="preserve"> affinity by one aff</w:t>
      </w:r>
      <w:r w:rsidR="00CD6C99">
        <w:rPr>
          <w:rFonts w:cstheme="minorHAnsi"/>
          <w:sz w:val="24"/>
          <w:szCs w:val="24"/>
        </w:rPr>
        <w:t>i</w:t>
      </w:r>
      <w:r w:rsidR="00CD6C99" w:rsidRPr="00657B5B">
        <w:rPr>
          <w:rFonts w:cstheme="minorHAnsi"/>
          <w:sz w:val="24"/>
          <w:szCs w:val="24"/>
        </w:rPr>
        <w:t xml:space="preserve">nity class. </w:t>
      </w:r>
    </w:p>
    <w:p w14:paraId="0C8ED836" w14:textId="3C91FEDF" w:rsidR="007B767D" w:rsidRPr="00657B5B" w:rsidRDefault="004B3511" w:rsidP="00331C6D">
      <w:pPr>
        <w:jc w:val="both"/>
        <w:rPr>
          <w:rFonts w:eastAsiaTheme="minorEastAsia" w:cstheme="minorHAnsi"/>
          <w:sz w:val="24"/>
          <w:szCs w:val="24"/>
        </w:rPr>
      </w:pPr>
      <w:proofErr w:type="spellStart"/>
      <w:r>
        <w:rPr>
          <w:rFonts w:eastAsiaTheme="minorEastAsia" w:cstheme="minorHAnsi"/>
          <w:sz w:val="24"/>
          <w:szCs w:val="24"/>
        </w:rPr>
        <w:t>Perelson</w:t>
      </w:r>
      <w:proofErr w:type="spellEnd"/>
      <w:r>
        <w:rPr>
          <w:rFonts w:eastAsiaTheme="minorEastAsia" w:cstheme="minorHAnsi"/>
          <w:sz w:val="24"/>
          <w:szCs w:val="24"/>
        </w:rPr>
        <w:t xml:space="preserve"> and co-workers </w:t>
      </w:r>
      <w:r w:rsidR="00152413">
        <w:rPr>
          <w:rFonts w:eastAsiaTheme="minorEastAsia" w:cstheme="minorHAnsi"/>
          <w:sz w:val="24"/>
          <w:szCs w:val="24"/>
        </w:rPr>
        <w:t>constructed a mean-field model to describe various processes that occur in the GC. The</w:t>
      </w:r>
      <w:r w:rsidR="00152413" w:rsidRPr="00152413">
        <w:rPr>
          <w:rFonts w:cstheme="minorHAnsi"/>
          <w:sz w:val="24"/>
          <w:szCs w:val="24"/>
        </w:rPr>
        <w:t xml:space="preserve"> </w:t>
      </w:r>
      <w:r w:rsidR="00152413" w:rsidRPr="00657B5B">
        <w:rPr>
          <w:rFonts w:cstheme="minorHAnsi"/>
          <w:sz w:val="24"/>
          <w:szCs w:val="24"/>
        </w:rPr>
        <w:t xml:space="preserve">abundance of </w:t>
      </w:r>
      <w:r w:rsidR="00152413">
        <w:rPr>
          <w:rFonts w:cstheme="minorHAnsi"/>
          <w:sz w:val="24"/>
          <w:szCs w:val="24"/>
        </w:rPr>
        <w:t>each</w:t>
      </w:r>
      <w:r w:rsidR="00152413" w:rsidRPr="00657B5B">
        <w:rPr>
          <w:rFonts w:cstheme="minorHAnsi"/>
          <w:sz w:val="24"/>
          <w:szCs w:val="24"/>
        </w:rPr>
        <w:t xml:space="preserve"> species in the GC was described by an average concentration</w:t>
      </w:r>
      <w:r w:rsidR="00152413">
        <w:rPr>
          <w:rFonts w:cstheme="minorHAnsi"/>
          <w:sz w:val="24"/>
          <w:szCs w:val="24"/>
        </w:rPr>
        <w:t>, and</w:t>
      </w:r>
      <w:r>
        <w:rPr>
          <w:rFonts w:eastAsiaTheme="minorEastAsia" w:cstheme="minorHAnsi"/>
          <w:sz w:val="24"/>
          <w:szCs w:val="24"/>
        </w:rPr>
        <w:t xml:space="preserve"> ordinary differential equations </w:t>
      </w:r>
      <w:r w:rsidR="00152413">
        <w:rPr>
          <w:rFonts w:eastAsiaTheme="minorEastAsia" w:cstheme="minorHAnsi"/>
          <w:sz w:val="24"/>
          <w:szCs w:val="24"/>
        </w:rPr>
        <w:t>described the dynamic</w:t>
      </w:r>
      <w:r w:rsidR="00B24133">
        <w:rPr>
          <w:rFonts w:eastAsiaTheme="minorEastAsia" w:cstheme="minorHAnsi"/>
          <w:sz w:val="24"/>
          <w:szCs w:val="24"/>
        </w:rPr>
        <w:t>s of</w:t>
      </w:r>
      <w:r w:rsidR="00152413">
        <w:rPr>
          <w:rFonts w:eastAsiaTheme="minorEastAsia" w:cstheme="minorHAnsi"/>
          <w:sz w:val="24"/>
          <w:szCs w:val="24"/>
        </w:rPr>
        <w:t xml:space="preserve"> GC processes</w:t>
      </w:r>
      <w:r>
        <w:rPr>
          <w:rFonts w:eastAsiaTheme="minorEastAsia" w:cstheme="minorHAnsi"/>
          <w:sz w:val="24"/>
          <w:szCs w:val="24"/>
        </w:rPr>
        <w:t xml:space="preserve">. </w:t>
      </w:r>
      <w:r w:rsidR="00CD6C99">
        <w:rPr>
          <w:rFonts w:eastAsiaTheme="minorEastAsia" w:cstheme="minorHAnsi"/>
          <w:sz w:val="24"/>
          <w:szCs w:val="24"/>
        </w:rPr>
        <w:t xml:space="preserve">GC B cells multiplied at a certain rate in the DZ. </w:t>
      </w:r>
      <w:r w:rsidR="00CD6C99">
        <w:rPr>
          <w:rFonts w:cstheme="minorHAnsi"/>
          <w:sz w:val="24"/>
          <w:szCs w:val="24"/>
        </w:rPr>
        <w:t xml:space="preserve">Each type of mutation noted above was described by a probability of occurrence per unit time (or rate). </w:t>
      </w:r>
      <w:r w:rsidR="00152413">
        <w:rPr>
          <w:rFonts w:eastAsiaTheme="minorEastAsia" w:cstheme="minorHAnsi"/>
          <w:sz w:val="24"/>
          <w:szCs w:val="24"/>
        </w:rPr>
        <w:t xml:space="preserve">After replication and mutation, GC </w:t>
      </w:r>
      <w:r w:rsidR="007B767D" w:rsidRPr="00657B5B">
        <w:rPr>
          <w:rFonts w:eastAsiaTheme="minorEastAsia" w:cstheme="minorHAnsi"/>
          <w:sz w:val="24"/>
          <w:szCs w:val="24"/>
        </w:rPr>
        <w:t>B cells</w:t>
      </w:r>
      <w:r w:rsidR="00152413">
        <w:rPr>
          <w:rFonts w:eastAsiaTheme="minorEastAsia" w:cstheme="minorHAnsi"/>
          <w:sz w:val="24"/>
          <w:szCs w:val="24"/>
        </w:rPr>
        <w:t xml:space="preserve"> </w:t>
      </w:r>
      <w:r w:rsidR="006C6E49">
        <w:rPr>
          <w:rFonts w:eastAsiaTheme="minorEastAsia" w:cstheme="minorHAnsi"/>
          <w:sz w:val="24"/>
          <w:szCs w:val="24"/>
        </w:rPr>
        <w:t xml:space="preserve">migrate </w:t>
      </w:r>
      <w:r w:rsidR="00152413">
        <w:rPr>
          <w:rFonts w:eastAsiaTheme="minorEastAsia" w:cstheme="minorHAnsi"/>
          <w:sz w:val="24"/>
          <w:szCs w:val="24"/>
        </w:rPr>
        <w:t>from the DZ to the LZ</w:t>
      </w:r>
      <w:r w:rsidR="006C6E49">
        <w:rPr>
          <w:rFonts w:eastAsiaTheme="minorEastAsia" w:cstheme="minorHAnsi"/>
          <w:sz w:val="24"/>
          <w:szCs w:val="24"/>
        </w:rPr>
        <w:t>, and this</w:t>
      </w:r>
      <w:r w:rsidR="00152413">
        <w:rPr>
          <w:rFonts w:eastAsiaTheme="minorEastAsia" w:cstheme="minorHAnsi"/>
          <w:sz w:val="24"/>
          <w:szCs w:val="24"/>
        </w:rPr>
        <w:t xml:space="preserve"> was explicitly modeled. </w:t>
      </w:r>
      <w:r w:rsidR="007B767D" w:rsidRPr="00657B5B">
        <w:rPr>
          <w:rFonts w:eastAsiaTheme="minorEastAsia" w:cstheme="minorHAnsi"/>
          <w:sz w:val="24"/>
          <w:szCs w:val="24"/>
        </w:rPr>
        <w:t>In the LZ, B cells were considered to die rapidly unless they were positively selected (since GC B cells are apoptotic</w:t>
      </w:r>
      <w:r w:rsidR="002356D0" w:rsidRPr="00657B5B">
        <w:rPr>
          <w:rFonts w:eastAsiaTheme="minorEastAsia" w:cstheme="minorHAnsi"/>
          <w:sz w:val="24"/>
          <w:szCs w:val="24"/>
        </w:rPr>
        <w:t xml:space="preserve"> – see Chapter 2</w:t>
      </w:r>
      <w:r w:rsidR="007B767D" w:rsidRPr="00657B5B">
        <w:rPr>
          <w:rFonts w:eastAsiaTheme="minorEastAsia" w:cstheme="minorHAnsi"/>
          <w:sz w:val="24"/>
          <w:szCs w:val="24"/>
        </w:rPr>
        <w:t xml:space="preserve">). </w:t>
      </w:r>
      <w:r w:rsidR="00152413">
        <w:rPr>
          <w:rFonts w:eastAsiaTheme="minorEastAsia" w:cstheme="minorHAnsi"/>
          <w:sz w:val="24"/>
          <w:szCs w:val="24"/>
        </w:rPr>
        <w:t>The</w:t>
      </w:r>
      <w:r w:rsidR="007B767D" w:rsidRPr="00657B5B">
        <w:rPr>
          <w:rFonts w:eastAsiaTheme="minorEastAsia" w:cstheme="minorHAnsi"/>
          <w:sz w:val="24"/>
          <w:szCs w:val="24"/>
        </w:rPr>
        <w:t xml:space="preserve"> FDCs had “sites” that contained antigen. The number of sites declined with time because antigen decays and is consumed by B cells, and this was modeled </w:t>
      </w:r>
      <w:r w:rsidR="00CD6C99">
        <w:rPr>
          <w:rFonts w:eastAsiaTheme="minorEastAsia" w:cstheme="minorHAnsi"/>
          <w:sz w:val="24"/>
          <w:szCs w:val="24"/>
        </w:rPr>
        <w:t>as</w:t>
      </w:r>
      <w:r w:rsidR="007B767D" w:rsidRPr="00657B5B">
        <w:rPr>
          <w:rFonts w:eastAsiaTheme="minorEastAsia" w:cstheme="minorHAnsi"/>
          <w:sz w:val="24"/>
          <w:szCs w:val="24"/>
        </w:rPr>
        <w:t xml:space="preserve"> an exponential decay with a </w:t>
      </w:r>
      <w:r w:rsidR="007B767D" w:rsidRPr="00657B5B">
        <w:rPr>
          <w:rFonts w:eastAsiaTheme="minorEastAsia" w:cstheme="minorHAnsi"/>
          <w:sz w:val="24"/>
          <w:szCs w:val="24"/>
        </w:rPr>
        <w:lastRenderedPageBreak/>
        <w:t xml:space="preserve">fixed </w:t>
      </w:r>
      <w:r w:rsidR="002356D0" w:rsidRPr="00657B5B">
        <w:rPr>
          <w:rFonts w:eastAsiaTheme="minorEastAsia" w:cstheme="minorHAnsi"/>
          <w:sz w:val="24"/>
          <w:szCs w:val="24"/>
        </w:rPr>
        <w:t>characteristic</w:t>
      </w:r>
      <w:r w:rsidR="007B767D" w:rsidRPr="00657B5B">
        <w:rPr>
          <w:rFonts w:eastAsiaTheme="minorEastAsia" w:cstheme="minorHAnsi"/>
          <w:sz w:val="24"/>
          <w:szCs w:val="24"/>
        </w:rPr>
        <w:t xml:space="preserve"> time.</w:t>
      </w:r>
      <w:r w:rsidR="00152413">
        <w:rPr>
          <w:rFonts w:eastAsiaTheme="minorEastAsia" w:cstheme="minorHAnsi"/>
          <w:sz w:val="24"/>
          <w:szCs w:val="24"/>
        </w:rPr>
        <w:t xml:space="preserve"> </w:t>
      </w:r>
      <w:r w:rsidR="007F393C">
        <w:rPr>
          <w:rFonts w:eastAsiaTheme="minorEastAsia" w:cstheme="minorHAnsi"/>
          <w:sz w:val="24"/>
          <w:szCs w:val="24"/>
        </w:rPr>
        <w:t xml:space="preserve">The binding of each </w:t>
      </w:r>
      <w:r w:rsidR="007B767D" w:rsidRPr="00657B5B">
        <w:rPr>
          <w:rFonts w:eastAsiaTheme="minorEastAsia" w:cstheme="minorHAnsi"/>
          <w:sz w:val="24"/>
          <w:szCs w:val="24"/>
        </w:rPr>
        <w:t xml:space="preserve">B cell </w:t>
      </w:r>
      <w:r w:rsidR="007F393C">
        <w:rPr>
          <w:rFonts w:eastAsiaTheme="minorEastAsia" w:cstheme="minorHAnsi"/>
          <w:sz w:val="24"/>
          <w:szCs w:val="24"/>
        </w:rPr>
        <w:t xml:space="preserve">to a FDC site </w:t>
      </w:r>
      <w:r w:rsidR="007B767D" w:rsidRPr="00657B5B">
        <w:rPr>
          <w:rFonts w:eastAsiaTheme="minorEastAsia" w:cstheme="minorHAnsi"/>
          <w:sz w:val="24"/>
          <w:szCs w:val="24"/>
        </w:rPr>
        <w:t>was described by a</w:t>
      </w:r>
      <w:r w:rsidR="007F393C">
        <w:rPr>
          <w:rFonts w:eastAsiaTheme="minorEastAsia" w:cstheme="minorHAnsi"/>
          <w:sz w:val="24"/>
          <w:szCs w:val="24"/>
        </w:rPr>
        <w:t xml:space="preserve"> rate of binding and a rate of dissociation.</w:t>
      </w:r>
      <w:r w:rsidR="007B767D" w:rsidRPr="00657B5B">
        <w:rPr>
          <w:rFonts w:eastAsiaTheme="minorEastAsia" w:cstheme="minorHAnsi"/>
          <w:sz w:val="24"/>
          <w:szCs w:val="24"/>
        </w:rPr>
        <w:t xml:space="preserve"> </w:t>
      </w:r>
      <w:r w:rsidR="007B767D" w:rsidRPr="00657B5B">
        <w:rPr>
          <w:rFonts w:cstheme="minorHAnsi"/>
          <w:sz w:val="24"/>
          <w:szCs w:val="24"/>
        </w:rPr>
        <w:t xml:space="preserve">The difference in affinity between two adjacent affinity classes was modeled </w:t>
      </w:r>
      <w:r w:rsidR="00384819">
        <w:rPr>
          <w:rFonts w:cstheme="minorHAnsi"/>
          <w:sz w:val="24"/>
          <w:szCs w:val="24"/>
        </w:rPr>
        <w:t>as</w:t>
      </w:r>
      <w:r w:rsidR="007B767D" w:rsidRPr="00657B5B">
        <w:rPr>
          <w:rFonts w:cstheme="minorHAnsi"/>
          <w:sz w:val="24"/>
          <w:szCs w:val="24"/>
        </w:rPr>
        <w:t xml:space="preserve"> a five-fold </w:t>
      </w:r>
      <w:r w:rsidR="00C456AC" w:rsidRPr="00657B5B">
        <w:rPr>
          <w:rFonts w:cstheme="minorHAnsi"/>
          <w:sz w:val="24"/>
          <w:szCs w:val="24"/>
        </w:rPr>
        <w:t>difference</w:t>
      </w:r>
      <w:r w:rsidR="007B767D" w:rsidRPr="00657B5B">
        <w:rPr>
          <w:rFonts w:cstheme="minorHAnsi"/>
          <w:sz w:val="24"/>
          <w:szCs w:val="24"/>
        </w:rPr>
        <w:t xml:space="preserve"> in the </w:t>
      </w:r>
      <w:r w:rsidR="007F393C">
        <w:rPr>
          <w:rFonts w:cstheme="minorHAnsi"/>
          <w:sz w:val="24"/>
          <w:szCs w:val="24"/>
        </w:rPr>
        <w:t>rate of binding</w:t>
      </w:r>
      <w:r w:rsidR="006C6E49">
        <w:rPr>
          <w:rFonts w:cstheme="minorHAnsi"/>
          <w:sz w:val="24"/>
          <w:szCs w:val="24"/>
        </w:rPr>
        <w:t xml:space="preserve">, </w:t>
      </w:r>
      <w:r w:rsidR="007B767D" w:rsidRPr="00657B5B">
        <w:rPr>
          <w:rFonts w:cstheme="minorHAnsi"/>
          <w:sz w:val="24"/>
          <w:szCs w:val="24"/>
        </w:rPr>
        <w:t xml:space="preserve">with the dissociation rate staying unchanged upon an affinity changing mutation. </w:t>
      </w:r>
      <w:r w:rsidR="006C6E49">
        <w:rPr>
          <w:rFonts w:cstheme="minorHAnsi"/>
          <w:sz w:val="24"/>
          <w:szCs w:val="24"/>
        </w:rPr>
        <w:t xml:space="preserve">Thus, mutations changed the rate of binding of a B cell to the antigen. </w:t>
      </w:r>
      <w:r w:rsidR="0088328F">
        <w:rPr>
          <w:rFonts w:cstheme="minorHAnsi"/>
          <w:sz w:val="24"/>
          <w:szCs w:val="24"/>
        </w:rPr>
        <w:t xml:space="preserve">If the B cell could bind to the FDC site, it </w:t>
      </w:r>
      <w:r w:rsidR="006C6E49">
        <w:rPr>
          <w:rFonts w:cstheme="minorHAnsi"/>
          <w:sz w:val="24"/>
          <w:szCs w:val="24"/>
        </w:rPr>
        <w:t>could be positively selected</w:t>
      </w:r>
      <w:r w:rsidR="0088328F">
        <w:rPr>
          <w:rFonts w:cstheme="minorHAnsi"/>
          <w:sz w:val="24"/>
          <w:szCs w:val="24"/>
        </w:rPr>
        <w:t xml:space="preserve">. </w:t>
      </w:r>
      <w:r w:rsidR="007A06AD">
        <w:rPr>
          <w:rFonts w:eastAsiaTheme="minorEastAsia" w:cstheme="minorHAnsi"/>
          <w:sz w:val="24"/>
          <w:szCs w:val="24"/>
        </w:rPr>
        <w:t>The details of the selection process were not considered, and it was assumed that a</w:t>
      </w:r>
      <w:r w:rsidR="007A06AD" w:rsidRPr="00657B5B">
        <w:rPr>
          <w:rFonts w:eastAsiaTheme="minorEastAsia" w:cstheme="minorHAnsi"/>
          <w:sz w:val="24"/>
          <w:szCs w:val="24"/>
        </w:rPr>
        <w:t xml:space="preserve"> fraction of the B cells that could bind to the FDC</w:t>
      </w:r>
      <w:r w:rsidR="007A06AD">
        <w:rPr>
          <w:rFonts w:eastAsiaTheme="minorEastAsia" w:cstheme="minorHAnsi"/>
          <w:sz w:val="24"/>
          <w:szCs w:val="24"/>
        </w:rPr>
        <w:t xml:space="preserve"> sites</w:t>
      </w:r>
      <w:r w:rsidR="007A06AD" w:rsidRPr="00657B5B">
        <w:rPr>
          <w:rFonts w:eastAsiaTheme="minorEastAsia" w:cstheme="minorHAnsi"/>
          <w:sz w:val="24"/>
          <w:szCs w:val="24"/>
        </w:rPr>
        <w:t xml:space="preserve"> was positively selected. </w:t>
      </w:r>
      <w:r w:rsidR="007B767D" w:rsidRPr="00657B5B">
        <w:rPr>
          <w:rFonts w:eastAsiaTheme="minorEastAsia" w:cstheme="minorHAnsi"/>
          <w:sz w:val="24"/>
          <w:szCs w:val="24"/>
        </w:rPr>
        <w:t>The others could dissociate from the FDC site and become LZ B cells that either die</w:t>
      </w:r>
      <w:r w:rsidR="0088328F">
        <w:rPr>
          <w:rFonts w:eastAsiaTheme="minorEastAsia" w:cstheme="minorHAnsi"/>
          <w:sz w:val="24"/>
          <w:szCs w:val="24"/>
        </w:rPr>
        <w:t>d</w:t>
      </w:r>
      <w:r w:rsidR="007B767D" w:rsidRPr="00657B5B">
        <w:rPr>
          <w:rFonts w:eastAsiaTheme="minorEastAsia" w:cstheme="minorHAnsi"/>
          <w:sz w:val="24"/>
          <w:szCs w:val="24"/>
        </w:rPr>
        <w:t xml:space="preserve"> or b</w:t>
      </w:r>
      <w:r w:rsidR="0088328F">
        <w:rPr>
          <w:rFonts w:eastAsiaTheme="minorEastAsia" w:cstheme="minorHAnsi"/>
          <w:sz w:val="24"/>
          <w:szCs w:val="24"/>
        </w:rPr>
        <w:t>ound</w:t>
      </w:r>
      <w:r w:rsidR="007B767D" w:rsidRPr="00657B5B">
        <w:rPr>
          <w:rFonts w:eastAsiaTheme="minorEastAsia" w:cstheme="minorHAnsi"/>
          <w:sz w:val="24"/>
          <w:szCs w:val="24"/>
        </w:rPr>
        <w:t xml:space="preserve"> to </w:t>
      </w:r>
      <w:r w:rsidR="007A06AD">
        <w:rPr>
          <w:rFonts w:eastAsiaTheme="minorEastAsia" w:cstheme="minorHAnsi"/>
          <w:sz w:val="24"/>
          <w:szCs w:val="24"/>
        </w:rPr>
        <w:t xml:space="preserve">sites on </w:t>
      </w:r>
      <w:r w:rsidR="007B767D" w:rsidRPr="00657B5B">
        <w:rPr>
          <w:rFonts w:eastAsiaTheme="minorEastAsia" w:cstheme="minorHAnsi"/>
          <w:sz w:val="24"/>
          <w:szCs w:val="24"/>
        </w:rPr>
        <w:t>FDCs. A fraction of the</w:t>
      </w:r>
      <w:r w:rsidR="0088328F">
        <w:rPr>
          <w:rFonts w:eastAsiaTheme="minorEastAsia" w:cstheme="minorHAnsi"/>
          <w:sz w:val="24"/>
          <w:szCs w:val="24"/>
        </w:rPr>
        <w:t xml:space="preserve"> positively selected B cells</w:t>
      </w:r>
      <w:r w:rsidR="007B767D" w:rsidRPr="00657B5B">
        <w:rPr>
          <w:rFonts w:eastAsiaTheme="minorEastAsia" w:cstheme="minorHAnsi"/>
          <w:sz w:val="24"/>
          <w:szCs w:val="24"/>
        </w:rPr>
        <w:t xml:space="preserve"> differentiated into memory cells and exit</w:t>
      </w:r>
      <w:r w:rsidR="00384819">
        <w:rPr>
          <w:rFonts w:eastAsiaTheme="minorEastAsia" w:cstheme="minorHAnsi"/>
          <w:sz w:val="24"/>
          <w:szCs w:val="24"/>
        </w:rPr>
        <w:t>ed</w:t>
      </w:r>
      <w:r w:rsidR="007B767D" w:rsidRPr="00657B5B">
        <w:rPr>
          <w:rFonts w:eastAsiaTheme="minorEastAsia" w:cstheme="minorHAnsi"/>
          <w:sz w:val="24"/>
          <w:szCs w:val="24"/>
        </w:rPr>
        <w:t xml:space="preserve"> the GC, and the rest were recycled in to the DZ</w:t>
      </w:r>
      <w:r w:rsidR="0088328F">
        <w:rPr>
          <w:rFonts w:eastAsiaTheme="minorEastAsia" w:cstheme="minorHAnsi"/>
          <w:sz w:val="24"/>
          <w:szCs w:val="24"/>
        </w:rPr>
        <w:t xml:space="preserve"> for further rounds of mutation and selection</w:t>
      </w:r>
      <w:r w:rsidR="007B767D" w:rsidRPr="00657B5B">
        <w:rPr>
          <w:rFonts w:eastAsiaTheme="minorEastAsia" w:cstheme="minorHAnsi"/>
          <w:sz w:val="24"/>
          <w:szCs w:val="24"/>
        </w:rPr>
        <w:t>.</w:t>
      </w:r>
    </w:p>
    <w:p w14:paraId="4C67AACA" w14:textId="17CCEC26" w:rsidR="007B767D" w:rsidRPr="00657B5B" w:rsidRDefault="007B767D" w:rsidP="00331C6D">
      <w:pPr>
        <w:jc w:val="both"/>
        <w:rPr>
          <w:rFonts w:eastAsiaTheme="minorEastAsia" w:cstheme="minorHAnsi"/>
          <w:sz w:val="24"/>
          <w:szCs w:val="24"/>
        </w:rPr>
      </w:pPr>
      <w:r w:rsidRPr="00657B5B">
        <w:rPr>
          <w:rFonts w:eastAsiaTheme="minorEastAsia" w:cstheme="minorHAnsi"/>
          <w:sz w:val="24"/>
          <w:szCs w:val="24"/>
        </w:rPr>
        <w:t xml:space="preserve">Using values of parameters that were known from experiments or estimated, the differential equations </w:t>
      </w:r>
      <w:r w:rsidR="0088328F">
        <w:rPr>
          <w:rFonts w:eastAsiaTheme="minorEastAsia" w:cstheme="minorHAnsi"/>
          <w:sz w:val="24"/>
          <w:szCs w:val="24"/>
        </w:rPr>
        <w:t xml:space="preserve">describing the processes noted above </w:t>
      </w:r>
      <w:r w:rsidRPr="00657B5B">
        <w:rPr>
          <w:rFonts w:eastAsiaTheme="minorEastAsia" w:cstheme="minorHAnsi"/>
          <w:sz w:val="24"/>
          <w:szCs w:val="24"/>
        </w:rPr>
        <w:t xml:space="preserve">were solved numerically. An important prediction of the model was that the extent of </w:t>
      </w:r>
      <w:r w:rsidR="008309C2" w:rsidRPr="00657B5B">
        <w:rPr>
          <w:rFonts w:eastAsiaTheme="minorEastAsia" w:cstheme="minorHAnsi"/>
          <w:sz w:val="24"/>
          <w:szCs w:val="24"/>
        </w:rPr>
        <w:t xml:space="preserve">experimentally observed </w:t>
      </w:r>
      <w:r w:rsidRPr="00657B5B">
        <w:rPr>
          <w:rFonts w:eastAsiaTheme="minorEastAsia" w:cstheme="minorHAnsi"/>
          <w:sz w:val="24"/>
          <w:szCs w:val="24"/>
        </w:rPr>
        <w:t xml:space="preserve">increases in antibody affinities during affinity maturation could only </w:t>
      </w:r>
      <w:r w:rsidR="008309C2" w:rsidRPr="00657B5B">
        <w:rPr>
          <w:rFonts w:eastAsiaTheme="minorEastAsia" w:cstheme="minorHAnsi"/>
          <w:sz w:val="24"/>
          <w:szCs w:val="24"/>
        </w:rPr>
        <w:t xml:space="preserve">be realized </w:t>
      </w:r>
      <w:r w:rsidRPr="00657B5B">
        <w:rPr>
          <w:rFonts w:eastAsiaTheme="minorEastAsia" w:cstheme="minorHAnsi"/>
          <w:sz w:val="24"/>
          <w:szCs w:val="24"/>
        </w:rPr>
        <w:t xml:space="preserve">if a significant fraction of B cells that were positively selected was recycled for further rounds of mutation and selection (Fig. </w:t>
      </w:r>
      <w:r w:rsidR="000D21E1">
        <w:rPr>
          <w:rFonts w:eastAsiaTheme="minorEastAsia" w:cstheme="minorHAnsi"/>
          <w:sz w:val="24"/>
          <w:szCs w:val="24"/>
        </w:rPr>
        <w:t>5</w:t>
      </w:r>
      <w:r w:rsidR="00DC22EC">
        <w:rPr>
          <w:rFonts w:eastAsiaTheme="minorEastAsia" w:cstheme="minorHAnsi"/>
          <w:sz w:val="24"/>
          <w:szCs w:val="24"/>
        </w:rPr>
        <w:t>.</w:t>
      </w:r>
      <w:r w:rsidR="002C282B">
        <w:rPr>
          <w:rFonts w:eastAsiaTheme="minorEastAsia" w:cstheme="minorHAnsi"/>
          <w:sz w:val="24"/>
          <w:szCs w:val="24"/>
        </w:rPr>
        <w:t>1</w:t>
      </w:r>
      <w:r w:rsidRPr="00657B5B">
        <w:rPr>
          <w:rFonts w:eastAsiaTheme="minorEastAsia" w:cstheme="minorHAnsi"/>
          <w:sz w:val="24"/>
          <w:szCs w:val="24"/>
        </w:rPr>
        <w:t xml:space="preserve">). </w:t>
      </w:r>
      <w:r w:rsidR="006C6E49">
        <w:rPr>
          <w:rFonts w:eastAsiaTheme="minorEastAsia" w:cstheme="minorHAnsi"/>
          <w:sz w:val="24"/>
          <w:szCs w:val="24"/>
        </w:rPr>
        <w:t>Of course</w:t>
      </w:r>
      <w:r w:rsidRPr="00657B5B">
        <w:rPr>
          <w:rFonts w:eastAsiaTheme="minorEastAsia" w:cstheme="minorHAnsi"/>
          <w:sz w:val="24"/>
          <w:szCs w:val="24"/>
        </w:rPr>
        <w:t>, this</w:t>
      </w:r>
      <w:r w:rsidR="006C6E49">
        <w:rPr>
          <w:rFonts w:eastAsiaTheme="minorEastAsia" w:cstheme="minorHAnsi"/>
          <w:sz w:val="24"/>
          <w:szCs w:val="24"/>
        </w:rPr>
        <w:t xml:space="preserve"> also meant that </w:t>
      </w:r>
      <w:r w:rsidRPr="00657B5B">
        <w:rPr>
          <w:rFonts w:eastAsiaTheme="minorEastAsia" w:cstheme="minorHAnsi"/>
          <w:sz w:val="24"/>
          <w:szCs w:val="24"/>
        </w:rPr>
        <w:t xml:space="preserve">the affinity </w:t>
      </w:r>
      <w:r w:rsidR="006C6E49">
        <w:rPr>
          <w:rFonts w:eastAsiaTheme="minorEastAsia" w:cstheme="minorHAnsi"/>
          <w:sz w:val="24"/>
          <w:szCs w:val="24"/>
        </w:rPr>
        <w:t>of the produced antibodies increased with time (or rounds of mutation and selection)</w:t>
      </w:r>
      <w:r w:rsidRPr="00657B5B">
        <w:rPr>
          <w:rFonts w:eastAsiaTheme="minorEastAsia" w:cstheme="minorHAnsi"/>
          <w:sz w:val="24"/>
          <w:szCs w:val="24"/>
        </w:rPr>
        <w:t xml:space="preserve">, as observed in experiments. </w:t>
      </w:r>
      <w:r w:rsidR="00FB6293">
        <w:rPr>
          <w:rFonts w:cstheme="minorHAnsi"/>
          <w:sz w:val="24"/>
          <w:szCs w:val="24"/>
        </w:rPr>
        <w:t>Definitive p</w:t>
      </w:r>
      <w:r w:rsidRPr="00657B5B">
        <w:rPr>
          <w:rFonts w:cstheme="minorHAnsi"/>
          <w:sz w:val="24"/>
          <w:szCs w:val="24"/>
        </w:rPr>
        <w:t xml:space="preserve">roof of the prediction of recycling made by </w:t>
      </w:r>
      <w:proofErr w:type="spellStart"/>
      <w:r w:rsidRPr="00657B5B">
        <w:rPr>
          <w:rFonts w:cstheme="minorHAnsi"/>
          <w:sz w:val="24"/>
          <w:szCs w:val="24"/>
        </w:rPr>
        <w:t>Perelson</w:t>
      </w:r>
      <w:proofErr w:type="spellEnd"/>
      <w:r w:rsidRPr="00657B5B">
        <w:rPr>
          <w:rFonts w:cstheme="minorHAnsi"/>
          <w:sz w:val="24"/>
          <w:szCs w:val="24"/>
        </w:rPr>
        <w:t xml:space="preserve"> </w:t>
      </w:r>
      <w:r w:rsidR="0088328F">
        <w:rPr>
          <w:rFonts w:cstheme="minorHAnsi"/>
          <w:sz w:val="24"/>
          <w:szCs w:val="24"/>
        </w:rPr>
        <w:t xml:space="preserve">and co-workers </w:t>
      </w:r>
      <w:r w:rsidRPr="00657B5B">
        <w:rPr>
          <w:rFonts w:cstheme="minorHAnsi"/>
          <w:sz w:val="24"/>
          <w:szCs w:val="24"/>
        </w:rPr>
        <w:t xml:space="preserve">had to wait for </w:t>
      </w:r>
      <w:r w:rsidR="006C6E49">
        <w:rPr>
          <w:rFonts w:cstheme="minorHAnsi"/>
          <w:sz w:val="24"/>
          <w:szCs w:val="24"/>
        </w:rPr>
        <w:t>more than a dozen</w:t>
      </w:r>
      <w:r w:rsidRPr="00657B5B">
        <w:rPr>
          <w:rFonts w:cstheme="minorHAnsi"/>
          <w:sz w:val="24"/>
          <w:szCs w:val="24"/>
        </w:rPr>
        <w:t xml:space="preserve"> years until </w:t>
      </w:r>
      <w:r w:rsidR="000601B3">
        <w:rPr>
          <w:rFonts w:cstheme="minorHAnsi"/>
          <w:sz w:val="24"/>
          <w:szCs w:val="24"/>
        </w:rPr>
        <w:t xml:space="preserve">analyses of results from </w:t>
      </w:r>
      <w:r w:rsidRPr="00657B5B">
        <w:rPr>
          <w:rFonts w:cstheme="minorHAnsi"/>
          <w:sz w:val="24"/>
          <w:szCs w:val="24"/>
        </w:rPr>
        <w:t>multiphoton microscopy experiments</w:t>
      </w:r>
      <w:r w:rsidR="000601B3">
        <w:rPr>
          <w:rFonts w:cstheme="minorHAnsi"/>
          <w:sz w:val="24"/>
          <w:szCs w:val="24"/>
        </w:rPr>
        <w:t xml:space="preserve"> provided vivid images of the</w:t>
      </w:r>
      <w:r w:rsidRPr="00657B5B">
        <w:rPr>
          <w:rFonts w:cstheme="minorHAnsi"/>
          <w:sz w:val="24"/>
          <w:szCs w:val="24"/>
        </w:rPr>
        <w:t xml:space="preserve"> dynamic trajectories of GC B cells</w:t>
      </w:r>
      <w:r w:rsidR="00813531">
        <w:rPr>
          <w:rFonts w:cstheme="minorHAnsi"/>
          <w:sz w:val="24"/>
          <w:szCs w:val="24"/>
        </w:rPr>
        <w:t>, and recycling was observed</w:t>
      </w:r>
      <w:r w:rsidRPr="00657B5B">
        <w:rPr>
          <w:rFonts w:cstheme="minorHAnsi"/>
          <w:sz w:val="24"/>
          <w:szCs w:val="24"/>
        </w:rPr>
        <w:t>.</w:t>
      </w:r>
    </w:p>
    <w:p w14:paraId="400FDCA7" w14:textId="6B6CB32D" w:rsidR="007B767D" w:rsidRPr="00657B5B" w:rsidRDefault="007B767D" w:rsidP="00331C6D">
      <w:pPr>
        <w:jc w:val="both"/>
        <w:rPr>
          <w:rFonts w:cstheme="minorHAnsi"/>
          <w:sz w:val="24"/>
          <w:szCs w:val="24"/>
        </w:rPr>
      </w:pPr>
      <w:r w:rsidRPr="00657B5B">
        <w:rPr>
          <w:rFonts w:eastAsiaTheme="minorEastAsia" w:cstheme="minorHAnsi"/>
          <w:sz w:val="24"/>
          <w:szCs w:val="24"/>
        </w:rPr>
        <w:t>The principal reason for why recycling is required to achieve the affinity increases observed in experiments is that o</w:t>
      </w:r>
      <w:r w:rsidRPr="00657B5B">
        <w:rPr>
          <w:rFonts w:cstheme="minorHAnsi"/>
          <w:sz w:val="24"/>
          <w:szCs w:val="24"/>
        </w:rPr>
        <w:t xml:space="preserve">ne round of mutation is unlikely to produce B cells with the large changes in affinity observed </w:t>
      </w:r>
      <w:r w:rsidR="000601B3">
        <w:rPr>
          <w:rFonts w:cstheme="minorHAnsi"/>
          <w:sz w:val="24"/>
          <w:szCs w:val="24"/>
        </w:rPr>
        <w:t>in experiments</w:t>
      </w:r>
      <w:r w:rsidRPr="00657B5B">
        <w:rPr>
          <w:rFonts w:cstheme="minorHAnsi"/>
          <w:sz w:val="24"/>
          <w:szCs w:val="24"/>
        </w:rPr>
        <w:t>. This conclusion can be reached by making a rough estimate.</w:t>
      </w:r>
      <w:r w:rsidR="00343E62">
        <w:rPr>
          <w:rFonts w:cstheme="minorHAnsi"/>
          <w:sz w:val="24"/>
          <w:szCs w:val="24"/>
        </w:rPr>
        <w:t xml:space="preserve"> </w:t>
      </w:r>
      <w:r w:rsidRPr="00657B5B">
        <w:rPr>
          <w:rFonts w:cstheme="minorHAnsi"/>
          <w:sz w:val="24"/>
          <w:szCs w:val="24"/>
        </w:rPr>
        <w:t>Let there be M B cells in the DZ</w:t>
      </w:r>
      <w:r w:rsidR="008C4316">
        <w:rPr>
          <w:rFonts w:cstheme="minorHAnsi"/>
          <w:sz w:val="24"/>
          <w:szCs w:val="24"/>
        </w:rPr>
        <w:t xml:space="preserve"> that</w:t>
      </w:r>
      <w:r w:rsidRPr="00657B5B">
        <w:rPr>
          <w:rFonts w:cstheme="minorHAnsi"/>
          <w:sz w:val="24"/>
          <w:szCs w:val="24"/>
        </w:rPr>
        <w:t xml:space="preserve"> divide N times </w:t>
      </w:r>
      <w:r w:rsidR="007F483F">
        <w:rPr>
          <w:rFonts w:cstheme="minorHAnsi"/>
          <w:sz w:val="24"/>
          <w:szCs w:val="24"/>
        </w:rPr>
        <w:t xml:space="preserve">(and potentially mutate) </w:t>
      </w:r>
      <w:r w:rsidRPr="00657B5B">
        <w:rPr>
          <w:rFonts w:cstheme="minorHAnsi"/>
          <w:sz w:val="24"/>
          <w:szCs w:val="24"/>
        </w:rPr>
        <w:t xml:space="preserve">before migrating to the LZ. M is of the order of a 1000 and N is of the order of </w:t>
      </w:r>
      <w:r w:rsidR="002C282B">
        <w:rPr>
          <w:rFonts w:cstheme="minorHAnsi"/>
          <w:sz w:val="24"/>
          <w:szCs w:val="24"/>
        </w:rPr>
        <w:t>2-</w:t>
      </w:r>
      <w:r w:rsidRPr="00657B5B">
        <w:rPr>
          <w:rFonts w:cstheme="minorHAnsi"/>
          <w:sz w:val="24"/>
          <w:szCs w:val="24"/>
        </w:rPr>
        <w:t>4 (i.e., O (1)). Let us estimate the average number of these B cells that can mutate in one round of replication</w:t>
      </w:r>
      <w:r w:rsidR="007F483F">
        <w:rPr>
          <w:rFonts w:cstheme="minorHAnsi"/>
          <w:sz w:val="24"/>
          <w:szCs w:val="24"/>
        </w:rPr>
        <w:t>s</w:t>
      </w:r>
      <w:r w:rsidRPr="00657B5B">
        <w:rPr>
          <w:rFonts w:cstheme="minorHAnsi"/>
          <w:sz w:val="24"/>
          <w:szCs w:val="24"/>
        </w:rPr>
        <w:t xml:space="preserve"> to produce B cells with an affinity change of ten thousand-fold (i.e., a change in binding free energy equal to about </w:t>
      </w:r>
      <w:r w:rsidR="002671D8">
        <w:rPr>
          <w:rFonts w:cstheme="minorHAnsi"/>
          <w:sz w:val="24"/>
          <w:szCs w:val="24"/>
        </w:rPr>
        <w:t>7</w:t>
      </w:r>
      <w:r w:rsidRPr="00657B5B">
        <w:rPr>
          <w:rFonts w:cstheme="minorHAnsi"/>
          <w:sz w:val="24"/>
          <w:szCs w:val="24"/>
        </w:rPr>
        <w:t xml:space="preserve"> – </w:t>
      </w:r>
      <w:r w:rsidR="002671D8">
        <w:rPr>
          <w:rFonts w:cstheme="minorHAnsi"/>
          <w:sz w:val="24"/>
          <w:szCs w:val="24"/>
        </w:rPr>
        <w:t>8</w:t>
      </w:r>
      <w:r w:rsidRPr="00657B5B">
        <w:rPr>
          <w:rFonts w:cstheme="minorHAnsi"/>
          <w:sz w:val="24"/>
          <w:szCs w:val="24"/>
        </w:rPr>
        <w:t xml:space="preserve"> Kcal/mol</w:t>
      </w:r>
      <w:r w:rsidR="002671D8">
        <w:rPr>
          <w:rFonts w:cstheme="minorHAnsi"/>
          <w:sz w:val="24"/>
          <w:szCs w:val="24"/>
        </w:rPr>
        <w:t xml:space="preserve"> at physiological temperature</w:t>
      </w:r>
      <w:r w:rsidRPr="00657B5B">
        <w:rPr>
          <w:rFonts w:cstheme="minorHAnsi"/>
          <w:sz w:val="24"/>
          <w:szCs w:val="24"/>
        </w:rPr>
        <w:t xml:space="preserve">). </w:t>
      </w:r>
    </w:p>
    <w:p w14:paraId="3B90C145" w14:textId="6A495D5D" w:rsidR="007B767D" w:rsidRPr="00657B5B" w:rsidRDefault="007B767D" w:rsidP="00331C6D">
      <w:pPr>
        <w:jc w:val="both"/>
        <w:rPr>
          <w:rFonts w:cstheme="minorHAnsi"/>
          <w:sz w:val="24"/>
          <w:szCs w:val="24"/>
        </w:rPr>
      </w:pPr>
      <w:r w:rsidRPr="00657B5B">
        <w:rPr>
          <w:rFonts w:cstheme="minorHAnsi"/>
          <w:sz w:val="24"/>
          <w:szCs w:val="24"/>
        </w:rPr>
        <w:t xml:space="preserve">The probability, P (x), of observing a mutational trajectory of a B cell that results in a change in free energy of binding equal to x in </w:t>
      </w:r>
      <w:r w:rsidR="002671D8">
        <w:rPr>
          <w:rFonts w:cstheme="minorHAnsi"/>
          <w:sz w:val="24"/>
          <w:szCs w:val="24"/>
        </w:rPr>
        <w:t xml:space="preserve">one cycle of </w:t>
      </w:r>
      <w:r w:rsidRPr="00657B5B">
        <w:rPr>
          <w:rFonts w:cstheme="minorHAnsi"/>
          <w:sz w:val="24"/>
          <w:szCs w:val="24"/>
        </w:rPr>
        <w:t>N divisions can be estimated as follows:</w:t>
      </w:r>
    </w:p>
    <w:p w14:paraId="3B533C4C" w14:textId="7D7456AA" w:rsidR="007B767D" w:rsidRPr="00657B5B" w:rsidRDefault="007B767D" w:rsidP="005477EB">
      <w:pPr>
        <w:jc w:val="center"/>
        <w:rPr>
          <w:rFonts w:cstheme="minorHAnsi"/>
          <w:sz w:val="24"/>
          <w:szCs w:val="24"/>
        </w:rPr>
      </w:pPr>
      <m:oMath>
        <m:r>
          <w:rPr>
            <w:rFonts w:ascii="Cambria Math" w:hAnsi="Cambria Math" w:cstheme="minorHAnsi"/>
            <w:sz w:val="24"/>
            <w:szCs w:val="24"/>
          </w:rPr>
          <m:t xml:space="preserve">P </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m:t>
            </m:r>
            <m:box>
              <m:boxPr>
                <m:opEmu m:val="1"/>
                <m:ctrlPr>
                  <w:rPr>
                    <w:rFonts w:ascii="Cambria Math" w:hAnsi="Cambria Math" w:cstheme="minorHAnsi"/>
                    <w:i/>
                    <w:sz w:val="24"/>
                    <w:szCs w:val="24"/>
                  </w:rPr>
                </m:ctrlPr>
              </m:boxPr>
              <m:e>
                <m:groupChr>
                  <m:groupChrPr>
                    <m:chr m:val="→"/>
                    <m:pos m:val="top"/>
                    <m:ctrlPr>
                      <w:rPr>
                        <w:rFonts w:ascii="Cambria Math" w:hAnsi="Cambria Math" w:cstheme="minorHAnsi"/>
                        <w:i/>
                        <w:sz w:val="24"/>
                        <w:szCs w:val="24"/>
                      </w:rPr>
                    </m:ctrlPr>
                  </m:groupChr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groupChr>
                <m:r>
                  <w:rPr>
                    <w:rFonts w:ascii="Cambria Math" w:hAnsi="Cambria Math" w:cstheme="minorHAnsi"/>
                    <w:sz w:val="24"/>
                    <w:szCs w:val="24"/>
                  </w:rPr>
                  <m:t>}</m:t>
                </m:r>
              </m:e>
            </m:box>
          </m:sub>
          <m:sup/>
          <m:e>
            <m:d>
              <m:dPr>
                <m:begChr m:val="["/>
                <m:endChr m:val="]"/>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r>
                      <w:rPr>
                        <w:rFonts w:ascii="Cambria Math" w:hAnsi="Cambria Math" w:cstheme="minorHAnsi"/>
                        <w:sz w:val="24"/>
                        <w:szCs w:val="24"/>
                      </w:rPr>
                      <m:t xml:space="preserve">μ* </m:t>
                    </m:r>
                    <m:d>
                      <m:dPr>
                        <m:ctrlPr>
                          <w:rPr>
                            <w:rFonts w:ascii="Cambria Math" w:hAnsi="Cambria Math" w:cstheme="minorHAnsi"/>
                            <w:i/>
                            <w:sz w:val="24"/>
                            <w:szCs w:val="24"/>
                          </w:rPr>
                        </m:ctrlPr>
                      </m:dPr>
                      <m:e>
                        <m:r>
                          <w:rPr>
                            <w:rFonts w:ascii="Cambria Math" w:hAnsi="Cambria Math" w:cstheme="minorHAnsi"/>
                            <w:sz w:val="24"/>
                            <w:szCs w:val="24"/>
                          </w:rPr>
                          <m:t xml:space="preserve">1- </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l</m:t>
                            </m:r>
                          </m:sub>
                        </m:sSub>
                      </m:e>
                    </m:d>
                    <m:r>
                      <w:rPr>
                        <w:rFonts w:ascii="Cambria Math" w:hAnsi="Cambria Math" w:cstheme="minorHAnsi"/>
                        <w:sz w:val="24"/>
                        <w:szCs w:val="24"/>
                      </w:rPr>
                      <m:t xml:space="preserve"> p </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d>
                    <m:r>
                      <w:rPr>
                        <w:rFonts w:ascii="Cambria Math" w:hAnsi="Cambria Math" w:cstheme="minorHAnsi"/>
                        <w:sz w:val="24"/>
                        <w:szCs w:val="24"/>
                      </w:rPr>
                      <m:t xml:space="preserve">] </m:t>
                    </m:r>
                  </m:e>
                </m:nary>
              </m:e>
            </m:d>
          </m:e>
        </m:nary>
        <m:r>
          <w:rPr>
            <w:rFonts w:ascii="Cambria Math" w:hAnsi="Cambria Math" w:cstheme="minorHAnsi"/>
            <w:sz w:val="24"/>
            <w:szCs w:val="24"/>
          </w:rPr>
          <m:t xml:space="preserve">δ </m:t>
        </m:r>
        <m:d>
          <m:dPr>
            <m:ctrlPr>
              <w:rPr>
                <w:rFonts w:ascii="Cambria Math" w:hAnsi="Cambria Math" w:cstheme="minorHAnsi"/>
                <w:i/>
                <w:sz w:val="24"/>
                <w:szCs w:val="24"/>
              </w:rPr>
            </m:ctrlPr>
          </m:dPr>
          <m:e>
            <m:r>
              <w:rPr>
                <w:rFonts w:ascii="Cambria Math" w:hAnsi="Cambria Math" w:cstheme="minorHAnsi"/>
                <w:sz w:val="24"/>
                <w:szCs w:val="24"/>
              </w:rPr>
              <m:t xml:space="preserve">x-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e>
        </m:d>
      </m:oMath>
      <w:r w:rsidRPr="00657B5B">
        <w:rPr>
          <w:rFonts w:eastAsiaTheme="minorEastAsia" w:cstheme="minorHAnsi"/>
          <w:sz w:val="24"/>
          <w:szCs w:val="24"/>
        </w:rPr>
        <w:tab/>
      </w:r>
      <w:r w:rsidRPr="00657B5B">
        <w:rPr>
          <w:rFonts w:eastAsiaTheme="minorEastAsia" w:cstheme="minorHAnsi"/>
          <w:sz w:val="24"/>
          <w:szCs w:val="24"/>
        </w:rPr>
        <w:tab/>
        <w:t>(</w:t>
      </w:r>
      <w:r w:rsidR="00343E62">
        <w:rPr>
          <w:rFonts w:eastAsiaTheme="minorEastAsia" w:cstheme="minorHAnsi"/>
          <w:sz w:val="24"/>
          <w:szCs w:val="24"/>
        </w:rPr>
        <w:t>1</w:t>
      </w:r>
      <w:r w:rsidRPr="00657B5B">
        <w:rPr>
          <w:rFonts w:eastAsiaTheme="minorEastAsia" w:cstheme="minorHAnsi"/>
          <w:sz w:val="24"/>
          <w:szCs w:val="24"/>
        </w:rPr>
        <w:t>)</w:t>
      </w:r>
    </w:p>
    <w:p w14:paraId="033D0D59" w14:textId="49DA5E84" w:rsidR="007B767D" w:rsidRPr="00657B5B" w:rsidRDefault="007B767D" w:rsidP="00331C6D">
      <w:pPr>
        <w:jc w:val="both"/>
        <w:rPr>
          <w:rFonts w:cstheme="minorHAnsi"/>
          <w:sz w:val="24"/>
          <w:szCs w:val="24"/>
        </w:rPr>
      </w:pPr>
      <w:r w:rsidRPr="00657B5B">
        <w:rPr>
          <w:rFonts w:cstheme="minorHAnsi"/>
          <w:sz w:val="24"/>
          <w:szCs w:val="24"/>
        </w:rPr>
        <w:t xml:space="preserve">where </w:t>
      </w:r>
      <w:r w:rsidR="003B4BCD">
        <w:rPr>
          <w:rFonts w:ascii="Symbol" w:hAnsi="Symbol" w:cstheme="minorHAnsi"/>
          <w:sz w:val="24"/>
          <w:szCs w:val="24"/>
        </w:rPr>
        <w:t></w:t>
      </w:r>
      <w:r w:rsidRPr="00657B5B">
        <w:rPr>
          <w:rFonts w:cstheme="minorHAnsi"/>
          <w:sz w:val="24"/>
          <w:szCs w:val="24"/>
        </w:rPr>
        <w:t xml:space="preserve"> is the probability that a mutation occurs in the BCR gene, p</w:t>
      </w:r>
      <w:r w:rsidRPr="00657B5B">
        <w:rPr>
          <w:rFonts w:cstheme="minorHAnsi"/>
          <w:sz w:val="24"/>
          <w:szCs w:val="24"/>
          <w:vertAlign w:val="subscript"/>
        </w:rPr>
        <w:t>l</w:t>
      </w:r>
      <w:r w:rsidRPr="00657B5B">
        <w:rPr>
          <w:rFonts w:cstheme="minorHAnsi"/>
          <w:sz w:val="24"/>
          <w:szCs w:val="24"/>
        </w:rPr>
        <w:t xml:space="preserve"> is the probability that a mutation is lethal, p (x</w:t>
      </w:r>
      <w:r w:rsidRPr="00657B5B">
        <w:rPr>
          <w:rFonts w:cstheme="minorHAnsi"/>
          <w:sz w:val="24"/>
          <w:szCs w:val="24"/>
          <w:vertAlign w:val="subscript"/>
        </w:rPr>
        <w:t>i</w:t>
      </w:r>
      <w:r w:rsidRPr="00657B5B">
        <w:rPr>
          <w:rFonts w:cstheme="minorHAnsi"/>
          <w:sz w:val="24"/>
          <w:szCs w:val="24"/>
        </w:rPr>
        <w:t xml:space="preserve">) is the probability that in the </w:t>
      </w:r>
      <w:proofErr w:type="spellStart"/>
      <w:r w:rsidRPr="00657B5B">
        <w:rPr>
          <w:rFonts w:cstheme="minorHAnsi"/>
          <w:sz w:val="24"/>
          <w:szCs w:val="24"/>
        </w:rPr>
        <w:t>i</w:t>
      </w:r>
      <w:r w:rsidRPr="00657B5B">
        <w:rPr>
          <w:rFonts w:cstheme="minorHAnsi"/>
          <w:sz w:val="24"/>
          <w:szCs w:val="24"/>
          <w:vertAlign w:val="superscript"/>
        </w:rPr>
        <w:t>th</w:t>
      </w:r>
      <w:proofErr w:type="spellEnd"/>
      <w:r w:rsidRPr="00657B5B">
        <w:rPr>
          <w:rFonts w:cstheme="minorHAnsi"/>
          <w:sz w:val="24"/>
          <w:szCs w:val="24"/>
        </w:rPr>
        <w:t xml:space="preserve"> step a change of binding free energy equal to x</w:t>
      </w:r>
      <w:r w:rsidRPr="00657B5B">
        <w:rPr>
          <w:rFonts w:cstheme="minorHAnsi"/>
          <w:sz w:val="24"/>
          <w:szCs w:val="24"/>
          <w:vertAlign w:val="subscript"/>
        </w:rPr>
        <w:t>i</w:t>
      </w:r>
      <w:r w:rsidRPr="00657B5B">
        <w:rPr>
          <w:rFonts w:cstheme="minorHAnsi"/>
          <w:sz w:val="24"/>
          <w:szCs w:val="24"/>
        </w:rPr>
        <w:t xml:space="preserve"> occurred, </w:t>
      </w:r>
      <w:r w:rsidR="003B4BCD">
        <w:rPr>
          <w:rFonts w:ascii="Symbol" w:hAnsi="Symbol" w:cstheme="minorHAnsi"/>
          <w:sz w:val="24"/>
          <w:szCs w:val="24"/>
        </w:rPr>
        <w:t></w:t>
      </w:r>
      <w:r w:rsidRPr="00657B5B">
        <w:rPr>
          <w:rFonts w:cstheme="minorHAnsi"/>
          <w:sz w:val="24"/>
          <w:szCs w:val="24"/>
        </w:rPr>
        <w:t xml:space="preserve"> denotes Dirac’s delta function</w:t>
      </w:r>
      <w:r w:rsidR="003B4BCD">
        <w:rPr>
          <w:rFonts w:cstheme="minorHAnsi"/>
          <w:sz w:val="24"/>
          <w:szCs w:val="24"/>
        </w:rPr>
        <w:t>, and</w:t>
      </w:r>
      <w:r w:rsidRPr="00657B5B">
        <w:rPr>
          <w:rFonts w:cstheme="minorHAnsi"/>
          <w:sz w:val="24"/>
          <w:szCs w:val="24"/>
        </w:rPr>
        <w:t xml:space="preserve"> {</w:t>
      </w:r>
      <m:oMath>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acc>
      </m:oMath>
      <w:r w:rsidRPr="00657B5B">
        <w:rPr>
          <w:rFonts w:eastAsiaTheme="minorEastAsia" w:cstheme="minorHAnsi"/>
          <w:sz w:val="24"/>
          <w:szCs w:val="24"/>
        </w:rPr>
        <w:t>} denotes summing</w:t>
      </w:r>
      <w:r w:rsidRPr="00657B5B">
        <w:rPr>
          <w:rFonts w:cstheme="minorHAnsi"/>
          <w:sz w:val="24"/>
          <w:szCs w:val="24"/>
        </w:rPr>
        <w:t xml:space="preserve"> over various mutational trajectories with different combinations of values of x</w:t>
      </w:r>
      <w:r w:rsidRPr="00657B5B">
        <w:rPr>
          <w:rFonts w:cstheme="minorHAnsi"/>
          <w:sz w:val="24"/>
          <w:szCs w:val="24"/>
          <w:vertAlign w:val="subscript"/>
        </w:rPr>
        <w:t>i</w:t>
      </w:r>
      <w:r w:rsidRPr="00657B5B">
        <w:rPr>
          <w:rFonts w:cstheme="minorHAnsi"/>
          <w:sz w:val="24"/>
          <w:szCs w:val="24"/>
        </w:rPr>
        <w:t xml:space="preserve"> that sum up to x. In writing Eq. </w:t>
      </w:r>
      <w:r w:rsidR="00343E62">
        <w:rPr>
          <w:rFonts w:cstheme="minorHAnsi"/>
          <w:sz w:val="24"/>
          <w:szCs w:val="24"/>
        </w:rPr>
        <w:lastRenderedPageBreak/>
        <w:t>1</w:t>
      </w:r>
      <w:r w:rsidRPr="00657B5B">
        <w:rPr>
          <w:rFonts w:cstheme="minorHAnsi"/>
          <w:sz w:val="24"/>
          <w:szCs w:val="24"/>
        </w:rPr>
        <w:t>, we have ignored mutational trajectories that result in changes in binding free energy greater than x</w:t>
      </w:r>
      <w:r w:rsidR="002F649F">
        <w:rPr>
          <w:rFonts w:cstheme="minorHAnsi"/>
          <w:sz w:val="24"/>
          <w:szCs w:val="24"/>
        </w:rPr>
        <w:t>, which can be corrected by replacing the delta function in Eq. 1 with a step function</w:t>
      </w:r>
      <w:r w:rsidRPr="00657B5B">
        <w:rPr>
          <w:rFonts w:cstheme="minorHAnsi"/>
          <w:sz w:val="24"/>
          <w:szCs w:val="24"/>
        </w:rPr>
        <w:t>.</w:t>
      </w:r>
      <w:r w:rsidR="00343E62">
        <w:rPr>
          <w:rFonts w:cstheme="minorHAnsi"/>
          <w:sz w:val="24"/>
          <w:szCs w:val="24"/>
        </w:rPr>
        <w:t xml:space="preserve"> </w:t>
      </w:r>
      <w:r w:rsidRPr="00657B5B">
        <w:rPr>
          <w:rFonts w:cstheme="minorHAnsi"/>
          <w:sz w:val="24"/>
          <w:szCs w:val="24"/>
        </w:rPr>
        <w:t xml:space="preserve">As we shall see below, the probability of occurrence of trajectories </w:t>
      </w:r>
      <w:r w:rsidR="003548E7">
        <w:rPr>
          <w:rFonts w:cstheme="minorHAnsi"/>
          <w:sz w:val="24"/>
          <w:szCs w:val="24"/>
        </w:rPr>
        <w:t xml:space="preserve">that result in a value of x corresponding to even </w:t>
      </w:r>
      <w:r w:rsidR="002671D8">
        <w:rPr>
          <w:rFonts w:cstheme="minorHAnsi"/>
          <w:sz w:val="24"/>
          <w:szCs w:val="24"/>
        </w:rPr>
        <w:t>7</w:t>
      </w:r>
      <w:r w:rsidR="003548E7">
        <w:rPr>
          <w:rFonts w:cstheme="minorHAnsi"/>
          <w:sz w:val="24"/>
          <w:szCs w:val="24"/>
        </w:rPr>
        <w:t xml:space="preserve"> – </w:t>
      </w:r>
      <w:r w:rsidR="002671D8">
        <w:rPr>
          <w:rFonts w:cstheme="minorHAnsi"/>
          <w:sz w:val="24"/>
          <w:szCs w:val="24"/>
        </w:rPr>
        <w:t>8</w:t>
      </w:r>
      <w:r w:rsidR="003548E7">
        <w:rPr>
          <w:rFonts w:cstheme="minorHAnsi"/>
          <w:sz w:val="24"/>
          <w:szCs w:val="24"/>
        </w:rPr>
        <w:t xml:space="preserve"> Kcal/mol is very low</w:t>
      </w:r>
      <w:r w:rsidRPr="00657B5B">
        <w:rPr>
          <w:rFonts w:cstheme="minorHAnsi"/>
          <w:sz w:val="24"/>
          <w:szCs w:val="24"/>
        </w:rPr>
        <w:t>.</w:t>
      </w:r>
      <w:r w:rsidR="003548E7">
        <w:rPr>
          <w:rFonts w:cstheme="minorHAnsi"/>
          <w:sz w:val="24"/>
          <w:szCs w:val="24"/>
        </w:rPr>
        <w:t xml:space="preserve"> Therefore, this approximation is not concerning.</w:t>
      </w:r>
      <w:r w:rsidR="00997DC8">
        <w:rPr>
          <w:rFonts w:cstheme="minorHAnsi"/>
          <w:sz w:val="24"/>
          <w:szCs w:val="24"/>
        </w:rPr>
        <w:t xml:space="preserve"> </w:t>
      </w:r>
    </w:p>
    <w:p w14:paraId="5835CBB9" w14:textId="359F87AA" w:rsidR="007B767D" w:rsidRPr="00657B5B" w:rsidRDefault="007B767D" w:rsidP="00331C6D">
      <w:pPr>
        <w:jc w:val="both"/>
        <w:rPr>
          <w:rFonts w:cstheme="minorHAnsi"/>
          <w:sz w:val="24"/>
          <w:szCs w:val="24"/>
        </w:rPr>
      </w:pPr>
      <w:r w:rsidRPr="00657B5B">
        <w:rPr>
          <w:rFonts w:cstheme="minorHAnsi"/>
          <w:sz w:val="24"/>
          <w:szCs w:val="24"/>
        </w:rPr>
        <w:t xml:space="preserve">Given that the probability that there is a mutation in the BCR is </w:t>
      </w:r>
      <w:r w:rsidR="00343E62">
        <w:rPr>
          <w:rFonts w:cstheme="minorHAnsi"/>
          <w:sz w:val="24"/>
          <w:szCs w:val="24"/>
        </w:rPr>
        <w:t xml:space="preserve">roughly </w:t>
      </w:r>
      <w:r w:rsidRPr="00657B5B">
        <w:rPr>
          <w:rFonts w:cstheme="minorHAnsi"/>
          <w:sz w:val="24"/>
          <w:szCs w:val="24"/>
        </w:rPr>
        <w:t>0.1 and p</w:t>
      </w:r>
      <w:r w:rsidRPr="00657B5B">
        <w:rPr>
          <w:rFonts w:cstheme="minorHAnsi"/>
          <w:sz w:val="24"/>
          <w:szCs w:val="24"/>
          <w:vertAlign w:val="subscript"/>
        </w:rPr>
        <w:t>l</w:t>
      </w:r>
      <w:r w:rsidRPr="00657B5B">
        <w:rPr>
          <w:rFonts w:cstheme="minorHAnsi"/>
          <w:sz w:val="24"/>
          <w:szCs w:val="24"/>
        </w:rPr>
        <w:t xml:space="preserve"> is 0.3, the average number of positive outcomes</w:t>
      </w:r>
      <w:r w:rsidR="00343E62">
        <w:rPr>
          <w:rFonts w:cstheme="minorHAnsi"/>
          <w:sz w:val="24"/>
          <w:szCs w:val="24"/>
        </w:rPr>
        <w:t xml:space="preserve"> (affinity change equal to x)</w:t>
      </w:r>
      <w:r w:rsidRPr="00657B5B">
        <w:rPr>
          <w:rFonts w:cstheme="minorHAnsi"/>
          <w:sz w:val="24"/>
          <w:szCs w:val="24"/>
        </w:rPr>
        <w:t>, O (x)</w:t>
      </w:r>
      <w:r w:rsidR="00343E62">
        <w:rPr>
          <w:rFonts w:cstheme="minorHAnsi"/>
          <w:sz w:val="24"/>
          <w:szCs w:val="24"/>
        </w:rPr>
        <w:t>, is</w:t>
      </w:r>
      <w:r w:rsidRPr="00657B5B">
        <w:rPr>
          <w:rFonts w:cstheme="minorHAnsi"/>
          <w:sz w:val="24"/>
          <w:szCs w:val="24"/>
        </w:rPr>
        <w:t>:</w:t>
      </w:r>
    </w:p>
    <w:p w14:paraId="22D5617C" w14:textId="3E5FD285" w:rsidR="007B767D" w:rsidRPr="00657B5B" w:rsidRDefault="007B767D" w:rsidP="005477EB">
      <w:pPr>
        <w:jc w:val="center"/>
        <w:rPr>
          <w:rFonts w:cstheme="minorHAnsi"/>
          <w:sz w:val="24"/>
          <w:szCs w:val="24"/>
        </w:rPr>
      </w:pPr>
      <m:oMath>
        <m:r>
          <w:rPr>
            <w:rFonts w:ascii="Cambria Math" w:hAnsi="Cambria Math" w:cstheme="minorHAnsi"/>
            <w:sz w:val="24"/>
            <w:szCs w:val="24"/>
          </w:rPr>
          <m:t xml:space="preserve">O </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(0.07)</m:t>
            </m:r>
          </m:e>
          <m:sup>
            <m:r>
              <w:rPr>
                <w:rFonts w:ascii="Cambria Math" w:hAnsi="Cambria Math" w:cstheme="minorHAnsi"/>
                <w:sz w:val="24"/>
                <w:szCs w:val="24"/>
              </w:rPr>
              <m:t>N</m:t>
            </m:r>
          </m:sup>
        </m:sSup>
        <m:r>
          <w:rPr>
            <w:rFonts w:ascii="Cambria Math" w:hAnsi="Cambria Math" w:cstheme="minorHAnsi"/>
            <w:sz w:val="24"/>
            <w:szCs w:val="24"/>
          </w:rPr>
          <m:t xml:space="preserve"> M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m:t>
            </m:r>
            <m:box>
              <m:boxPr>
                <m:opEmu m:val="1"/>
                <m:ctrlPr>
                  <w:rPr>
                    <w:rFonts w:ascii="Cambria Math" w:hAnsi="Cambria Math" w:cstheme="minorHAnsi"/>
                    <w:i/>
                    <w:sz w:val="24"/>
                    <w:szCs w:val="24"/>
                  </w:rPr>
                </m:ctrlPr>
              </m:boxPr>
              <m:e>
                <m:groupChr>
                  <m:groupChrPr>
                    <m:chr m:val="→"/>
                    <m:pos m:val="top"/>
                    <m:ctrlPr>
                      <w:rPr>
                        <w:rFonts w:ascii="Cambria Math" w:hAnsi="Cambria Math" w:cstheme="minorHAnsi"/>
                        <w:i/>
                        <w:sz w:val="24"/>
                        <w:szCs w:val="24"/>
                      </w:rPr>
                    </m:ctrlPr>
                  </m:groupChr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groupChr>
                <m:r>
                  <w:rPr>
                    <w:rFonts w:ascii="Cambria Math" w:hAnsi="Cambria Math" w:cstheme="minorHAnsi"/>
                    <w:sz w:val="24"/>
                    <w:szCs w:val="24"/>
                  </w:rPr>
                  <m:t>}</m:t>
                </m:r>
              </m:e>
            </m:box>
          </m:sub>
          <m:sup/>
          <m:e>
            <m:d>
              <m:dPr>
                <m:begChr m:val="["/>
                <m:endChr m:val="]"/>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r>
                      <w:rPr>
                        <w:rFonts w:ascii="Cambria Math" w:hAnsi="Cambria Math" w:cstheme="minorHAnsi"/>
                        <w:sz w:val="24"/>
                        <w:szCs w:val="24"/>
                      </w:rPr>
                      <m:t xml:space="preserve">p </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d>
                    <m:r>
                      <w:rPr>
                        <w:rFonts w:ascii="Cambria Math" w:hAnsi="Cambria Math" w:cstheme="minorHAnsi"/>
                        <w:sz w:val="24"/>
                        <w:szCs w:val="24"/>
                      </w:rPr>
                      <m:t xml:space="preserve">] </m:t>
                    </m:r>
                  </m:e>
                </m:nary>
              </m:e>
            </m:d>
          </m:e>
        </m:nary>
        <m:r>
          <w:rPr>
            <w:rFonts w:ascii="Cambria Math" w:hAnsi="Cambria Math" w:cstheme="minorHAnsi"/>
            <w:sz w:val="24"/>
            <w:szCs w:val="24"/>
          </w:rPr>
          <m:t xml:space="preserve">δ </m:t>
        </m:r>
        <m:d>
          <m:dPr>
            <m:ctrlPr>
              <w:rPr>
                <w:rFonts w:ascii="Cambria Math" w:hAnsi="Cambria Math" w:cstheme="minorHAnsi"/>
                <w:i/>
                <w:sz w:val="24"/>
                <w:szCs w:val="24"/>
              </w:rPr>
            </m:ctrlPr>
          </m:dPr>
          <m:e>
            <m:r>
              <w:rPr>
                <w:rFonts w:ascii="Cambria Math" w:hAnsi="Cambria Math" w:cstheme="minorHAnsi"/>
                <w:sz w:val="24"/>
                <w:szCs w:val="24"/>
              </w:rPr>
              <m:t xml:space="preserve">x-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e>
        </m:d>
      </m:oMath>
      <w:r w:rsidRPr="00657B5B">
        <w:rPr>
          <w:rFonts w:eastAsiaTheme="minorEastAsia" w:cstheme="minorHAnsi"/>
          <w:sz w:val="24"/>
          <w:szCs w:val="24"/>
        </w:rPr>
        <w:tab/>
      </w:r>
      <w:r w:rsidRPr="00657B5B">
        <w:rPr>
          <w:rFonts w:eastAsiaTheme="minorEastAsia" w:cstheme="minorHAnsi"/>
          <w:sz w:val="24"/>
          <w:szCs w:val="24"/>
        </w:rPr>
        <w:tab/>
        <w:t>(</w:t>
      </w:r>
      <w:r w:rsidR="00343E62">
        <w:rPr>
          <w:rFonts w:eastAsiaTheme="minorEastAsia" w:cstheme="minorHAnsi"/>
          <w:sz w:val="24"/>
          <w:szCs w:val="24"/>
        </w:rPr>
        <w:t>2</w:t>
      </w:r>
      <w:r w:rsidRPr="00657B5B">
        <w:rPr>
          <w:rFonts w:eastAsiaTheme="minorEastAsia" w:cstheme="minorHAnsi"/>
          <w:sz w:val="24"/>
          <w:szCs w:val="24"/>
        </w:rPr>
        <w:t>)</w:t>
      </w:r>
    </w:p>
    <w:p w14:paraId="6F09A464" w14:textId="29D0855C" w:rsidR="007B767D" w:rsidRPr="00657B5B" w:rsidRDefault="007B767D" w:rsidP="00331C6D">
      <w:pPr>
        <w:jc w:val="both"/>
        <w:rPr>
          <w:rFonts w:cstheme="minorHAnsi"/>
          <w:sz w:val="24"/>
          <w:szCs w:val="24"/>
        </w:rPr>
      </w:pPr>
      <w:r w:rsidRPr="00657B5B">
        <w:rPr>
          <w:rFonts w:cstheme="minorHAnsi"/>
          <w:sz w:val="24"/>
          <w:szCs w:val="24"/>
        </w:rPr>
        <w:t xml:space="preserve">The PINT database provides estimates for the probability distribution of the change in binding free energy of a protein-protein interface upon making a single point mutation. This data has been compiled for diverse protein-protein interfaces, and is </w:t>
      </w:r>
      <w:r w:rsidR="008F3197">
        <w:rPr>
          <w:rFonts w:cstheme="minorHAnsi"/>
          <w:sz w:val="24"/>
          <w:szCs w:val="24"/>
        </w:rPr>
        <w:t>described</w:t>
      </w:r>
      <w:r w:rsidRPr="00657B5B">
        <w:rPr>
          <w:rFonts w:cstheme="minorHAnsi"/>
          <w:sz w:val="24"/>
          <w:szCs w:val="24"/>
        </w:rPr>
        <w:t xml:space="preserve"> by a log normal distribution (for</w:t>
      </w:r>
      <w:r w:rsidRPr="00657B5B">
        <w:rPr>
          <w:rFonts w:cstheme="minorHAnsi"/>
          <w:sz w:val="24"/>
          <w:szCs w:val="24"/>
          <w:vertAlign w:val="subscript"/>
        </w:rPr>
        <w:t xml:space="preserve"> </w:t>
      </w:r>
      <w:r w:rsidRPr="00657B5B">
        <w:rPr>
          <w:rFonts w:cstheme="minorHAnsi"/>
          <w:sz w:val="24"/>
          <w:szCs w:val="24"/>
        </w:rPr>
        <w:t>x</w:t>
      </w:r>
      <w:r w:rsidRPr="00657B5B">
        <w:rPr>
          <w:rFonts w:cstheme="minorHAnsi"/>
          <w:sz w:val="24"/>
          <w:szCs w:val="24"/>
          <w:vertAlign w:val="subscript"/>
        </w:rPr>
        <w:t>i</w:t>
      </w:r>
      <w:r w:rsidRPr="00657B5B">
        <w:rPr>
          <w:rFonts w:cstheme="minorHAnsi"/>
          <w:sz w:val="24"/>
          <w:szCs w:val="24"/>
        </w:rPr>
        <w:t>), with deleterious mutations being more likely than favorable ones. The probability distribution of binding free energy changes for antibody-antigen interfaces may be different. Nonetheless, using this data, one can estimate p (x</w:t>
      </w:r>
      <w:r w:rsidRPr="00657B5B">
        <w:rPr>
          <w:rFonts w:cstheme="minorHAnsi"/>
          <w:sz w:val="24"/>
          <w:szCs w:val="24"/>
          <w:vertAlign w:val="subscript"/>
        </w:rPr>
        <w:t>i</w:t>
      </w:r>
      <w:r w:rsidRPr="00657B5B">
        <w:rPr>
          <w:rFonts w:cstheme="minorHAnsi"/>
          <w:sz w:val="24"/>
          <w:szCs w:val="24"/>
        </w:rPr>
        <w:t>). By discretizing the changes in x</w:t>
      </w:r>
      <w:r w:rsidRPr="00657B5B">
        <w:rPr>
          <w:rFonts w:cstheme="minorHAnsi"/>
          <w:sz w:val="24"/>
          <w:szCs w:val="24"/>
          <w:vertAlign w:val="subscript"/>
        </w:rPr>
        <w:t>i</w:t>
      </w:r>
      <w:r w:rsidRPr="00657B5B">
        <w:rPr>
          <w:rFonts w:cstheme="minorHAnsi"/>
          <w:sz w:val="24"/>
          <w:szCs w:val="24"/>
        </w:rPr>
        <w:t xml:space="preserve"> that can occur, the value of the quantity in Eq. </w:t>
      </w:r>
      <w:r w:rsidR="00343E62">
        <w:rPr>
          <w:rFonts w:cstheme="minorHAnsi"/>
          <w:sz w:val="24"/>
          <w:szCs w:val="24"/>
        </w:rPr>
        <w:t>2</w:t>
      </w:r>
      <w:r w:rsidRPr="00657B5B">
        <w:rPr>
          <w:rFonts w:cstheme="minorHAnsi"/>
          <w:sz w:val="24"/>
          <w:szCs w:val="24"/>
        </w:rPr>
        <w:t xml:space="preserve"> can be </w:t>
      </w:r>
      <w:r w:rsidR="002671D8">
        <w:rPr>
          <w:rFonts w:cstheme="minorHAnsi"/>
          <w:sz w:val="24"/>
          <w:szCs w:val="24"/>
        </w:rPr>
        <w:t>calculated</w:t>
      </w:r>
      <w:r w:rsidRPr="00657B5B">
        <w:rPr>
          <w:rFonts w:cstheme="minorHAnsi"/>
          <w:sz w:val="24"/>
          <w:szCs w:val="24"/>
        </w:rPr>
        <w:t xml:space="preserve"> numerically. </w:t>
      </w:r>
      <w:r w:rsidR="00343E62">
        <w:rPr>
          <w:rFonts w:cstheme="minorHAnsi"/>
          <w:sz w:val="24"/>
          <w:szCs w:val="24"/>
        </w:rPr>
        <w:t xml:space="preserve">Let us </w:t>
      </w:r>
      <w:r w:rsidRPr="00657B5B">
        <w:rPr>
          <w:rFonts w:cstheme="minorHAnsi"/>
          <w:sz w:val="24"/>
          <w:szCs w:val="24"/>
        </w:rPr>
        <w:t xml:space="preserve">estimate the value by making a </w:t>
      </w:r>
      <w:r w:rsidR="00343E62">
        <w:rPr>
          <w:rFonts w:cstheme="minorHAnsi"/>
          <w:sz w:val="24"/>
          <w:szCs w:val="24"/>
        </w:rPr>
        <w:t>very rough</w:t>
      </w:r>
      <w:r w:rsidRPr="00657B5B">
        <w:rPr>
          <w:rFonts w:cstheme="minorHAnsi"/>
          <w:sz w:val="24"/>
          <w:szCs w:val="24"/>
        </w:rPr>
        <w:t xml:space="preserve"> approximation – viz., replacing the log normal distribution for x</w:t>
      </w:r>
      <w:r w:rsidRPr="00657B5B">
        <w:rPr>
          <w:rFonts w:cstheme="minorHAnsi"/>
          <w:sz w:val="24"/>
          <w:szCs w:val="24"/>
          <w:vertAlign w:val="subscript"/>
        </w:rPr>
        <w:t>i</w:t>
      </w:r>
      <w:r w:rsidRPr="00657B5B">
        <w:rPr>
          <w:rFonts w:cstheme="minorHAnsi"/>
          <w:sz w:val="24"/>
          <w:szCs w:val="24"/>
        </w:rPr>
        <w:t xml:space="preserve"> with an exponential distribution. Substituting an exponential distribution for p (x</w:t>
      </w:r>
      <w:r w:rsidRPr="00657B5B">
        <w:rPr>
          <w:rFonts w:cstheme="minorHAnsi"/>
          <w:sz w:val="24"/>
          <w:szCs w:val="24"/>
          <w:vertAlign w:val="subscript"/>
        </w:rPr>
        <w:t>i</w:t>
      </w:r>
      <w:r w:rsidRPr="00657B5B">
        <w:rPr>
          <w:rFonts w:cstheme="minorHAnsi"/>
          <w:sz w:val="24"/>
          <w:szCs w:val="24"/>
        </w:rPr>
        <w:t xml:space="preserve">) in Eq. </w:t>
      </w:r>
      <w:r w:rsidR="00343E62">
        <w:rPr>
          <w:rFonts w:cstheme="minorHAnsi"/>
          <w:sz w:val="24"/>
          <w:szCs w:val="24"/>
        </w:rPr>
        <w:t>2</w:t>
      </w:r>
      <w:r w:rsidRPr="00657B5B">
        <w:rPr>
          <w:rFonts w:cstheme="minorHAnsi"/>
          <w:sz w:val="24"/>
          <w:szCs w:val="24"/>
        </w:rPr>
        <w:t xml:space="preserve"> obtains:</w:t>
      </w:r>
    </w:p>
    <w:p w14:paraId="5FF48211" w14:textId="1EC543E7" w:rsidR="007B767D" w:rsidRPr="00657B5B" w:rsidRDefault="007B767D" w:rsidP="005477EB">
      <w:pPr>
        <w:jc w:val="center"/>
        <w:rPr>
          <w:rFonts w:cstheme="minorHAnsi"/>
          <w:sz w:val="24"/>
          <w:szCs w:val="24"/>
        </w:rPr>
      </w:pPr>
      <m:oMath>
        <m:r>
          <w:rPr>
            <w:rFonts w:ascii="Cambria Math" w:hAnsi="Cambria Math" w:cstheme="minorHAnsi"/>
            <w:sz w:val="24"/>
            <w:szCs w:val="24"/>
          </w:rPr>
          <m:t xml:space="preserve">O </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(0.07)</m:t>
            </m:r>
          </m:e>
          <m:sup>
            <m:r>
              <w:rPr>
                <w:rFonts w:ascii="Cambria Math" w:hAnsi="Cambria Math" w:cstheme="minorHAnsi"/>
                <w:sz w:val="24"/>
                <w:szCs w:val="24"/>
              </w:rPr>
              <m:t>N</m:t>
            </m:r>
          </m:sup>
        </m:sSup>
        <m:r>
          <w:rPr>
            <w:rFonts w:ascii="Cambria Math" w:hAnsi="Cambria Math" w:cstheme="minorHAnsi"/>
            <w:sz w:val="24"/>
            <w:szCs w:val="24"/>
          </w:rPr>
          <m:t xml:space="preserve"> M </m:t>
        </m:r>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1</m:t>
            </m:r>
          </m:sub>
          <m:sup>
            <m:r>
              <w:rPr>
                <w:rFonts w:ascii="Cambria Math" w:hAnsi="Cambria Math" w:cstheme="minorHAnsi"/>
                <w:sz w:val="24"/>
                <w:szCs w:val="24"/>
              </w:rPr>
              <m:t>N</m:t>
            </m:r>
          </m:sup>
        </m:sSubSup>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-cx</m:t>
            </m:r>
          </m:sup>
        </m:sSup>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d>
              <m:dPr>
                <m:begChr m:val="{"/>
                <m:endChr m:val="}"/>
                <m:ctrlPr>
                  <w:rPr>
                    <w:rFonts w:ascii="Cambria Math" w:hAnsi="Cambria Math" w:cstheme="minorHAnsi"/>
                    <w:i/>
                    <w:sz w:val="24"/>
                    <w:szCs w:val="24"/>
                  </w:rPr>
                </m:ctrlPr>
              </m:dPr>
              <m:e>
                <m:box>
                  <m:boxPr>
                    <m:opEmu m:val="1"/>
                    <m:ctrlPr>
                      <w:rPr>
                        <w:rFonts w:ascii="Cambria Math" w:hAnsi="Cambria Math" w:cstheme="minorHAnsi"/>
                        <w:i/>
                        <w:sz w:val="24"/>
                        <w:szCs w:val="24"/>
                      </w:rPr>
                    </m:ctrlPr>
                  </m:boxPr>
                  <m:e>
                    <m:groupChr>
                      <m:groupChrPr>
                        <m:chr m:val="→"/>
                        <m:pos m:val="top"/>
                        <m:ctrlPr>
                          <w:rPr>
                            <w:rFonts w:ascii="Cambria Math" w:hAnsi="Cambria Math" w:cstheme="minorHAnsi"/>
                            <w:i/>
                            <w:sz w:val="24"/>
                            <w:szCs w:val="24"/>
                          </w:rPr>
                        </m:ctrlPr>
                      </m:groupChr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groupChr>
                  </m:e>
                </m:box>
              </m:e>
            </m:d>
          </m:sub>
          <m:sup/>
          <m:e>
            <m:r>
              <w:rPr>
                <w:rFonts w:ascii="Cambria Math" w:hAnsi="Cambria Math" w:cstheme="minorHAnsi"/>
                <w:sz w:val="24"/>
                <w:szCs w:val="24"/>
              </w:rPr>
              <m:t xml:space="preserve">1 = </m:t>
            </m:r>
            <m:sSup>
              <m:sSupPr>
                <m:ctrlPr>
                  <w:rPr>
                    <w:rFonts w:ascii="Cambria Math" w:hAnsi="Cambria Math" w:cstheme="minorHAnsi"/>
                    <w:i/>
                    <w:sz w:val="24"/>
                    <w:szCs w:val="24"/>
                  </w:rPr>
                </m:ctrlPr>
              </m:sSupPr>
              <m:e>
                <m:r>
                  <w:rPr>
                    <w:rFonts w:ascii="Cambria Math" w:hAnsi="Cambria Math" w:cstheme="minorHAnsi"/>
                    <w:sz w:val="24"/>
                    <w:szCs w:val="24"/>
                  </w:rPr>
                  <m:t>(0.07)</m:t>
                </m:r>
              </m:e>
              <m:sup>
                <m:r>
                  <w:rPr>
                    <w:rFonts w:ascii="Cambria Math" w:hAnsi="Cambria Math" w:cstheme="minorHAnsi"/>
                    <w:sz w:val="24"/>
                    <w:szCs w:val="24"/>
                  </w:rPr>
                  <m:t>N</m:t>
                </m:r>
              </m:sup>
            </m:sSup>
            <m:r>
              <w:rPr>
                <w:rFonts w:ascii="Cambria Math" w:hAnsi="Cambria Math" w:cstheme="minorHAnsi"/>
                <w:sz w:val="24"/>
                <w:szCs w:val="24"/>
              </w:rPr>
              <m:t xml:space="preserve"> M </m:t>
            </m:r>
            <m:sSubSup>
              <m:sSubSupPr>
                <m:ctrlPr>
                  <w:rPr>
                    <w:rFonts w:ascii="Cambria Math" w:hAnsi="Cambria Math" w:cstheme="minorHAnsi"/>
                    <w:i/>
                    <w:sz w:val="24"/>
                    <w:szCs w:val="24"/>
                  </w:rPr>
                </m:ctrlPr>
              </m:sSubSupPr>
              <m:e>
                <m:r>
                  <w:rPr>
                    <w:rFonts w:ascii="Cambria Math" w:hAnsi="Cambria Math" w:cstheme="minorHAnsi"/>
                    <w:sz w:val="24"/>
                    <w:szCs w:val="24"/>
                  </w:rPr>
                  <m:t>C</m:t>
                </m:r>
              </m:e>
              <m:sub>
                <m:r>
                  <w:rPr>
                    <w:rFonts w:ascii="Cambria Math" w:hAnsi="Cambria Math" w:cstheme="minorHAnsi"/>
                    <w:sz w:val="24"/>
                    <w:szCs w:val="24"/>
                  </w:rPr>
                  <m:t>1</m:t>
                </m:r>
              </m:sub>
              <m:sup>
                <m:r>
                  <w:rPr>
                    <w:rFonts w:ascii="Cambria Math" w:hAnsi="Cambria Math" w:cstheme="minorHAnsi"/>
                    <w:sz w:val="24"/>
                    <w:szCs w:val="24"/>
                  </w:rPr>
                  <m:t>N-1</m:t>
                </m:r>
              </m:sup>
            </m:sSubSup>
            <m:r>
              <w:rPr>
                <w:rFonts w:ascii="Cambria Math" w:hAnsi="Cambria Math" w:cstheme="minorHAnsi"/>
                <w:sz w:val="24"/>
                <w:szCs w:val="24"/>
              </w:rPr>
              <m:t xml:space="preserve"> p </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 α </m:t>
            </m:r>
          </m:e>
        </m:nary>
        <m:r>
          <w:rPr>
            <w:rFonts w:ascii="Cambria Math" w:hAnsi="Cambria Math" w:cstheme="minorHAnsi"/>
            <w:sz w:val="24"/>
            <w:szCs w:val="24"/>
          </w:rPr>
          <m:t xml:space="preserve"> </m:t>
        </m:r>
      </m:oMath>
      <w:r w:rsidRPr="00657B5B">
        <w:rPr>
          <w:rFonts w:eastAsiaTheme="minorEastAsia" w:cstheme="minorHAnsi"/>
          <w:sz w:val="24"/>
          <w:szCs w:val="24"/>
        </w:rPr>
        <w:tab/>
        <w:t>(</w:t>
      </w:r>
      <w:r w:rsidR="00343E62">
        <w:rPr>
          <w:rFonts w:eastAsiaTheme="minorEastAsia" w:cstheme="minorHAnsi"/>
          <w:sz w:val="24"/>
          <w:szCs w:val="24"/>
        </w:rPr>
        <w:t>3</w:t>
      </w:r>
      <w:r w:rsidRPr="00657B5B">
        <w:rPr>
          <w:rFonts w:eastAsiaTheme="minorEastAsia" w:cstheme="minorHAnsi"/>
          <w:sz w:val="24"/>
          <w:szCs w:val="24"/>
        </w:rPr>
        <w:t>)</w:t>
      </w:r>
    </w:p>
    <w:p w14:paraId="185E232C" w14:textId="0063DB3B" w:rsidR="007B767D" w:rsidRPr="00657B5B" w:rsidRDefault="001650C1" w:rsidP="00331C6D">
      <w:pPr>
        <w:jc w:val="both"/>
        <w:rPr>
          <w:rFonts w:cstheme="minorHAnsi"/>
          <w:sz w:val="24"/>
          <w:szCs w:val="24"/>
        </w:rPr>
      </w:pPr>
      <w:r w:rsidRPr="00657B5B">
        <w:rPr>
          <w:rFonts w:cstheme="minorHAnsi"/>
          <w:sz w:val="24"/>
          <w:szCs w:val="24"/>
        </w:rPr>
        <w:t>w</w:t>
      </w:r>
      <w:r w:rsidR="007B767D" w:rsidRPr="00657B5B">
        <w:rPr>
          <w:rFonts w:cstheme="minorHAnsi"/>
          <w:sz w:val="24"/>
          <w:szCs w:val="24"/>
        </w:rPr>
        <w:t>here</w:t>
      </w:r>
      <w:r w:rsidRPr="00657B5B">
        <w:rPr>
          <w:rFonts w:cstheme="minorHAnsi"/>
          <w:sz w:val="24"/>
          <w:szCs w:val="24"/>
        </w:rPr>
        <w:t xml:space="preserve"> </w:t>
      </w:r>
      <w:r w:rsidRPr="003B6D9D">
        <w:rPr>
          <w:rFonts w:ascii="Symbol" w:hAnsi="Symbol" w:cstheme="minorHAnsi"/>
          <w:sz w:val="24"/>
          <w:szCs w:val="24"/>
        </w:rPr>
        <w:t></w:t>
      </w:r>
      <w:r w:rsidRPr="00657B5B">
        <w:rPr>
          <w:rFonts w:cstheme="minorHAnsi"/>
          <w:sz w:val="24"/>
          <w:szCs w:val="24"/>
        </w:rPr>
        <w:t xml:space="preserve"> is the number of combinations of sequential values of x</w:t>
      </w:r>
      <w:r w:rsidRPr="00657B5B">
        <w:rPr>
          <w:rFonts w:cstheme="minorHAnsi"/>
          <w:sz w:val="24"/>
          <w:szCs w:val="24"/>
          <w:vertAlign w:val="subscript"/>
        </w:rPr>
        <w:t>i</w:t>
      </w:r>
      <w:r w:rsidRPr="00657B5B">
        <w:rPr>
          <w:rFonts w:cstheme="minorHAnsi"/>
          <w:sz w:val="24"/>
          <w:szCs w:val="24"/>
        </w:rPr>
        <w:t xml:space="preserve"> that sum to x,</w:t>
      </w:r>
      <w:r w:rsidR="007B767D" w:rsidRPr="00657B5B">
        <w:rPr>
          <w:rFonts w:cstheme="minorHAnsi"/>
          <w:sz w:val="24"/>
          <w:szCs w:val="24"/>
        </w:rPr>
        <w:t xml:space="preserve"> c characterizes the decay of the exponential probability distribution for x</w:t>
      </w:r>
      <w:r w:rsidR="007B767D" w:rsidRPr="00657B5B">
        <w:rPr>
          <w:rFonts w:cstheme="minorHAnsi"/>
          <w:sz w:val="24"/>
          <w:szCs w:val="24"/>
          <w:vertAlign w:val="subscript"/>
        </w:rPr>
        <w:t>i</w:t>
      </w:r>
      <w:r w:rsidR="00343E62">
        <w:rPr>
          <w:rFonts w:cstheme="minorHAnsi"/>
          <w:sz w:val="24"/>
          <w:szCs w:val="24"/>
        </w:rPr>
        <w:t xml:space="preserve"> and C</w:t>
      </w:r>
      <w:r w:rsidR="00343E62">
        <w:rPr>
          <w:rFonts w:cstheme="minorHAnsi"/>
          <w:sz w:val="24"/>
          <w:szCs w:val="24"/>
          <w:vertAlign w:val="subscript"/>
        </w:rPr>
        <w:t>1</w:t>
      </w:r>
      <w:r w:rsidR="00343E62">
        <w:rPr>
          <w:rFonts w:cstheme="minorHAnsi"/>
          <w:sz w:val="24"/>
          <w:szCs w:val="24"/>
        </w:rPr>
        <w:t xml:space="preserve"> normalizes this probability distribution.</w:t>
      </w:r>
      <w:r w:rsidR="007B767D" w:rsidRPr="00657B5B">
        <w:rPr>
          <w:rFonts w:cstheme="minorHAnsi"/>
          <w:sz w:val="24"/>
          <w:szCs w:val="24"/>
        </w:rPr>
        <w:t xml:space="preserve"> As M is of O (1000) and C</w:t>
      </w:r>
      <w:r w:rsidR="007B767D" w:rsidRPr="00657B5B">
        <w:rPr>
          <w:rFonts w:cstheme="minorHAnsi"/>
          <w:sz w:val="24"/>
          <w:szCs w:val="24"/>
          <w:vertAlign w:val="subscript"/>
        </w:rPr>
        <w:t>1</w:t>
      </w:r>
      <w:r w:rsidR="007B767D" w:rsidRPr="00657B5B">
        <w:rPr>
          <w:rFonts w:cstheme="minorHAnsi"/>
          <w:sz w:val="24"/>
          <w:szCs w:val="24"/>
        </w:rPr>
        <w:t xml:space="preserve"> is of O (1), if we take N to be equal to 4, </w:t>
      </w:r>
      <w:r w:rsidR="000B4D0C">
        <w:rPr>
          <w:rFonts w:cstheme="minorHAnsi"/>
          <w:sz w:val="24"/>
          <w:szCs w:val="24"/>
        </w:rPr>
        <w:t>O (x)</w:t>
      </w:r>
      <w:r w:rsidR="007B767D" w:rsidRPr="00657B5B">
        <w:rPr>
          <w:rFonts w:cstheme="minorHAnsi"/>
          <w:sz w:val="24"/>
          <w:szCs w:val="24"/>
        </w:rPr>
        <w:t xml:space="preserve"> is of the order of </w:t>
      </w:r>
      <m:oMath>
        <m:r>
          <w:rPr>
            <w:rFonts w:ascii="Cambria Math" w:hAnsi="Cambria Math" w:cstheme="minorHAnsi"/>
            <w:sz w:val="24"/>
            <w:szCs w:val="24"/>
          </w:rPr>
          <m:t xml:space="preserve">2.4* </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r>
          <w:rPr>
            <w:rFonts w:ascii="Cambria Math" w:hAnsi="Cambria Math" w:cstheme="minorHAnsi"/>
            <w:sz w:val="24"/>
            <w:szCs w:val="24"/>
          </w:rPr>
          <m:t xml:space="preserve"> α p </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m:t>
        </m:r>
      </m:oMath>
      <w:r w:rsidR="007B767D" w:rsidRPr="00657B5B">
        <w:rPr>
          <w:rFonts w:cstheme="minorHAnsi"/>
          <w:sz w:val="24"/>
          <w:szCs w:val="24"/>
        </w:rPr>
        <w:t xml:space="preserve"> The PINT database estimates that p (x), the probability of a random mutation resulting in a change of </w:t>
      </w:r>
      <w:r w:rsidR="00331C6D">
        <w:rPr>
          <w:rFonts w:cstheme="minorHAnsi"/>
          <w:sz w:val="24"/>
          <w:szCs w:val="24"/>
        </w:rPr>
        <w:t>7</w:t>
      </w:r>
      <w:r w:rsidR="007B767D" w:rsidRPr="00657B5B">
        <w:rPr>
          <w:rFonts w:cstheme="minorHAnsi"/>
          <w:sz w:val="24"/>
          <w:szCs w:val="24"/>
        </w:rPr>
        <w:t>-</w:t>
      </w:r>
      <w:r w:rsidR="00331C6D">
        <w:rPr>
          <w:rFonts w:cstheme="minorHAnsi"/>
          <w:sz w:val="24"/>
          <w:szCs w:val="24"/>
        </w:rPr>
        <w:t>8</w:t>
      </w:r>
      <w:r w:rsidR="007B767D" w:rsidRPr="00657B5B">
        <w:rPr>
          <w:rFonts w:cstheme="minorHAnsi"/>
          <w:sz w:val="24"/>
          <w:szCs w:val="24"/>
        </w:rPr>
        <w:t xml:space="preserve"> Kcal/mol, is vanishingly small. </w:t>
      </w:r>
      <w:r w:rsidR="003B6D9D">
        <w:rPr>
          <w:rFonts w:cstheme="minorHAnsi"/>
          <w:sz w:val="24"/>
          <w:szCs w:val="24"/>
        </w:rPr>
        <w:t>For N being about 4, t</w:t>
      </w:r>
      <w:r w:rsidR="007B767D" w:rsidRPr="00657B5B">
        <w:rPr>
          <w:rFonts w:cstheme="minorHAnsi"/>
          <w:sz w:val="24"/>
          <w:szCs w:val="24"/>
        </w:rPr>
        <w:t xml:space="preserve">he quantity, </w:t>
      </w:r>
      <w:r w:rsidR="003B6D9D" w:rsidRPr="003B6D9D">
        <w:rPr>
          <w:rFonts w:ascii="Symbol" w:hAnsi="Symbol" w:cstheme="minorHAnsi"/>
          <w:sz w:val="24"/>
          <w:szCs w:val="24"/>
        </w:rPr>
        <w:t></w:t>
      </w:r>
      <w:r w:rsidR="007B767D" w:rsidRPr="00657B5B">
        <w:rPr>
          <w:rFonts w:cstheme="minorHAnsi"/>
          <w:sz w:val="24"/>
          <w:szCs w:val="24"/>
        </w:rPr>
        <w:t xml:space="preserve">, is not large enough to compensate for the vanishingly small value of </w:t>
      </w:r>
      <m:oMath>
        <m:r>
          <w:rPr>
            <w:rFonts w:ascii="Cambria Math" w:hAnsi="Cambria Math" w:cstheme="minorHAnsi"/>
            <w:sz w:val="24"/>
            <w:szCs w:val="24"/>
          </w:rPr>
          <m:t xml:space="preserve">2.4* </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oMath>
      <w:r w:rsidR="007B767D" w:rsidRPr="00657B5B">
        <w:rPr>
          <w:rFonts w:cstheme="minorHAnsi"/>
          <w:sz w:val="24"/>
          <w:szCs w:val="24"/>
        </w:rPr>
        <w:t xml:space="preserve"> p (x). </w:t>
      </w:r>
      <w:r w:rsidR="00997DC8">
        <w:rPr>
          <w:rFonts w:cstheme="minorHAnsi"/>
          <w:sz w:val="24"/>
          <w:szCs w:val="24"/>
        </w:rPr>
        <w:t>We would obtain the same result for an affinity change of a thousand-fold</w:t>
      </w:r>
      <w:r w:rsidR="00331C6D">
        <w:rPr>
          <w:rFonts w:cstheme="minorHAnsi"/>
          <w:sz w:val="24"/>
          <w:szCs w:val="24"/>
        </w:rPr>
        <w:t xml:space="preserve"> or 2 divisions per cycle because p (x) is vanishingly small</w:t>
      </w:r>
      <w:r w:rsidR="00997DC8">
        <w:rPr>
          <w:rFonts w:cstheme="minorHAnsi"/>
          <w:sz w:val="24"/>
          <w:szCs w:val="24"/>
        </w:rPr>
        <w:t xml:space="preserve">. </w:t>
      </w:r>
      <w:r w:rsidR="007B767D" w:rsidRPr="00657B5B">
        <w:rPr>
          <w:rFonts w:cstheme="minorHAnsi"/>
          <w:sz w:val="24"/>
          <w:szCs w:val="24"/>
        </w:rPr>
        <w:t xml:space="preserve">Thus, the average number of outcomes that lead to B cells with the large change in affinity observed during affinity maturation in a single round of mutation in the DZ is </w:t>
      </w:r>
      <w:r w:rsidR="00101AE1">
        <w:rPr>
          <w:rFonts w:cstheme="minorHAnsi"/>
          <w:sz w:val="24"/>
          <w:szCs w:val="24"/>
        </w:rPr>
        <w:t xml:space="preserve">much </w:t>
      </w:r>
      <w:r w:rsidR="007B767D" w:rsidRPr="00657B5B">
        <w:rPr>
          <w:rFonts w:cstheme="minorHAnsi"/>
          <w:sz w:val="24"/>
          <w:szCs w:val="24"/>
        </w:rPr>
        <w:t xml:space="preserve">less than unity. This </w:t>
      </w:r>
      <w:r w:rsidR="00997DC8">
        <w:rPr>
          <w:rFonts w:cstheme="minorHAnsi"/>
          <w:sz w:val="24"/>
          <w:szCs w:val="24"/>
        </w:rPr>
        <w:t xml:space="preserve">extremely </w:t>
      </w:r>
      <w:r w:rsidR="007B767D" w:rsidRPr="00657B5B">
        <w:rPr>
          <w:rFonts w:cstheme="minorHAnsi"/>
          <w:sz w:val="24"/>
          <w:szCs w:val="24"/>
        </w:rPr>
        <w:t>low chance</w:t>
      </w:r>
      <w:r w:rsidR="00997DC8">
        <w:rPr>
          <w:rFonts w:cstheme="minorHAnsi"/>
          <w:sz w:val="24"/>
          <w:szCs w:val="24"/>
        </w:rPr>
        <w:t xml:space="preserve"> of occur</w:t>
      </w:r>
      <w:r w:rsidR="00AE7B5D">
        <w:rPr>
          <w:rFonts w:cstheme="minorHAnsi"/>
          <w:sz w:val="24"/>
          <w:szCs w:val="24"/>
        </w:rPr>
        <w:t>r</w:t>
      </w:r>
      <w:r w:rsidR="00997DC8">
        <w:rPr>
          <w:rFonts w:cstheme="minorHAnsi"/>
          <w:sz w:val="24"/>
          <w:szCs w:val="24"/>
        </w:rPr>
        <w:t>ence</w:t>
      </w:r>
      <w:r w:rsidR="007B767D" w:rsidRPr="00657B5B">
        <w:rPr>
          <w:rFonts w:cstheme="minorHAnsi"/>
          <w:sz w:val="24"/>
          <w:szCs w:val="24"/>
        </w:rPr>
        <w:t xml:space="preserve">, the fact that multiple mutations are observed in affinity matured antibodies (compared to germline naïve B cells), and that </w:t>
      </w:r>
      <w:r w:rsidR="00AE7B5D">
        <w:rPr>
          <w:rFonts w:cstheme="minorHAnsi"/>
          <w:sz w:val="24"/>
          <w:szCs w:val="24"/>
        </w:rPr>
        <w:t xml:space="preserve">antibody </w:t>
      </w:r>
      <w:r w:rsidR="007B767D" w:rsidRPr="00657B5B">
        <w:rPr>
          <w:rFonts w:cstheme="minorHAnsi"/>
          <w:sz w:val="24"/>
          <w:szCs w:val="24"/>
        </w:rPr>
        <w:t xml:space="preserve">affinity and the number of acquired mutations increase with time make it evident that multiple rounds of mutation and selection likely occur during affinity maturation.     </w:t>
      </w:r>
    </w:p>
    <w:p w14:paraId="2F030793" w14:textId="0B4DE0D0" w:rsidR="0056221A" w:rsidRPr="00657B5B" w:rsidRDefault="00FE7F1A" w:rsidP="00331C6D">
      <w:pPr>
        <w:jc w:val="both"/>
        <w:rPr>
          <w:rFonts w:cstheme="minorHAnsi"/>
          <w:color w:val="000000" w:themeColor="text1"/>
          <w:sz w:val="24"/>
          <w:szCs w:val="24"/>
        </w:rPr>
      </w:pPr>
      <w:r w:rsidRPr="00657B5B">
        <w:rPr>
          <w:rFonts w:cstheme="minorHAnsi"/>
          <w:color w:val="000000" w:themeColor="text1"/>
          <w:sz w:val="24"/>
          <w:szCs w:val="24"/>
        </w:rPr>
        <w:t xml:space="preserve">Following the seminal work by </w:t>
      </w:r>
      <w:proofErr w:type="spellStart"/>
      <w:r w:rsidRPr="00657B5B">
        <w:rPr>
          <w:rFonts w:cstheme="minorHAnsi"/>
          <w:color w:val="000000" w:themeColor="text1"/>
          <w:sz w:val="24"/>
          <w:szCs w:val="24"/>
        </w:rPr>
        <w:t>Perelson</w:t>
      </w:r>
      <w:proofErr w:type="spellEnd"/>
      <w:r w:rsidRPr="00657B5B">
        <w:rPr>
          <w:rFonts w:cstheme="minorHAnsi"/>
          <w:color w:val="000000" w:themeColor="text1"/>
          <w:sz w:val="24"/>
          <w:szCs w:val="24"/>
        </w:rPr>
        <w:t xml:space="preserve"> and co-workers described above, numerous physics-based models of AM have been studied. </w:t>
      </w:r>
      <w:r w:rsidR="00997DC8">
        <w:rPr>
          <w:rFonts w:cstheme="minorHAnsi"/>
          <w:color w:val="000000" w:themeColor="text1"/>
          <w:sz w:val="24"/>
          <w:szCs w:val="24"/>
        </w:rPr>
        <w:t xml:space="preserve">These models describe the dynamics of GC processes by </w:t>
      </w:r>
      <w:r w:rsidR="00997DC8">
        <w:rPr>
          <w:rFonts w:cstheme="minorHAnsi"/>
          <w:color w:val="000000" w:themeColor="text1"/>
          <w:sz w:val="24"/>
          <w:szCs w:val="24"/>
        </w:rPr>
        <w:lastRenderedPageBreak/>
        <w:t xml:space="preserve">employing </w:t>
      </w:r>
      <w:r w:rsidR="00D56C15">
        <w:rPr>
          <w:rFonts w:cstheme="minorHAnsi"/>
          <w:color w:val="000000" w:themeColor="text1"/>
          <w:sz w:val="24"/>
          <w:szCs w:val="24"/>
        </w:rPr>
        <w:t xml:space="preserve">a variety of methods that include </w:t>
      </w:r>
      <w:r w:rsidR="00997DC8">
        <w:rPr>
          <w:rFonts w:cstheme="minorHAnsi"/>
          <w:color w:val="000000" w:themeColor="text1"/>
          <w:sz w:val="24"/>
          <w:szCs w:val="24"/>
        </w:rPr>
        <w:t>mean-field differential equations, stochastic agent-based computer simulations that reflect the Master equations describing the dynamic</w:t>
      </w:r>
      <w:r w:rsidR="00D56C15">
        <w:rPr>
          <w:rFonts w:cstheme="minorHAnsi"/>
          <w:color w:val="000000" w:themeColor="text1"/>
          <w:sz w:val="24"/>
          <w:szCs w:val="24"/>
        </w:rPr>
        <w:t>s of GC</w:t>
      </w:r>
      <w:r w:rsidR="00997DC8">
        <w:rPr>
          <w:rFonts w:cstheme="minorHAnsi"/>
          <w:color w:val="000000" w:themeColor="text1"/>
          <w:sz w:val="24"/>
          <w:szCs w:val="24"/>
        </w:rPr>
        <w:t xml:space="preserve"> process</w:t>
      </w:r>
      <w:r w:rsidR="00D56C15">
        <w:rPr>
          <w:rFonts w:cstheme="minorHAnsi"/>
          <w:color w:val="000000" w:themeColor="text1"/>
          <w:sz w:val="24"/>
          <w:szCs w:val="24"/>
        </w:rPr>
        <w:t>es</w:t>
      </w:r>
      <w:r w:rsidR="00997DC8">
        <w:rPr>
          <w:rFonts w:cstheme="minorHAnsi"/>
          <w:color w:val="000000" w:themeColor="text1"/>
          <w:sz w:val="24"/>
          <w:szCs w:val="24"/>
        </w:rPr>
        <w:t xml:space="preserve">, </w:t>
      </w:r>
      <w:r w:rsidR="00D56C15">
        <w:rPr>
          <w:rFonts w:cstheme="minorHAnsi"/>
          <w:color w:val="000000" w:themeColor="text1"/>
          <w:sz w:val="24"/>
          <w:szCs w:val="24"/>
        </w:rPr>
        <w:t>and</w:t>
      </w:r>
      <w:r w:rsidR="00997DC8">
        <w:rPr>
          <w:rFonts w:cstheme="minorHAnsi"/>
          <w:color w:val="000000" w:themeColor="text1"/>
          <w:sz w:val="24"/>
          <w:szCs w:val="24"/>
        </w:rPr>
        <w:t xml:space="preserve"> Fokker-Planck equations (or birth-death equations). </w:t>
      </w:r>
      <w:r w:rsidR="00D56C15">
        <w:rPr>
          <w:rFonts w:cstheme="minorHAnsi"/>
          <w:color w:val="000000" w:themeColor="text1"/>
          <w:sz w:val="24"/>
          <w:szCs w:val="24"/>
        </w:rPr>
        <w:t>Until recently, most</w:t>
      </w:r>
      <w:r w:rsidRPr="00657B5B">
        <w:rPr>
          <w:rFonts w:cstheme="minorHAnsi"/>
          <w:color w:val="000000" w:themeColor="text1"/>
          <w:sz w:val="24"/>
          <w:szCs w:val="24"/>
        </w:rPr>
        <w:t xml:space="preserve"> </w:t>
      </w:r>
      <w:r w:rsidR="00D56C15">
        <w:rPr>
          <w:rFonts w:cstheme="minorHAnsi"/>
          <w:color w:val="000000" w:themeColor="text1"/>
          <w:sz w:val="24"/>
          <w:szCs w:val="24"/>
        </w:rPr>
        <w:t xml:space="preserve">such </w:t>
      </w:r>
      <w:r w:rsidRPr="00657B5B">
        <w:rPr>
          <w:rFonts w:cstheme="minorHAnsi"/>
          <w:color w:val="000000" w:themeColor="text1"/>
          <w:sz w:val="24"/>
          <w:szCs w:val="24"/>
        </w:rPr>
        <w:t xml:space="preserve">studies </w:t>
      </w:r>
      <w:r w:rsidR="009929D8">
        <w:rPr>
          <w:rFonts w:cstheme="minorHAnsi"/>
          <w:color w:val="000000" w:themeColor="text1"/>
          <w:sz w:val="24"/>
          <w:szCs w:val="24"/>
        </w:rPr>
        <w:t xml:space="preserve">primarily </w:t>
      </w:r>
      <w:r w:rsidRPr="00657B5B">
        <w:rPr>
          <w:rFonts w:cstheme="minorHAnsi"/>
          <w:color w:val="000000" w:themeColor="text1"/>
          <w:sz w:val="24"/>
          <w:szCs w:val="24"/>
        </w:rPr>
        <w:t>focus</w:t>
      </w:r>
      <w:r w:rsidR="00D56C15">
        <w:rPr>
          <w:rFonts w:cstheme="minorHAnsi"/>
          <w:color w:val="000000" w:themeColor="text1"/>
          <w:sz w:val="24"/>
          <w:szCs w:val="24"/>
        </w:rPr>
        <w:t>ed</w:t>
      </w:r>
      <w:r w:rsidRPr="00657B5B">
        <w:rPr>
          <w:rFonts w:cstheme="minorHAnsi"/>
          <w:color w:val="000000" w:themeColor="text1"/>
          <w:sz w:val="24"/>
          <w:szCs w:val="24"/>
        </w:rPr>
        <w:t xml:space="preserve"> on AM driven by single model antigens, which ha</w:t>
      </w:r>
      <w:r w:rsidR="00D56C15">
        <w:rPr>
          <w:rFonts w:cstheme="minorHAnsi"/>
          <w:color w:val="000000" w:themeColor="text1"/>
          <w:sz w:val="24"/>
          <w:szCs w:val="24"/>
        </w:rPr>
        <w:t>d</w:t>
      </w:r>
      <w:r w:rsidRPr="00657B5B">
        <w:rPr>
          <w:rFonts w:cstheme="minorHAnsi"/>
          <w:color w:val="000000" w:themeColor="text1"/>
          <w:sz w:val="24"/>
          <w:szCs w:val="24"/>
        </w:rPr>
        <w:t xml:space="preserve"> also been the focus of most </w:t>
      </w:r>
      <w:r w:rsidR="00D56C15">
        <w:rPr>
          <w:rFonts w:cstheme="minorHAnsi"/>
          <w:color w:val="000000" w:themeColor="text1"/>
          <w:sz w:val="24"/>
          <w:szCs w:val="24"/>
        </w:rPr>
        <w:t xml:space="preserve">past </w:t>
      </w:r>
      <w:r w:rsidRPr="00657B5B">
        <w:rPr>
          <w:rFonts w:cstheme="minorHAnsi"/>
          <w:color w:val="000000" w:themeColor="text1"/>
          <w:sz w:val="24"/>
          <w:szCs w:val="24"/>
        </w:rPr>
        <w:t>experimental studies.</w:t>
      </w:r>
      <w:r w:rsidR="00D542AE" w:rsidRPr="00657B5B">
        <w:rPr>
          <w:rFonts w:cstheme="minorHAnsi"/>
          <w:color w:val="000000" w:themeColor="text1"/>
          <w:sz w:val="24"/>
          <w:szCs w:val="24"/>
        </w:rPr>
        <w:t xml:space="preserve"> </w:t>
      </w:r>
      <w:r w:rsidRPr="00657B5B">
        <w:rPr>
          <w:rFonts w:cstheme="minorHAnsi"/>
          <w:color w:val="000000" w:themeColor="text1"/>
          <w:sz w:val="24"/>
          <w:szCs w:val="24"/>
        </w:rPr>
        <w:t xml:space="preserve">Rather than </w:t>
      </w:r>
      <w:r w:rsidR="00920933">
        <w:rPr>
          <w:rFonts w:cstheme="minorHAnsi"/>
          <w:color w:val="000000" w:themeColor="text1"/>
          <w:sz w:val="24"/>
          <w:szCs w:val="24"/>
        </w:rPr>
        <w:t>study</w:t>
      </w:r>
      <w:r w:rsidRPr="00657B5B">
        <w:rPr>
          <w:rFonts w:cstheme="minorHAnsi"/>
          <w:color w:val="000000" w:themeColor="text1"/>
          <w:sz w:val="24"/>
          <w:szCs w:val="24"/>
        </w:rPr>
        <w:t xml:space="preserve"> the details of the</w:t>
      </w:r>
      <w:r w:rsidR="00920933">
        <w:rPr>
          <w:rFonts w:cstheme="minorHAnsi"/>
          <w:color w:val="000000" w:themeColor="text1"/>
          <w:sz w:val="24"/>
          <w:szCs w:val="24"/>
        </w:rPr>
        <w:t>se</w:t>
      </w:r>
      <w:r w:rsidR="00DA71E3" w:rsidRPr="00657B5B">
        <w:rPr>
          <w:rFonts w:cstheme="minorHAnsi"/>
          <w:color w:val="000000" w:themeColor="text1"/>
          <w:sz w:val="24"/>
          <w:szCs w:val="24"/>
        </w:rPr>
        <w:t xml:space="preserve"> descriptions</w:t>
      </w:r>
      <w:r w:rsidRPr="00657B5B">
        <w:rPr>
          <w:rFonts w:cstheme="minorHAnsi"/>
          <w:color w:val="000000" w:themeColor="text1"/>
          <w:sz w:val="24"/>
          <w:szCs w:val="24"/>
        </w:rPr>
        <w:t xml:space="preserve"> of AM</w:t>
      </w:r>
      <w:r w:rsidR="00DA71E3" w:rsidRPr="00657B5B">
        <w:rPr>
          <w:rFonts w:cstheme="minorHAnsi"/>
          <w:color w:val="000000" w:themeColor="text1"/>
          <w:sz w:val="24"/>
          <w:szCs w:val="24"/>
        </w:rPr>
        <w:t xml:space="preserve"> induced by a single antigen</w:t>
      </w:r>
      <w:r w:rsidRPr="00657B5B">
        <w:rPr>
          <w:rFonts w:cstheme="minorHAnsi"/>
          <w:color w:val="000000" w:themeColor="text1"/>
          <w:sz w:val="24"/>
          <w:szCs w:val="24"/>
        </w:rPr>
        <w:t xml:space="preserve">, </w:t>
      </w:r>
      <w:r w:rsidR="00920933">
        <w:rPr>
          <w:rFonts w:cstheme="minorHAnsi"/>
          <w:color w:val="000000" w:themeColor="text1"/>
          <w:sz w:val="24"/>
          <w:szCs w:val="24"/>
        </w:rPr>
        <w:t>let us</w:t>
      </w:r>
      <w:r w:rsidRPr="00657B5B">
        <w:rPr>
          <w:rFonts w:cstheme="minorHAnsi"/>
          <w:color w:val="000000" w:themeColor="text1"/>
          <w:sz w:val="24"/>
          <w:szCs w:val="24"/>
        </w:rPr>
        <w:t xml:space="preserve"> turn attention to a </w:t>
      </w:r>
      <w:r w:rsidR="00727748" w:rsidRPr="00657B5B">
        <w:rPr>
          <w:rFonts w:cstheme="minorHAnsi"/>
          <w:color w:val="000000" w:themeColor="text1"/>
          <w:sz w:val="24"/>
          <w:szCs w:val="24"/>
        </w:rPr>
        <w:t>more complex situation</w:t>
      </w:r>
      <w:r w:rsidR="00DA71E3" w:rsidRPr="00657B5B">
        <w:rPr>
          <w:rFonts w:cstheme="minorHAnsi"/>
          <w:color w:val="000000" w:themeColor="text1"/>
          <w:sz w:val="24"/>
          <w:szCs w:val="24"/>
        </w:rPr>
        <w:t xml:space="preserve"> </w:t>
      </w:r>
      <w:r w:rsidR="00D56C15">
        <w:rPr>
          <w:rFonts w:cstheme="minorHAnsi"/>
          <w:color w:val="000000" w:themeColor="text1"/>
          <w:sz w:val="24"/>
          <w:szCs w:val="24"/>
        </w:rPr>
        <w:t xml:space="preserve">involving AM </w:t>
      </w:r>
      <w:r w:rsidR="00DA71E3" w:rsidRPr="00657B5B">
        <w:rPr>
          <w:rFonts w:cstheme="minorHAnsi"/>
          <w:color w:val="000000" w:themeColor="text1"/>
          <w:sz w:val="24"/>
          <w:szCs w:val="24"/>
        </w:rPr>
        <w:t>that is pertinent to a practical problem</w:t>
      </w:r>
      <w:r w:rsidR="00331C6D">
        <w:rPr>
          <w:rFonts w:cstheme="minorHAnsi"/>
          <w:color w:val="000000" w:themeColor="text1"/>
          <w:sz w:val="24"/>
          <w:szCs w:val="24"/>
        </w:rPr>
        <w:t xml:space="preserve"> – viz., </w:t>
      </w:r>
      <w:r w:rsidR="00DA71E3" w:rsidRPr="00657B5B">
        <w:rPr>
          <w:rFonts w:cstheme="minorHAnsi"/>
          <w:color w:val="000000" w:themeColor="text1"/>
          <w:sz w:val="24"/>
          <w:szCs w:val="24"/>
        </w:rPr>
        <w:t xml:space="preserve">developing vaccines that can elicit potent antibodies that protect </w:t>
      </w:r>
      <w:r w:rsidR="00920933">
        <w:rPr>
          <w:rFonts w:cstheme="minorHAnsi"/>
          <w:color w:val="000000" w:themeColor="text1"/>
          <w:sz w:val="24"/>
          <w:szCs w:val="24"/>
        </w:rPr>
        <w:t>against</w:t>
      </w:r>
      <w:r w:rsidR="00DA71E3" w:rsidRPr="00657B5B">
        <w:rPr>
          <w:rFonts w:cstheme="minorHAnsi"/>
          <w:color w:val="000000" w:themeColor="text1"/>
          <w:sz w:val="24"/>
          <w:szCs w:val="24"/>
        </w:rPr>
        <w:t xml:space="preserve"> infection by highly mutable pathogens</w:t>
      </w:r>
      <w:r w:rsidR="00727748" w:rsidRPr="00657B5B">
        <w:rPr>
          <w:rFonts w:cstheme="minorHAnsi"/>
          <w:color w:val="000000" w:themeColor="text1"/>
          <w:sz w:val="24"/>
          <w:szCs w:val="24"/>
        </w:rPr>
        <w:t>.</w:t>
      </w:r>
      <w:r w:rsidRPr="00657B5B">
        <w:rPr>
          <w:rFonts w:cstheme="minorHAnsi"/>
          <w:color w:val="000000" w:themeColor="text1"/>
          <w:sz w:val="24"/>
          <w:szCs w:val="24"/>
        </w:rPr>
        <w:t xml:space="preserve"> </w:t>
      </w:r>
      <w:r w:rsidR="00D56C15">
        <w:rPr>
          <w:rFonts w:cstheme="minorHAnsi"/>
          <w:color w:val="000000" w:themeColor="text1"/>
          <w:sz w:val="24"/>
          <w:szCs w:val="24"/>
        </w:rPr>
        <w:t>In d</w:t>
      </w:r>
      <w:r w:rsidR="00331C6D">
        <w:rPr>
          <w:rFonts w:cstheme="minorHAnsi"/>
          <w:color w:val="000000" w:themeColor="text1"/>
          <w:sz w:val="24"/>
          <w:szCs w:val="24"/>
        </w:rPr>
        <w:t>iscussing this problem</w:t>
      </w:r>
      <w:r w:rsidR="00D56C15">
        <w:rPr>
          <w:rFonts w:cstheme="minorHAnsi"/>
          <w:color w:val="000000" w:themeColor="text1"/>
          <w:sz w:val="24"/>
          <w:szCs w:val="24"/>
        </w:rPr>
        <w:t>, we will also d</w:t>
      </w:r>
      <w:r w:rsidR="00331C6D">
        <w:rPr>
          <w:rFonts w:cstheme="minorHAnsi"/>
          <w:color w:val="000000" w:themeColor="text1"/>
          <w:sz w:val="24"/>
          <w:szCs w:val="24"/>
        </w:rPr>
        <w:t>escribe</w:t>
      </w:r>
      <w:r w:rsidR="00D56C15">
        <w:rPr>
          <w:rFonts w:cstheme="minorHAnsi"/>
          <w:color w:val="000000" w:themeColor="text1"/>
          <w:sz w:val="24"/>
          <w:szCs w:val="24"/>
        </w:rPr>
        <w:t xml:space="preserve"> </w:t>
      </w:r>
      <w:r w:rsidR="00920933">
        <w:rPr>
          <w:rFonts w:cstheme="minorHAnsi"/>
          <w:color w:val="000000" w:themeColor="text1"/>
          <w:sz w:val="24"/>
          <w:szCs w:val="24"/>
        </w:rPr>
        <w:t>a few different</w:t>
      </w:r>
      <w:r w:rsidR="00D56C15">
        <w:rPr>
          <w:rFonts w:cstheme="minorHAnsi"/>
          <w:color w:val="000000" w:themeColor="text1"/>
          <w:sz w:val="24"/>
          <w:szCs w:val="24"/>
        </w:rPr>
        <w:t xml:space="preserve"> approaches to studying the pertinent stochastic processes</w:t>
      </w:r>
      <w:r w:rsidR="00AE7B5D">
        <w:rPr>
          <w:rFonts w:cstheme="minorHAnsi"/>
          <w:color w:val="000000" w:themeColor="text1"/>
          <w:sz w:val="24"/>
          <w:szCs w:val="24"/>
        </w:rPr>
        <w:t>, all of which are also applicable for studying AM initiated by a single antigen</w:t>
      </w:r>
      <w:r w:rsidR="00D56C15">
        <w:rPr>
          <w:rFonts w:cstheme="minorHAnsi"/>
          <w:color w:val="000000" w:themeColor="text1"/>
          <w:sz w:val="24"/>
          <w:szCs w:val="24"/>
        </w:rPr>
        <w:t>.</w:t>
      </w:r>
    </w:p>
    <w:p w14:paraId="56ACD8F7" w14:textId="3888A9E3" w:rsidR="005B58CE" w:rsidRPr="007705D0" w:rsidRDefault="00A616B8" w:rsidP="005477EB">
      <w:pPr>
        <w:rPr>
          <w:rFonts w:cstheme="minorHAnsi"/>
          <w:b/>
          <w:sz w:val="24"/>
          <w:szCs w:val="24"/>
        </w:rPr>
      </w:pPr>
      <w:r w:rsidRPr="007705D0">
        <w:rPr>
          <w:rFonts w:cstheme="minorHAnsi"/>
          <w:b/>
          <w:sz w:val="24"/>
          <w:szCs w:val="24"/>
        </w:rPr>
        <w:t>6.2</w:t>
      </w:r>
      <w:r w:rsidR="007705D0">
        <w:rPr>
          <w:rFonts w:cstheme="minorHAnsi"/>
          <w:b/>
          <w:sz w:val="24"/>
          <w:szCs w:val="24"/>
        </w:rPr>
        <w:t>:</w:t>
      </w:r>
      <w:r w:rsidRPr="007705D0">
        <w:rPr>
          <w:rFonts w:cstheme="minorHAnsi"/>
          <w:b/>
          <w:sz w:val="24"/>
          <w:szCs w:val="24"/>
        </w:rPr>
        <w:t xml:space="preserve"> </w:t>
      </w:r>
      <w:r w:rsidR="00920933" w:rsidRPr="007705D0">
        <w:rPr>
          <w:rFonts w:cstheme="minorHAnsi"/>
          <w:b/>
          <w:sz w:val="24"/>
          <w:szCs w:val="24"/>
        </w:rPr>
        <w:t>T</w:t>
      </w:r>
      <w:r w:rsidR="00727748" w:rsidRPr="007705D0">
        <w:rPr>
          <w:rFonts w:cstheme="minorHAnsi"/>
          <w:b/>
          <w:sz w:val="24"/>
          <w:szCs w:val="24"/>
        </w:rPr>
        <w:t>he evolution of antibodies that can target diverse mutant strains of pathogens</w:t>
      </w:r>
    </w:p>
    <w:p w14:paraId="5C4A7871" w14:textId="185990C3" w:rsidR="007D2594" w:rsidRPr="00657B5B" w:rsidRDefault="00DA71E3" w:rsidP="00CE1623">
      <w:pPr>
        <w:jc w:val="both"/>
        <w:rPr>
          <w:rFonts w:cstheme="minorHAnsi"/>
          <w:sz w:val="24"/>
          <w:szCs w:val="24"/>
        </w:rPr>
      </w:pPr>
      <w:r w:rsidRPr="00657B5B">
        <w:rPr>
          <w:rFonts w:cstheme="minorHAnsi"/>
          <w:sz w:val="24"/>
          <w:szCs w:val="24"/>
        </w:rPr>
        <w:t xml:space="preserve">In Chapter </w:t>
      </w:r>
      <w:r w:rsidR="00920933">
        <w:rPr>
          <w:rFonts w:cstheme="minorHAnsi"/>
          <w:sz w:val="24"/>
          <w:szCs w:val="24"/>
        </w:rPr>
        <w:t>5</w:t>
      </w:r>
      <w:r w:rsidRPr="00657B5B">
        <w:rPr>
          <w:rFonts w:cstheme="minorHAnsi"/>
          <w:sz w:val="24"/>
          <w:szCs w:val="24"/>
        </w:rPr>
        <w:t>, we discussed highly mutable pathogens, with special emphasis on the example of HIV</w:t>
      </w:r>
      <w:r w:rsidR="00920933">
        <w:rPr>
          <w:rFonts w:cstheme="minorHAnsi"/>
          <w:sz w:val="24"/>
          <w:szCs w:val="24"/>
        </w:rPr>
        <w:t xml:space="preserve"> and </w:t>
      </w:r>
      <w:r w:rsidR="00527B19">
        <w:rPr>
          <w:rFonts w:cstheme="minorHAnsi"/>
          <w:sz w:val="24"/>
          <w:szCs w:val="24"/>
        </w:rPr>
        <w:t>how knowledge of the mutational fitness landscape of the virus could be obtained. We also discussed how</w:t>
      </w:r>
      <w:r w:rsidR="00DC22EC">
        <w:rPr>
          <w:rFonts w:cstheme="minorHAnsi"/>
          <w:sz w:val="24"/>
          <w:szCs w:val="24"/>
        </w:rPr>
        <w:t>, based on the fitness landscape,</w:t>
      </w:r>
      <w:r w:rsidR="00527B19">
        <w:rPr>
          <w:rFonts w:cstheme="minorHAnsi"/>
          <w:sz w:val="24"/>
          <w:szCs w:val="24"/>
        </w:rPr>
        <w:t xml:space="preserve"> immunogens could be designed that may elicit vaccine-induced</w:t>
      </w:r>
      <w:r w:rsidR="00920933">
        <w:rPr>
          <w:rFonts w:cstheme="minorHAnsi"/>
          <w:sz w:val="24"/>
          <w:szCs w:val="24"/>
        </w:rPr>
        <w:t xml:space="preserve"> T cell responses</w:t>
      </w:r>
      <w:r w:rsidR="00527B19">
        <w:rPr>
          <w:rFonts w:cstheme="minorHAnsi"/>
          <w:sz w:val="24"/>
          <w:szCs w:val="24"/>
        </w:rPr>
        <w:t xml:space="preserve"> that target the virus’ mutational vulnerabilities</w:t>
      </w:r>
      <w:r w:rsidRPr="00657B5B">
        <w:rPr>
          <w:rFonts w:cstheme="minorHAnsi"/>
          <w:sz w:val="24"/>
          <w:szCs w:val="24"/>
        </w:rPr>
        <w:t xml:space="preserve">. </w:t>
      </w:r>
      <w:r w:rsidR="00DC22EC">
        <w:rPr>
          <w:rFonts w:cstheme="minorHAnsi"/>
          <w:sz w:val="24"/>
          <w:szCs w:val="24"/>
        </w:rPr>
        <w:t>Most</w:t>
      </w:r>
      <w:r w:rsidR="00C570A0" w:rsidRPr="00657B5B">
        <w:rPr>
          <w:rFonts w:cstheme="minorHAnsi"/>
          <w:sz w:val="24"/>
          <w:szCs w:val="24"/>
        </w:rPr>
        <w:t xml:space="preserve"> effective prophylactic vaccine</w:t>
      </w:r>
      <w:r w:rsidR="00DC22EC">
        <w:rPr>
          <w:rFonts w:cstheme="minorHAnsi"/>
          <w:sz w:val="24"/>
          <w:szCs w:val="24"/>
        </w:rPr>
        <w:t>s</w:t>
      </w:r>
      <w:r w:rsidR="00C570A0" w:rsidRPr="00657B5B">
        <w:rPr>
          <w:rFonts w:cstheme="minorHAnsi"/>
          <w:sz w:val="24"/>
          <w:szCs w:val="24"/>
        </w:rPr>
        <w:t xml:space="preserve"> </w:t>
      </w:r>
      <w:r w:rsidR="00DC22EC">
        <w:rPr>
          <w:rFonts w:cstheme="minorHAnsi"/>
          <w:sz w:val="24"/>
          <w:szCs w:val="24"/>
        </w:rPr>
        <w:t xml:space="preserve">stimulate a strong antibody response, as antibodies can prevent infection of host cells, while T cells kill infected cells. To protect </w:t>
      </w:r>
      <w:r w:rsidR="00C570A0" w:rsidRPr="00657B5B">
        <w:rPr>
          <w:rFonts w:cstheme="minorHAnsi"/>
          <w:sz w:val="24"/>
          <w:szCs w:val="24"/>
        </w:rPr>
        <w:t xml:space="preserve">against </w:t>
      </w:r>
      <w:r w:rsidR="00DC22EC">
        <w:rPr>
          <w:rFonts w:cstheme="minorHAnsi"/>
          <w:sz w:val="24"/>
          <w:szCs w:val="24"/>
        </w:rPr>
        <w:t xml:space="preserve">infection by </w:t>
      </w:r>
      <w:r w:rsidR="00C570A0" w:rsidRPr="00657B5B">
        <w:rPr>
          <w:rFonts w:cstheme="minorHAnsi"/>
          <w:sz w:val="24"/>
          <w:szCs w:val="24"/>
        </w:rPr>
        <w:t>highly mutable pathogens</w:t>
      </w:r>
      <w:r w:rsidR="00DC22EC">
        <w:rPr>
          <w:rFonts w:cstheme="minorHAnsi"/>
          <w:sz w:val="24"/>
          <w:szCs w:val="24"/>
        </w:rPr>
        <w:t>, a vaccine</w:t>
      </w:r>
      <w:r w:rsidRPr="00657B5B">
        <w:rPr>
          <w:rFonts w:cstheme="minorHAnsi"/>
          <w:sz w:val="24"/>
          <w:szCs w:val="24"/>
        </w:rPr>
        <w:t xml:space="preserve"> need</w:t>
      </w:r>
      <w:r w:rsidR="00DC22EC">
        <w:rPr>
          <w:rFonts w:cstheme="minorHAnsi"/>
          <w:sz w:val="24"/>
          <w:szCs w:val="24"/>
        </w:rPr>
        <w:t>s</w:t>
      </w:r>
      <w:r w:rsidRPr="00657B5B">
        <w:rPr>
          <w:rFonts w:cstheme="minorHAnsi"/>
          <w:sz w:val="24"/>
          <w:szCs w:val="24"/>
        </w:rPr>
        <w:t xml:space="preserve"> to</w:t>
      </w:r>
      <w:r w:rsidR="00C570A0" w:rsidRPr="00657B5B">
        <w:rPr>
          <w:rFonts w:cstheme="minorHAnsi"/>
          <w:sz w:val="24"/>
          <w:szCs w:val="24"/>
        </w:rPr>
        <w:t xml:space="preserve"> stimulate the immune system to produce antibodies that can neutralize diverse </w:t>
      </w:r>
      <w:r w:rsidRPr="00657B5B">
        <w:rPr>
          <w:rFonts w:cstheme="minorHAnsi"/>
          <w:sz w:val="24"/>
          <w:szCs w:val="24"/>
        </w:rPr>
        <w:t xml:space="preserve">mutant </w:t>
      </w:r>
      <w:r w:rsidR="00C570A0" w:rsidRPr="00657B5B">
        <w:rPr>
          <w:rFonts w:cstheme="minorHAnsi"/>
          <w:sz w:val="24"/>
          <w:szCs w:val="24"/>
        </w:rPr>
        <w:t>strains</w:t>
      </w:r>
      <w:r w:rsidRPr="00657B5B">
        <w:rPr>
          <w:rFonts w:cstheme="minorHAnsi"/>
          <w:sz w:val="24"/>
          <w:szCs w:val="24"/>
        </w:rPr>
        <w:t xml:space="preserve"> that </w:t>
      </w:r>
      <w:r w:rsidR="007D2594" w:rsidRPr="00657B5B">
        <w:rPr>
          <w:rFonts w:cstheme="minorHAnsi"/>
          <w:sz w:val="24"/>
          <w:szCs w:val="24"/>
        </w:rPr>
        <w:t xml:space="preserve">may </w:t>
      </w:r>
      <w:r w:rsidR="009B0D15">
        <w:rPr>
          <w:rFonts w:cstheme="minorHAnsi"/>
          <w:sz w:val="24"/>
          <w:szCs w:val="24"/>
        </w:rPr>
        <w:t>infect</w:t>
      </w:r>
      <w:r w:rsidR="007D2594" w:rsidRPr="00657B5B">
        <w:rPr>
          <w:rFonts w:cstheme="minorHAnsi"/>
          <w:sz w:val="24"/>
          <w:szCs w:val="24"/>
        </w:rPr>
        <w:t xml:space="preserve"> a person. Such </w:t>
      </w:r>
      <w:r w:rsidR="00C570A0" w:rsidRPr="00657B5B">
        <w:rPr>
          <w:rFonts w:cstheme="minorHAnsi"/>
          <w:sz w:val="24"/>
          <w:szCs w:val="24"/>
        </w:rPr>
        <w:t>broadly neutralizing antibodies</w:t>
      </w:r>
      <w:r w:rsidR="00EC3284" w:rsidRPr="00657B5B">
        <w:rPr>
          <w:rFonts w:cstheme="minorHAnsi"/>
          <w:sz w:val="24"/>
          <w:szCs w:val="24"/>
        </w:rPr>
        <w:t xml:space="preserve"> </w:t>
      </w:r>
      <w:r w:rsidR="007D2594" w:rsidRPr="00657B5B">
        <w:rPr>
          <w:rFonts w:cstheme="minorHAnsi"/>
          <w:sz w:val="24"/>
          <w:szCs w:val="24"/>
        </w:rPr>
        <w:t>(</w:t>
      </w:r>
      <w:r w:rsidR="00EC3284" w:rsidRPr="00657B5B">
        <w:rPr>
          <w:rFonts w:cstheme="minorHAnsi"/>
          <w:sz w:val="24"/>
          <w:szCs w:val="24"/>
        </w:rPr>
        <w:t xml:space="preserve">or </w:t>
      </w:r>
      <w:proofErr w:type="spellStart"/>
      <w:r w:rsidR="00C570A0" w:rsidRPr="00657B5B">
        <w:rPr>
          <w:rFonts w:cstheme="minorHAnsi"/>
          <w:sz w:val="24"/>
          <w:szCs w:val="24"/>
        </w:rPr>
        <w:t>bnAbs</w:t>
      </w:r>
      <w:proofErr w:type="spellEnd"/>
      <w:r w:rsidR="00C570A0" w:rsidRPr="00657B5B">
        <w:rPr>
          <w:rFonts w:cstheme="minorHAnsi"/>
          <w:sz w:val="24"/>
          <w:szCs w:val="24"/>
        </w:rPr>
        <w:t>)</w:t>
      </w:r>
      <w:r w:rsidR="007D2594" w:rsidRPr="00657B5B">
        <w:rPr>
          <w:rFonts w:cstheme="minorHAnsi"/>
          <w:sz w:val="24"/>
          <w:szCs w:val="24"/>
        </w:rPr>
        <w:t xml:space="preserve"> </w:t>
      </w:r>
      <w:r w:rsidR="00F11147" w:rsidRPr="00657B5B">
        <w:rPr>
          <w:rFonts w:cstheme="minorHAnsi"/>
          <w:sz w:val="24"/>
          <w:szCs w:val="24"/>
        </w:rPr>
        <w:t xml:space="preserve">against HIV and influenza </w:t>
      </w:r>
      <w:r w:rsidR="007D2594" w:rsidRPr="00657B5B">
        <w:rPr>
          <w:rFonts w:cstheme="minorHAnsi"/>
          <w:sz w:val="24"/>
          <w:szCs w:val="24"/>
        </w:rPr>
        <w:t xml:space="preserve">have </w:t>
      </w:r>
      <w:r w:rsidR="00C570A0" w:rsidRPr="00657B5B">
        <w:rPr>
          <w:rFonts w:cstheme="minorHAnsi"/>
          <w:sz w:val="24"/>
          <w:szCs w:val="24"/>
        </w:rPr>
        <w:t xml:space="preserve">been isolated from some </w:t>
      </w:r>
      <w:commentRangeStart w:id="0"/>
      <w:r w:rsidR="00C570A0" w:rsidRPr="00657B5B">
        <w:rPr>
          <w:rFonts w:cstheme="minorHAnsi"/>
          <w:sz w:val="24"/>
          <w:szCs w:val="24"/>
        </w:rPr>
        <w:t>patients</w:t>
      </w:r>
      <w:commentRangeEnd w:id="0"/>
      <w:r w:rsidR="00527B19">
        <w:rPr>
          <w:rStyle w:val="CommentReference"/>
        </w:rPr>
        <w:commentReference w:id="0"/>
      </w:r>
      <w:r w:rsidR="00E43AFC" w:rsidRPr="00657B5B">
        <w:rPr>
          <w:rFonts w:cstheme="minorHAnsi"/>
          <w:sz w:val="24"/>
          <w:szCs w:val="24"/>
        </w:rPr>
        <w:t xml:space="preserve"> </w:t>
      </w:r>
      <w:r w:rsidR="0040799C" w:rsidRPr="00657B5B">
        <w:rPr>
          <w:rFonts w:cstheme="minorHAnsi"/>
          <w:sz w:val="24"/>
          <w:szCs w:val="24"/>
        </w:rPr>
        <w:fldChar w:fldCharType="begin"/>
      </w:r>
      <w:r w:rsidR="00CF2545" w:rsidRPr="00657B5B">
        <w:rPr>
          <w:rFonts w:cstheme="minorHAnsi"/>
          <w:sz w:val="24"/>
          <w:szCs w:val="24"/>
        </w:rPr>
        <w:instrText xml:space="preserve"> ADDIN PAPERS2_CITATIONS &lt;citation&gt;&lt;uuid&gt;87777A2B-0192-462B-A64D-24E732A25B06&lt;/uuid&gt;&lt;priority&gt;82&lt;/priority&gt;&lt;publications&gt;&lt;publication&gt;&lt;volume&gt;78&lt;/volume&gt;&lt;publication_date&gt;99200412011200000000222000&lt;/publication_date&gt;&lt;number&gt;23&lt;/number&gt;&lt;startpage&gt;13232&lt;/startpage&gt;&lt;title&gt;Comprehensive Cross-Clade Neutralization Analysis of a Panel of Anti-Human Immunodeficiency Virus Type 1 Monoclonal Antibodies&lt;/title&gt;&lt;uuid&gt;2D485185-5905-4B55-99C6-73F1EB2C513C&lt;/uuid&gt;&lt;subtype&gt;400&lt;/subtype&gt;&lt;endpage&gt;13252&lt;/endpage&gt;&lt;type&gt;400&lt;/type&gt;&lt;url&gt;http://jvi.asm.org/content/78/23/13232.abstract&lt;/url&gt;&lt;bundle&gt;&lt;publication&gt;&lt;title&gt;Journal of Virology&lt;/title&gt;&lt;type&gt;-100&lt;/type&gt;&lt;subtype&gt;-100&lt;/subtype&gt;&lt;uuid&gt;C331C796-8D6D-4663-ADBE-0B9730BFAD72&lt;/uuid&gt;&lt;/publication&gt;&lt;/bundle&gt;&lt;authors&gt;&lt;author&gt;&lt;firstName&gt;James&lt;/firstName&gt;&lt;middleNames&gt;M&lt;/middleNames&gt;&lt;lastName&gt;Binley&lt;/lastName&gt;&lt;/author&gt;&lt;author&gt;&lt;firstName&gt;Terri&lt;/firstName&gt;&lt;lastName&gt;Wrin&lt;/lastName&gt;&lt;/author&gt;&lt;author&gt;&lt;firstName&gt;Bette&lt;/firstName&gt;&lt;lastName&gt;Korber&lt;/lastName&gt;&lt;/author&gt;&lt;author&gt;&lt;firstName&gt;Michael&lt;/firstName&gt;&lt;middleNames&gt;B&lt;/middleNames&gt;&lt;lastName&gt;Zwick&lt;/lastName&gt;&lt;/author&gt;&lt;author&gt;&lt;firstName&gt;Meng&lt;/firstName&gt;&lt;lastName&gt;Wang&lt;/lastName&gt;&lt;/author&gt;&lt;author&gt;&lt;firstName&gt;Colombe&lt;/firstName&gt;&lt;lastName&gt;Chappey&lt;/lastName&gt;&lt;/author&gt;&lt;author&gt;&lt;firstName&gt;Gabriela&lt;/firstName&gt;&lt;lastName&gt;Stiegler&lt;/lastName&gt;&lt;/author&gt;&lt;author&gt;&lt;firstName&gt;Renate&lt;/firstName&gt;&lt;lastName&gt;Kunert&lt;/lastName&gt;&lt;/author&gt;&lt;author&gt;&lt;firstName&gt;Susan&lt;/firstName&gt;&lt;lastName&gt;Zolla-Pazner&lt;/lastName&gt;&lt;/author&gt;&lt;author&gt;&lt;firstName&gt;Hermann&lt;/firstName&gt;&lt;lastName&gt;Katinger&lt;/lastName&gt;&lt;/author&gt;&lt;author&gt;&lt;firstName&gt;Christos&lt;/firstName&gt;&lt;middleNames&gt;J&lt;/middleNames&gt;&lt;lastName&gt;Petropoulos&lt;/lastName&gt;&lt;/author&gt;&lt;author&gt;&lt;firstName&gt;Dennis&lt;/firstName&gt;&lt;middleNames&gt;R&lt;/middleNames&gt;&lt;lastName&gt;Burton&lt;/lastName&gt;&lt;/author&gt;&lt;/authors&gt;&lt;/publication&gt;&lt;publication&gt;&lt;uuid&gt;4C8A9E19-7A8E-4D01-AAE2-B507C4B473E9&lt;/uuid&gt;&lt;volume&gt;13&lt;/volume&gt;&lt;doi&gt;10.1038/nm1624&lt;/doi&gt;&lt;startpage&gt;1032&lt;/startpage&gt;&lt;publication_date&gt;99200708261200000000222000&lt;/publication_date&gt;&lt;url&gt;http://www.nature.com/doifinder/10.1038/nm1624&lt;/url&gt;&lt;type&gt;400&lt;/type&gt;&lt;title&gt;Broad HIV-1 neutralization mediated by CD4-binding site antibodies&lt;/title&gt;&lt;publisher&gt;Nature Publishing Group&lt;/publisher&gt;&lt;number&gt;9&lt;/number&gt;&lt;subtype&gt;400&lt;/subtype&gt;&lt;endpage&gt;1034&lt;/endpage&gt;&lt;bundle&gt;&lt;publication&gt;&lt;publisher&gt;Nature Publishing Group&lt;/publisher&gt;&lt;url&gt;http://www.nature.com/nm&lt;/url&gt;&lt;title&gt;Nature Medicine&lt;/title&gt;&lt;type&gt;-100&lt;/type&gt;&lt;subtype&gt;-100&lt;/subtype&gt;&lt;uuid&gt;3C7330D1-ED00-4209-B6AD-4D55C4F6609C&lt;/uuid&gt;&lt;/publication&gt;&lt;/bundle&gt;&lt;authors&gt;&lt;author&gt;&lt;firstName&gt;Yuxing&lt;/firstName&gt;&lt;lastName&gt;Li&lt;/lastName&gt;&lt;/author&gt;&lt;author&gt;&lt;firstName&gt;Stephen&lt;/firstName&gt;&lt;middleNames&gt;A&lt;/middleNames&gt;&lt;lastName&gt;Migueles&lt;/lastName&gt;&lt;/author&gt;&lt;author&gt;&lt;firstName&gt;Brent&lt;/firstName&gt;&lt;lastName&gt;Welcher&lt;/lastName&gt;&lt;/author&gt;&lt;author&gt;&lt;firstName&gt;Krisha&lt;/firstName&gt;&lt;lastName&gt;Svehla&lt;/lastName&gt;&lt;/author&gt;&lt;author&gt;&lt;firstName&gt;Adhuna&lt;/firstName&gt;&lt;lastName&gt;Phogat&lt;/lastName&gt;&lt;/author&gt;&lt;author&gt;&lt;firstName&gt;Mark&lt;/firstName&gt;&lt;middleNames&gt;K&lt;/middleNames&gt;&lt;lastName&gt;Louder&lt;/lastName&gt;&lt;/author&gt;&lt;author&gt;&lt;firstName&gt;Xueling&lt;/firstName&gt;&lt;lastName&gt;Wu&lt;/lastName&gt;&lt;/author&gt;&lt;author&gt;&lt;firstName&gt;George&lt;/firstName&gt;&lt;middleNames&gt;M&lt;/middleNames&gt;&lt;lastName&gt;Shaw&lt;/lastName&gt;&lt;/author&gt;&lt;author&gt;&lt;firstName&gt;Mark&lt;/firstName&gt;&lt;lastName&gt;Connors&lt;/lastName&gt;&lt;/author&gt;&lt;author&gt;&lt;firstName&gt;Richard&lt;/firstName&gt;&lt;middleNames&gt;T&lt;/middleNames&gt;&lt;lastName&gt;Wyatt&lt;/lastName&gt;&lt;/author&gt;&lt;author&gt;&lt;firstName&gt;John&lt;/firstName&gt;&lt;middleNames&gt;R&lt;/middleNames&gt;&lt;lastName&gt;Mascola&lt;/lastName&gt;&lt;/author&gt;&lt;/authors&gt;&lt;/publication&gt;&lt;publication&gt;&lt;uuid&gt;3B2D512C-4B74-4D00-81BF-C13FD15B99BB&lt;/uuid&gt;&lt;volume&gt;458&lt;/volume&gt;&lt;doi&gt;10.1038/nature07930&lt;/doi&gt;&lt;startpage&gt;636&lt;/startpage&gt;&lt;publication_date&gt;99200903231200000000222000&lt;/publication_date&gt;&lt;url&gt;http://dx.doi.org/10.1038/nature07930&lt;/url&gt;&lt;type&gt;400&lt;/type&gt;&lt;title&gt;Broad diversity of neutralizing antibodies isolated from memory B cells in HIV-infected individuals&lt;/title&gt;&lt;publisher&gt;Nature Publishing Group&lt;/publisher&gt;&lt;number&gt;7238&lt;/number&gt;&lt;subtype&gt;400&lt;/subtype&gt;&lt;endpage&gt;640&lt;/endpage&gt;&lt;bundle&gt;&lt;publication&gt;&lt;publisher&gt;Nature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Johannes&lt;/firstName&gt;&lt;middleNames&gt;F&lt;/middleNames&gt;&lt;lastName&gt;Scheid&lt;/lastName&gt;&lt;/author&gt;&lt;author&gt;&lt;firstName&gt;Hugo&lt;/firstName&gt;&lt;lastName&gt;Mouquet&lt;/lastName&gt;&lt;/author&gt;&lt;author&gt;&lt;firstName&gt;Niklas&lt;/firstName&gt;&lt;lastName&gt;Feldhahn&lt;/lastName&gt;&lt;/author&gt;&lt;author&gt;&lt;firstName&gt;Michael&lt;/firstName&gt;&lt;middleNames&gt;S&lt;/middleNames&gt;&lt;lastName&gt;Seaman&lt;/lastName&gt;&lt;/author&gt;&lt;author&gt;&lt;firstName&gt;Klara&lt;/firstName&gt;&lt;lastName&gt;Velinzon&lt;/lastName&gt;&lt;/author&gt;&lt;author&gt;&lt;firstName&gt;John&lt;/firstName&gt;&lt;lastName&gt;Pietzsch&lt;/lastName&gt;&lt;/author&gt;&lt;author&gt;&lt;firstName&gt;Rene&lt;/firstName&gt;&lt;middleNames&gt;G&lt;/middleNames&gt;&lt;lastName&gt;Ott&lt;/lastName&gt;&lt;/author&gt;&lt;author&gt;&lt;firstName&gt;Robert&lt;/firstName&gt;&lt;middleNames&gt;M&lt;/middleNames&gt;&lt;lastName&gt;Anthony&lt;/lastName&gt;&lt;/author&gt;&lt;author&gt;&lt;firstName&gt;Henry&lt;/firstName&gt;&lt;lastName&gt;Zebroski&lt;/lastName&gt;&lt;/author&gt;&lt;author&gt;&lt;firstName&gt;Arlene&lt;/firstName&gt;&lt;lastName&gt;Hurley&lt;/lastName&gt;&lt;/author&gt;&lt;author&gt;&lt;firstName&gt;Adhuna&lt;/firstName&gt;&lt;lastName&gt;Phogat&lt;/lastName&gt;&lt;/author&gt;&lt;author&gt;&lt;firstName&gt;Bimal&lt;/firstName&gt;&lt;lastName&gt;Chakrabarti&lt;/lastName&gt;&lt;/author&gt;&lt;author&gt;&lt;firstName&gt;Yuxing&lt;/firstName&gt;&lt;lastName&gt;Li&lt;/lastName&gt;&lt;/author&gt;&lt;author&gt;&lt;firstName&gt;Mark&lt;/firstName&gt;&lt;lastName&gt;Connors&lt;/lastName&gt;&lt;/author&gt;&lt;author&gt;&lt;firstName&gt;Florencia&lt;/firstName&gt;&lt;lastName&gt;Pereyra&lt;/lastName&gt;&lt;/author&gt;&lt;author&gt;&lt;firstName&gt;Bruce&lt;/firstName&gt;&lt;middleNames&gt;D&lt;/middleNames&gt;&lt;lastName&gt;Walker&lt;/lastName&gt;&lt;/author&gt;&lt;author&gt;&lt;firstName&gt;Hedda&lt;/firstName&gt;&lt;lastName&gt;Wardemann&lt;/lastName&gt;&lt;/author&gt;&lt;author&gt;&lt;firstName&gt;David&lt;/firstName&gt;&lt;lastName&gt;Ho&lt;/lastName&gt;&lt;/author&gt;&lt;author&gt;&lt;firstName&gt;Richard&lt;/firstName&gt;&lt;middleNames&gt;T&lt;/middleNames&gt;&lt;lastName&gt;Wyatt&lt;/lastName&gt;&lt;/author&gt;&lt;author&gt;&lt;firstName&gt;John&lt;/firstName&gt;&lt;middleNames&gt;R&lt;/middleNames&gt;&lt;lastName&gt;Mascola&lt;/lastName&gt;&lt;/author&gt;&lt;author&gt;&lt;firstName&gt;Jeffrey&lt;/firstName&gt;&lt;middleNames&gt;V&lt;/middleNames&gt;&lt;lastName&gt;Ravetch&lt;/lastName&gt;&lt;/author&gt;&lt;author&gt;&lt;firstName&gt;Michel&lt;/firstName&gt;&lt;middleNames&gt;C&lt;/middleNames&gt;&lt;lastName&gt;Nussenzweig&lt;/lastName&gt;&lt;/author&gt;&lt;/authors&gt;&lt;/publication&gt;&lt;publication&gt;&lt;uuid&gt;71793416-AFF6-4EFB-B4B5-FF9AF4A5397A&lt;/uuid&gt;&lt;volume&gt;13&lt;/volume&gt;&lt;doi&gt;10.1038/nri3516&lt;/doi&gt;&lt;startpage&gt;693&lt;/startpage&gt;&lt;publication_date&gt;99201300001200000000200000&lt;/publication_date&gt;&lt;url&gt;http://www.nature.com/nri/journal/v13/n9/abs/nri3516.html&lt;/url&gt;&lt;type&gt;400&lt;/type&gt;&lt;title&gt;Broadly neutralizing antibodies and the search for an HIV-1 vaccine: the end of the beginning&lt;/title&gt;&lt;publisher&gt;Nature Publishing Group&lt;/publisher&gt;&lt;number&gt;9&lt;/number&gt;&lt;subtype&gt;400&lt;/subtype&gt;&lt;endpage&gt;701&lt;/endpage&gt;&lt;bundle&gt;&lt;publication&gt;&lt;publisher&gt;Nature Publishing Group&lt;/publisher&gt;&lt;title&gt;Nature Reviews Immunology&lt;/title&gt;&lt;type&gt;-100&lt;/type&gt;&lt;subtype&gt;-100&lt;/subtype&gt;&lt;uuid&gt;7B481B25-09CB-48FD-AFF4-5D85AAEB494A&lt;/uuid&gt;&lt;/publication&gt;&lt;/bundle&gt;&lt;authors&gt;&lt;author&gt;&lt;firstName&gt;Peter&lt;/firstName&gt;&lt;middleNames&gt;D&lt;/middleNames&gt;&lt;lastName&gt;Kwong&lt;/lastName&gt;&lt;/author&gt;&lt;author&gt;&lt;firstName&gt;John&lt;/firstName&gt;&lt;middleNames&gt;R&lt;/middleNames&gt;&lt;lastName&gt;Mascola&lt;/lastName&gt;&lt;/author&gt;&lt;author&gt;&lt;firstName&gt;Gary&lt;/firstName&gt;&lt;middleNames&gt;J&lt;/middleNames&gt;&lt;lastName&gt;Nabel&lt;/lastName&gt;&lt;/author&gt;&lt;/authors&gt;&lt;/publication&gt;&lt;/publications&gt;&lt;cites&gt;&lt;/cites&gt;&lt;/citation&gt;</w:instrText>
      </w:r>
      <w:r w:rsidR="0040799C" w:rsidRPr="00657B5B">
        <w:rPr>
          <w:rFonts w:cstheme="minorHAnsi"/>
          <w:sz w:val="24"/>
          <w:szCs w:val="24"/>
        </w:rPr>
        <w:fldChar w:fldCharType="separate"/>
      </w:r>
      <w:r w:rsidR="005442D1" w:rsidRPr="00657B5B">
        <w:rPr>
          <w:rFonts w:cstheme="minorHAnsi"/>
          <w:sz w:val="24"/>
          <w:szCs w:val="24"/>
        </w:rPr>
        <w:t>[84-87]</w:t>
      </w:r>
      <w:r w:rsidR="0040799C" w:rsidRPr="00657B5B">
        <w:rPr>
          <w:rFonts w:cstheme="minorHAnsi"/>
          <w:sz w:val="24"/>
          <w:szCs w:val="24"/>
        </w:rPr>
        <w:fldChar w:fldCharType="end"/>
      </w:r>
      <w:r w:rsidR="00C570A0" w:rsidRPr="00657B5B">
        <w:rPr>
          <w:rFonts w:cstheme="minorHAnsi"/>
          <w:sz w:val="24"/>
          <w:szCs w:val="24"/>
        </w:rPr>
        <w:t>.</w:t>
      </w:r>
    </w:p>
    <w:p w14:paraId="19F72A82" w14:textId="64B6F2E5" w:rsidR="00182B1F" w:rsidRPr="00657B5B" w:rsidRDefault="00727748" w:rsidP="00CE1623">
      <w:pPr>
        <w:jc w:val="both"/>
        <w:rPr>
          <w:rFonts w:cstheme="minorHAnsi"/>
          <w:sz w:val="24"/>
          <w:szCs w:val="24"/>
        </w:rPr>
      </w:pPr>
      <w:r w:rsidRPr="00657B5B">
        <w:rPr>
          <w:rFonts w:cstheme="minorHAnsi"/>
          <w:sz w:val="24"/>
          <w:szCs w:val="24"/>
        </w:rPr>
        <w:t xml:space="preserve">Fig. </w:t>
      </w:r>
      <w:r w:rsidR="00D64218">
        <w:rPr>
          <w:rFonts w:cstheme="minorHAnsi"/>
          <w:sz w:val="24"/>
          <w:szCs w:val="24"/>
        </w:rPr>
        <w:t>5</w:t>
      </w:r>
      <w:r w:rsidR="00DC22EC">
        <w:rPr>
          <w:rFonts w:cstheme="minorHAnsi"/>
          <w:sz w:val="24"/>
          <w:szCs w:val="24"/>
        </w:rPr>
        <w:t>.</w:t>
      </w:r>
      <w:r w:rsidR="005B4E0E">
        <w:rPr>
          <w:rFonts w:cstheme="minorHAnsi"/>
          <w:sz w:val="24"/>
          <w:szCs w:val="24"/>
        </w:rPr>
        <w:t>2</w:t>
      </w:r>
      <w:r w:rsidR="00DC22EC">
        <w:rPr>
          <w:rFonts w:cstheme="minorHAnsi"/>
          <w:sz w:val="24"/>
          <w:szCs w:val="24"/>
        </w:rPr>
        <w:t xml:space="preserve"> A</w:t>
      </w:r>
      <w:r w:rsidRPr="00657B5B">
        <w:rPr>
          <w:rFonts w:cstheme="minorHAnsi"/>
          <w:sz w:val="24"/>
          <w:szCs w:val="24"/>
        </w:rPr>
        <w:t xml:space="preserve"> is a schematic depiction of the </w:t>
      </w:r>
      <w:r w:rsidR="005973B9" w:rsidRPr="00657B5B">
        <w:rPr>
          <w:rFonts w:cstheme="minorHAnsi"/>
          <w:sz w:val="24"/>
          <w:szCs w:val="24"/>
        </w:rPr>
        <w:t>spike on the surface of HIV</w:t>
      </w:r>
      <w:r w:rsidR="009B0D15">
        <w:rPr>
          <w:rFonts w:cstheme="minorHAnsi"/>
          <w:sz w:val="24"/>
          <w:szCs w:val="24"/>
        </w:rPr>
        <w:t xml:space="preserve">, which is a </w:t>
      </w:r>
      <w:r w:rsidR="00A302A3">
        <w:rPr>
          <w:rFonts w:cstheme="minorHAnsi"/>
          <w:sz w:val="24"/>
          <w:szCs w:val="24"/>
        </w:rPr>
        <w:t xml:space="preserve">non-covalently associated </w:t>
      </w:r>
      <w:r w:rsidR="009B0D15">
        <w:rPr>
          <w:rFonts w:cstheme="minorHAnsi"/>
          <w:sz w:val="24"/>
          <w:szCs w:val="24"/>
        </w:rPr>
        <w:t>trimer composed</w:t>
      </w:r>
      <w:r w:rsidR="00A302A3">
        <w:rPr>
          <w:rFonts w:cstheme="minorHAnsi"/>
          <w:sz w:val="24"/>
          <w:szCs w:val="24"/>
        </w:rPr>
        <w:t xml:space="preserve"> </w:t>
      </w:r>
      <w:r w:rsidR="009B0D15">
        <w:rPr>
          <w:rFonts w:cstheme="minorHAnsi"/>
          <w:sz w:val="24"/>
          <w:szCs w:val="24"/>
        </w:rPr>
        <w:t>of two proteins</w:t>
      </w:r>
      <w:r w:rsidR="00A302A3">
        <w:rPr>
          <w:rFonts w:cstheme="minorHAnsi"/>
          <w:sz w:val="24"/>
          <w:szCs w:val="24"/>
        </w:rPr>
        <w:t xml:space="preserve"> (</w:t>
      </w:r>
      <w:r w:rsidR="009B0D15">
        <w:rPr>
          <w:rFonts w:cstheme="minorHAnsi"/>
          <w:sz w:val="24"/>
          <w:szCs w:val="24"/>
        </w:rPr>
        <w:t>gp120 and gp41</w:t>
      </w:r>
      <w:r w:rsidR="00A302A3">
        <w:rPr>
          <w:rFonts w:cstheme="minorHAnsi"/>
          <w:sz w:val="24"/>
          <w:szCs w:val="24"/>
        </w:rPr>
        <w:t>)</w:t>
      </w:r>
      <w:r w:rsidR="005973B9" w:rsidRPr="00657B5B">
        <w:rPr>
          <w:rFonts w:cstheme="minorHAnsi"/>
          <w:sz w:val="24"/>
          <w:szCs w:val="24"/>
        </w:rPr>
        <w:t xml:space="preserve">. </w:t>
      </w:r>
      <w:r w:rsidR="00E60F75" w:rsidRPr="00657B5B">
        <w:rPr>
          <w:rFonts w:cstheme="minorHAnsi"/>
          <w:sz w:val="24"/>
          <w:szCs w:val="24"/>
        </w:rPr>
        <w:t xml:space="preserve">The viral spike is </w:t>
      </w:r>
      <w:r w:rsidR="005B4E0E">
        <w:rPr>
          <w:rFonts w:cstheme="minorHAnsi"/>
          <w:sz w:val="24"/>
          <w:szCs w:val="24"/>
        </w:rPr>
        <w:t>an important</w:t>
      </w:r>
      <w:r w:rsidR="00E60F75" w:rsidRPr="00657B5B">
        <w:rPr>
          <w:rFonts w:cstheme="minorHAnsi"/>
          <w:sz w:val="24"/>
          <w:szCs w:val="24"/>
        </w:rPr>
        <w:t xml:space="preserve"> target of antibodies upon natural infection or vaccination. The spike proteins of HIV are highly </w:t>
      </w:r>
      <w:r w:rsidR="00A302A3">
        <w:rPr>
          <w:rFonts w:cstheme="minorHAnsi"/>
          <w:sz w:val="24"/>
          <w:szCs w:val="24"/>
        </w:rPr>
        <w:t>mutable</w:t>
      </w:r>
      <w:r w:rsidR="00E60F75" w:rsidRPr="00657B5B">
        <w:rPr>
          <w:rFonts w:cstheme="minorHAnsi"/>
          <w:sz w:val="24"/>
          <w:szCs w:val="24"/>
        </w:rPr>
        <w:t xml:space="preserve">, thus providing a moving target for the immune system </w:t>
      </w:r>
      <w:r w:rsidR="00A302A3">
        <w:rPr>
          <w:rFonts w:cstheme="minorHAnsi"/>
          <w:sz w:val="24"/>
          <w:szCs w:val="24"/>
        </w:rPr>
        <w:t>upon natural infection with HIV</w:t>
      </w:r>
      <w:r w:rsidR="00E60F75" w:rsidRPr="00657B5B">
        <w:rPr>
          <w:rFonts w:cstheme="minorHAnsi"/>
          <w:sz w:val="24"/>
          <w:szCs w:val="24"/>
        </w:rPr>
        <w:t>. However, the HIV spike contain</w:t>
      </w:r>
      <w:r w:rsidR="00A302A3">
        <w:rPr>
          <w:rFonts w:cstheme="minorHAnsi"/>
          <w:sz w:val="24"/>
          <w:szCs w:val="24"/>
        </w:rPr>
        <w:t>s</w:t>
      </w:r>
      <w:r w:rsidR="00E60F75" w:rsidRPr="00657B5B">
        <w:rPr>
          <w:rFonts w:cstheme="minorHAnsi"/>
          <w:sz w:val="24"/>
          <w:szCs w:val="24"/>
        </w:rPr>
        <w:t xml:space="preserve"> some relatively conserved residues</w:t>
      </w:r>
      <w:r w:rsidR="00A33B78" w:rsidRPr="00657B5B">
        <w:rPr>
          <w:rFonts w:cstheme="minorHAnsi"/>
          <w:sz w:val="24"/>
          <w:szCs w:val="24"/>
        </w:rPr>
        <w:t xml:space="preserve">, and </w:t>
      </w:r>
      <w:proofErr w:type="spellStart"/>
      <w:r w:rsidR="00A33B78" w:rsidRPr="00657B5B">
        <w:rPr>
          <w:rFonts w:cstheme="minorHAnsi"/>
          <w:sz w:val="24"/>
          <w:szCs w:val="24"/>
        </w:rPr>
        <w:t>bnAbs</w:t>
      </w:r>
      <w:proofErr w:type="spellEnd"/>
      <w:r w:rsidR="00A33B78" w:rsidRPr="00657B5B">
        <w:rPr>
          <w:rFonts w:cstheme="minorHAnsi"/>
          <w:sz w:val="24"/>
          <w:szCs w:val="24"/>
        </w:rPr>
        <w:t xml:space="preserve"> bind to such regions</w:t>
      </w:r>
      <w:r w:rsidR="00E60F75" w:rsidRPr="00657B5B">
        <w:rPr>
          <w:rFonts w:cstheme="minorHAnsi"/>
          <w:sz w:val="24"/>
          <w:szCs w:val="24"/>
        </w:rPr>
        <w:t>. One example i</w:t>
      </w:r>
      <w:r w:rsidR="00A33B78" w:rsidRPr="00657B5B">
        <w:rPr>
          <w:rFonts w:cstheme="minorHAnsi"/>
          <w:sz w:val="24"/>
          <w:szCs w:val="24"/>
        </w:rPr>
        <w:t>s</w:t>
      </w:r>
      <w:r w:rsidR="00E60F75" w:rsidRPr="00657B5B">
        <w:rPr>
          <w:rFonts w:cstheme="minorHAnsi"/>
          <w:sz w:val="24"/>
          <w:szCs w:val="24"/>
        </w:rPr>
        <w:t xml:space="preserve"> the CD4 binding site</w:t>
      </w:r>
      <w:r w:rsidR="00736F93" w:rsidRPr="00657B5B">
        <w:rPr>
          <w:rFonts w:cstheme="minorHAnsi"/>
          <w:sz w:val="24"/>
          <w:szCs w:val="24"/>
        </w:rPr>
        <w:t xml:space="preserve">, which </w:t>
      </w:r>
      <w:r w:rsidR="004E67D8" w:rsidRPr="00657B5B">
        <w:rPr>
          <w:rFonts w:cstheme="minorHAnsi"/>
          <w:sz w:val="24"/>
          <w:szCs w:val="24"/>
        </w:rPr>
        <w:t xml:space="preserve">is relatively conserved because it </w:t>
      </w:r>
      <w:r w:rsidR="00736F93" w:rsidRPr="00657B5B">
        <w:rPr>
          <w:rFonts w:cstheme="minorHAnsi"/>
          <w:sz w:val="24"/>
          <w:szCs w:val="24"/>
        </w:rPr>
        <w:t xml:space="preserve">has to bind to the CD4 </w:t>
      </w:r>
      <w:r w:rsidR="004E67D8" w:rsidRPr="00657B5B">
        <w:rPr>
          <w:rFonts w:cstheme="minorHAnsi"/>
          <w:sz w:val="24"/>
          <w:szCs w:val="24"/>
        </w:rPr>
        <w:t>co-</w:t>
      </w:r>
      <w:r w:rsidR="00736F93" w:rsidRPr="00657B5B">
        <w:rPr>
          <w:rFonts w:cstheme="minorHAnsi"/>
          <w:sz w:val="24"/>
          <w:szCs w:val="24"/>
        </w:rPr>
        <w:t xml:space="preserve">receptor </w:t>
      </w:r>
      <w:r w:rsidR="004E67D8" w:rsidRPr="00657B5B">
        <w:rPr>
          <w:rFonts w:cstheme="minorHAnsi"/>
          <w:sz w:val="24"/>
          <w:szCs w:val="24"/>
        </w:rPr>
        <w:t xml:space="preserve">on human cells </w:t>
      </w:r>
      <w:r w:rsidR="00736F93" w:rsidRPr="00657B5B">
        <w:rPr>
          <w:rFonts w:cstheme="minorHAnsi"/>
          <w:sz w:val="24"/>
          <w:szCs w:val="24"/>
        </w:rPr>
        <w:t xml:space="preserve">in order to propagate infection. However, these relatively conserved </w:t>
      </w:r>
      <w:r w:rsidR="000607B3">
        <w:rPr>
          <w:rFonts w:cstheme="minorHAnsi"/>
          <w:sz w:val="24"/>
          <w:szCs w:val="24"/>
        </w:rPr>
        <w:t xml:space="preserve">receptor binding site (RBS) </w:t>
      </w:r>
      <w:r w:rsidR="00736F93" w:rsidRPr="00657B5B">
        <w:rPr>
          <w:rFonts w:cstheme="minorHAnsi"/>
          <w:sz w:val="24"/>
          <w:szCs w:val="24"/>
        </w:rPr>
        <w:t xml:space="preserve">residues are surrounded by highly variable residues depicted in red in Fig. </w:t>
      </w:r>
      <w:r w:rsidR="00D64218">
        <w:rPr>
          <w:rFonts w:cstheme="minorHAnsi"/>
          <w:sz w:val="24"/>
          <w:szCs w:val="24"/>
        </w:rPr>
        <w:t>5</w:t>
      </w:r>
      <w:r w:rsidR="00DC22EC">
        <w:rPr>
          <w:rFonts w:cstheme="minorHAnsi"/>
          <w:sz w:val="24"/>
          <w:szCs w:val="24"/>
        </w:rPr>
        <w:t>.</w:t>
      </w:r>
      <w:r w:rsidR="005B4E0E">
        <w:rPr>
          <w:rFonts w:cstheme="minorHAnsi"/>
          <w:sz w:val="24"/>
          <w:szCs w:val="24"/>
        </w:rPr>
        <w:t>2</w:t>
      </w:r>
      <w:r w:rsidR="00DC22EC">
        <w:rPr>
          <w:rFonts w:cstheme="minorHAnsi"/>
          <w:sz w:val="24"/>
          <w:szCs w:val="24"/>
        </w:rPr>
        <w:t xml:space="preserve"> A</w:t>
      </w:r>
      <w:r w:rsidR="00736F93" w:rsidRPr="00657B5B">
        <w:rPr>
          <w:rFonts w:cstheme="minorHAnsi"/>
          <w:sz w:val="24"/>
          <w:szCs w:val="24"/>
        </w:rPr>
        <w:t xml:space="preserve">. Fig. </w:t>
      </w:r>
      <w:r w:rsidR="00D64218">
        <w:rPr>
          <w:rFonts w:cstheme="minorHAnsi"/>
          <w:sz w:val="24"/>
          <w:szCs w:val="24"/>
        </w:rPr>
        <w:t>5</w:t>
      </w:r>
      <w:r w:rsidR="00DC22EC">
        <w:rPr>
          <w:rFonts w:cstheme="minorHAnsi"/>
          <w:sz w:val="24"/>
          <w:szCs w:val="24"/>
        </w:rPr>
        <w:t>.</w:t>
      </w:r>
      <w:r w:rsidR="005B4E0E">
        <w:rPr>
          <w:rFonts w:cstheme="minorHAnsi"/>
          <w:sz w:val="24"/>
          <w:szCs w:val="24"/>
        </w:rPr>
        <w:t>2</w:t>
      </w:r>
      <w:r w:rsidR="00DC22EC">
        <w:rPr>
          <w:rFonts w:cstheme="minorHAnsi"/>
          <w:sz w:val="24"/>
          <w:szCs w:val="24"/>
        </w:rPr>
        <w:t xml:space="preserve"> B</w:t>
      </w:r>
      <w:r w:rsidR="00736F93" w:rsidRPr="00657B5B">
        <w:rPr>
          <w:rFonts w:cstheme="minorHAnsi"/>
          <w:sz w:val="24"/>
          <w:szCs w:val="24"/>
        </w:rPr>
        <w:t xml:space="preserve"> shows </w:t>
      </w:r>
      <w:r w:rsidR="00177B66">
        <w:rPr>
          <w:rFonts w:cstheme="minorHAnsi"/>
          <w:sz w:val="24"/>
          <w:szCs w:val="24"/>
        </w:rPr>
        <w:t xml:space="preserve">this variability of the residues surrounding the conserved residues of the CD4 binding site quantitatively. The fitness cost of evolving mutations at different residues, averaged across all possible sequence backgrounds, is shown superimposed on a representation of the HIV spike trimer. </w:t>
      </w:r>
      <w:r w:rsidR="00A33B78" w:rsidRPr="00657B5B">
        <w:rPr>
          <w:rFonts w:cstheme="minorHAnsi"/>
          <w:sz w:val="24"/>
          <w:szCs w:val="24"/>
        </w:rPr>
        <w:t>Th</w:t>
      </w:r>
      <w:r w:rsidR="00177B66">
        <w:rPr>
          <w:rFonts w:cstheme="minorHAnsi"/>
          <w:sz w:val="24"/>
          <w:szCs w:val="24"/>
        </w:rPr>
        <w:t>e</w:t>
      </w:r>
      <w:r w:rsidR="00A33B78" w:rsidRPr="00657B5B">
        <w:rPr>
          <w:rFonts w:cstheme="minorHAnsi"/>
          <w:sz w:val="24"/>
          <w:szCs w:val="24"/>
        </w:rPr>
        <w:t xml:space="preserve"> typical footprint of an antibody is larger than the </w:t>
      </w:r>
      <w:r w:rsidR="00A302A3">
        <w:rPr>
          <w:rFonts w:cstheme="minorHAnsi"/>
          <w:sz w:val="24"/>
          <w:szCs w:val="24"/>
        </w:rPr>
        <w:t xml:space="preserve">size of just the </w:t>
      </w:r>
      <w:r w:rsidR="00A33B78" w:rsidRPr="00657B5B">
        <w:rPr>
          <w:rFonts w:cstheme="minorHAnsi"/>
          <w:sz w:val="24"/>
          <w:szCs w:val="24"/>
        </w:rPr>
        <w:t xml:space="preserve">relatively conserved residues of the CD4 binding site. Furthermore, as shown in Fig. </w:t>
      </w:r>
      <w:r w:rsidR="00D64218">
        <w:rPr>
          <w:rFonts w:cstheme="minorHAnsi"/>
          <w:sz w:val="24"/>
          <w:szCs w:val="24"/>
        </w:rPr>
        <w:t>5</w:t>
      </w:r>
      <w:r w:rsidR="00177B66">
        <w:rPr>
          <w:rFonts w:cstheme="minorHAnsi"/>
          <w:sz w:val="24"/>
          <w:szCs w:val="24"/>
        </w:rPr>
        <w:t>.</w:t>
      </w:r>
      <w:r w:rsidR="005B4E0E">
        <w:rPr>
          <w:rFonts w:cstheme="minorHAnsi"/>
          <w:sz w:val="24"/>
          <w:szCs w:val="24"/>
        </w:rPr>
        <w:t>2</w:t>
      </w:r>
      <w:r w:rsidR="00177B66">
        <w:rPr>
          <w:rFonts w:cstheme="minorHAnsi"/>
          <w:sz w:val="24"/>
          <w:szCs w:val="24"/>
        </w:rPr>
        <w:t xml:space="preserve"> A</w:t>
      </w:r>
      <w:r w:rsidR="00A33B78" w:rsidRPr="00657B5B">
        <w:rPr>
          <w:rFonts w:cstheme="minorHAnsi"/>
          <w:sz w:val="24"/>
          <w:szCs w:val="24"/>
        </w:rPr>
        <w:t>, the CD4 binding site is also shielded by glycans</w:t>
      </w:r>
      <w:r w:rsidR="00F56BC2">
        <w:rPr>
          <w:rFonts w:cstheme="minorHAnsi"/>
          <w:sz w:val="24"/>
          <w:szCs w:val="24"/>
        </w:rPr>
        <w:t xml:space="preserve"> (sugars)</w:t>
      </w:r>
      <w:r w:rsidR="00A33B78" w:rsidRPr="00657B5B">
        <w:rPr>
          <w:rFonts w:cstheme="minorHAnsi"/>
          <w:sz w:val="24"/>
          <w:szCs w:val="24"/>
        </w:rPr>
        <w:t xml:space="preserve">. </w:t>
      </w:r>
      <w:r w:rsidR="005B4E0E">
        <w:rPr>
          <w:rFonts w:cstheme="minorHAnsi"/>
          <w:sz w:val="24"/>
          <w:szCs w:val="24"/>
        </w:rPr>
        <w:t>A</w:t>
      </w:r>
      <w:r w:rsidR="00A33B78" w:rsidRPr="00657B5B">
        <w:rPr>
          <w:rFonts w:cstheme="minorHAnsi"/>
          <w:sz w:val="24"/>
          <w:szCs w:val="24"/>
        </w:rPr>
        <w:t xml:space="preserve"> number of </w:t>
      </w:r>
      <w:proofErr w:type="spellStart"/>
      <w:r w:rsidR="00A33B78" w:rsidRPr="00657B5B">
        <w:rPr>
          <w:rFonts w:cstheme="minorHAnsi"/>
          <w:sz w:val="24"/>
          <w:szCs w:val="24"/>
        </w:rPr>
        <w:t>bnAbs</w:t>
      </w:r>
      <w:proofErr w:type="spellEnd"/>
      <w:r w:rsidR="00A33B78" w:rsidRPr="00657B5B">
        <w:rPr>
          <w:rFonts w:cstheme="minorHAnsi"/>
          <w:sz w:val="24"/>
          <w:szCs w:val="24"/>
        </w:rPr>
        <w:t xml:space="preserve"> have been isolated </w:t>
      </w:r>
      <w:r w:rsidR="005E14D8" w:rsidRPr="00657B5B">
        <w:rPr>
          <w:rFonts w:cstheme="minorHAnsi"/>
          <w:sz w:val="24"/>
          <w:szCs w:val="24"/>
        </w:rPr>
        <w:t xml:space="preserve">from HIV-infected patients </w:t>
      </w:r>
      <w:r w:rsidR="00A33B78" w:rsidRPr="00657B5B">
        <w:rPr>
          <w:rFonts w:cstheme="minorHAnsi"/>
          <w:sz w:val="24"/>
          <w:szCs w:val="24"/>
        </w:rPr>
        <w:t xml:space="preserve">that bind </w:t>
      </w:r>
      <w:r w:rsidR="00A302A3">
        <w:rPr>
          <w:rFonts w:cstheme="minorHAnsi"/>
          <w:sz w:val="24"/>
          <w:szCs w:val="24"/>
        </w:rPr>
        <w:t>to</w:t>
      </w:r>
      <w:r w:rsidR="00A33B78" w:rsidRPr="00657B5B">
        <w:rPr>
          <w:rFonts w:cstheme="minorHAnsi"/>
          <w:sz w:val="24"/>
          <w:szCs w:val="24"/>
        </w:rPr>
        <w:t xml:space="preserve"> the CD4 binding site.</w:t>
      </w:r>
      <w:r w:rsidR="00923BA2" w:rsidRPr="00657B5B">
        <w:rPr>
          <w:rFonts w:cstheme="minorHAnsi"/>
          <w:sz w:val="24"/>
          <w:szCs w:val="24"/>
        </w:rPr>
        <w:t xml:space="preserve"> Other relatively conserved regions on the spike </w:t>
      </w:r>
      <w:r w:rsidR="000A10F6">
        <w:rPr>
          <w:rFonts w:cstheme="minorHAnsi"/>
          <w:sz w:val="24"/>
          <w:szCs w:val="24"/>
        </w:rPr>
        <w:t>that are targeted by</w:t>
      </w:r>
      <w:r w:rsidR="00923BA2" w:rsidRPr="00657B5B">
        <w:rPr>
          <w:rFonts w:cstheme="minorHAnsi"/>
          <w:sz w:val="24"/>
          <w:szCs w:val="24"/>
        </w:rPr>
        <w:t xml:space="preserve"> </w:t>
      </w:r>
      <w:proofErr w:type="spellStart"/>
      <w:r w:rsidR="00923BA2" w:rsidRPr="00657B5B">
        <w:rPr>
          <w:rFonts w:cstheme="minorHAnsi"/>
          <w:sz w:val="24"/>
          <w:szCs w:val="24"/>
        </w:rPr>
        <w:t>bnAbs</w:t>
      </w:r>
      <w:proofErr w:type="spellEnd"/>
      <w:r w:rsidR="00923BA2" w:rsidRPr="00657B5B">
        <w:rPr>
          <w:rFonts w:cstheme="minorHAnsi"/>
          <w:sz w:val="24"/>
          <w:szCs w:val="24"/>
        </w:rPr>
        <w:t xml:space="preserve"> are also depicted in Fig. </w:t>
      </w:r>
      <w:r w:rsidR="00D64218">
        <w:rPr>
          <w:rFonts w:cstheme="minorHAnsi"/>
          <w:sz w:val="24"/>
          <w:szCs w:val="24"/>
        </w:rPr>
        <w:t>5</w:t>
      </w:r>
      <w:r w:rsidR="00DC402B">
        <w:rPr>
          <w:rFonts w:cstheme="minorHAnsi"/>
          <w:sz w:val="24"/>
          <w:szCs w:val="24"/>
        </w:rPr>
        <w:t>.</w:t>
      </w:r>
      <w:r w:rsidR="005B4E0E">
        <w:rPr>
          <w:rFonts w:cstheme="minorHAnsi"/>
          <w:sz w:val="24"/>
          <w:szCs w:val="24"/>
        </w:rPr>
        <w:t>2</w:t>
      </w:r>
      <w:r w:rsidR="00DC402B">
        <w:rPr>
          <w:rFonts w:cstheme="minorHAnsi"/>
          <w:sz w:val="24"/>
          <w:szCs w:val="24"/>
        </w:rPr>
        <w:t xml:space="preserve"> A</w:t>
      </w:r>
      <w:r w:rsidR="00923BA2" w:rsidRPr="00657B5B">
        <w:rPr>
          <w:rFonts w:cstheme="minorHAnsi"/>
          <w:sz w:val="24"/>
          <w:szCs w:val="24"/>
        </w:rPr>
        <w:t xml:space="preserve">. Importantly, upon </w:t>
      </w:r>
      <w:r w:rsidR="00923BA2" w:rsidRPr="00657B5B">
        <w:rPr>
          <w:rFonts w:cstheme="minorHAnsi"/>
          <w:sz w:val="24"/>
          <w:szCs w:val="24"/>
        </w:rPr>
        <w:lastRenderedPageBreak/>
        <w:t xml:space="preserve">natural infection, </w:t>
      </w:r>
      <w:proofErr w:type="spellStart"/>
      <w:r w:rsidR="00923BA2" w:rsidRPr="00657B5B">
        <w:rPr>
          <w:rFonts w:cstheme="minorHAnsi"/>
          <w:sz w:val="24"/>
          <w:szCs w:val="24"/>
        </w:rPr>
        <w:t>bnAbs</w:t>
      </w:r>
      <w:proofErr w:type="spellEnd"/>
      <w:r w:rsidR="00923BA2" w:rsidRPr="00657B5B">
        <w:rPr>
          <w:rFonts w:cstheme="minorHAnsi"/>
          <w:sz w:val="24"/>
          <w:szCs w:val="24"/>
        </w:rPr>
        <w:t xml:space="preserve"> are induced in only some people, usually several years after infection, and in </w:t>
      </w:r>
      <w:r w:rsidR="00A302A3">
        <w:rPr>
          <w:rFonts w:cstheme="minorHAnsi"/>
          <w:sz w:val="24"/>
          <w:szCs w:val="24"/>
        </w:rPr>
        <w:t xml:space="preserve">relatively </w:t>
      </w:r>
      <w:r w:rsidR="00923BA2" w:rsidRPr="00657B5B">
        <w:rPr>
          <w:rFonts w:cstheme="minorHAnsi"/>
          <w:sz w:val="24"/>
          <w:szCs w:val="24"/>
        </w:rPr>
        <w:t>low titers</w:t>
      </w:r>
      <w:r w:rsidR="00A302A3">
        <w:rPr>
          <w:rFonts w:cstheme="minorHAnsi"/>
          <w:sz w:val="24"/>
          <w:szCs w:val="24"/>
        </w:rPr>
        <w:t xml:space="preserve"> (numbers)</w:t>
      </w:r>
      <w:r w:rsidR="00923BA2" w:rsidRPr="00657B5B">
        <w:rPr>
          <w:rFonts w:cstheme="minorHAnsi"/>
          <w:sz w:val="24"/>
          <w:szCs w:val="24"/>
        </w:rPr>
        <w:t>.</w:t>
      </w:r>
      <w:r w:rsidR="00DC402B">
        <w:rPr>
          <w:rFonts w:cstheme="minorHAnsi"/>
          <w:sz w:val="24"/>
          <w:szCs w:val="24"/>
        </w:rPr>
        <w:t xml:space="preserve"> Most of the antibodies that are produced during natural infection are directed toward other variable epitopes on the HIV spike proteins; i.e., the immunodominant antibody responses are not </w:t>
      </w:r>
      <w:proofErr w:type="spellStart"/>
      <w:r w:rsidR="00DC402B">
        <w:rPr>
          <w:rFonts w:cstheme="minorHAnsi"/>
          <w:sz w:val="24"/>
          <w:szCs w:val="24"/>
        </w:rPr>
        <w:t>bnAbs</w:t>
      </w:r>
      <w:proofErr w:type="spellEnd"/>
      <w:r w:rsidR="00DC402B">
        <w:rPr>
          <w:rFonts w:cstheme="minorHAnsi"/>
          <w:sz w:val="24"/>
          <w:szCs w:val="24"/>
        </w:rPr>
        <w:t xml:space="preserve">. </w:t>
      </w:r>
    </w:p>
    <w:p w14:paraId="703FD53D" w14:textId="7626487F" w:rsidR="00182B1F" w:rsidRPr="00657B5B" w:rsidRDefault="00182B1F" w:rsidP="00CE1623">
      <w:pPr>
        <w:jc w:val="both"/>
        <w:rPr>
          <w:rFonts w:cstheme="minorHAnsi"/>
          <w:sz w:val="24"/>
          <w:szCs w:val="24"/>
        </w:rPr>
      </w:pPr>
      <w:r w:rsidRPr="00657B5B">
        <w:rPr>
          <w:rFonts w:cstheme="minorHAnsi"/>
          <w:sz w:val="24"/>
          <w:szCs w:val="24"/>
        </w:rPr>
        <w:t>The viral spike of influenza is also comprised of a trimer of the hemagglutinin (HA) protein</w:t>
      </w:r>
      <w:r w:rsidR="008C355C" w:rsidRPr="00657B5B">
        <w:rPr>
          <w:rFonts w:cstheme="minorHAnsi"/>
          <w:sz w:val="24"/>
          <w:szCs w:val="24"/>
        </w:rPr>
        <w:t xml:space="preserve"> (Fig. </w:t>
      </w:r>
      <w:r w:rsidR="00D64218">
        <w:rPr>
          <w:rFonts w:cstheme="minorHAnsi"/>
          <w:sz w:val="24"/>
          <w:szCs w:val="24"/>
        </w:rPr>
        <w:t>5</w:t>
      </w:r>
      <w:r w:rsidR="00DC402B">
        <w:rPr>
          <w:rFonts w:cstheme="minorHAnsi"/>
          <w:sz w:val="24"/>
          <w:szCs w:val="24"/>
        </w:rPr>
        <w:t>.</w:t>
      </w:r>
      <w:r w:rsidR="005B4E0E">
        <w:rPr>
          <w:rFonts w:cstheme="minorHAnsi"/>
          <w:sz w:val="24"/>
          <w:szCs w:val="24"/>
        </w:rPr>
        <w:t>2</w:t>
      </w:r>
      <w:r w:rsidR="00DC402B">
        <w:rPr>
          <w:rFonts w:cstheme="minorHAnsi"/>
          <w:sz w:val="24"/>
          <w:szCs w:val="24"/>
        </w:rPr>
        <w:t xml:space="preserve"> C</w:t>
      </w:r>
      <w:r w:rsidR="008C355C" w:rsidRPr="00657B5B">
        <w:rPr>
          <w:rFonts w:cstheme="minorHAnsi"/>
          <w:sz w:val="24"/>
          <w:szCs w:val="24"/>
        </w:rPr>
        <w:t xml:space="preserve">). </w:t>
      </w:r>
      <w:r w:rsidR="00923BA2" w:rsidRPr="00657B5B">
        <w:rPr>
          <w:rFonts w:cstheme="minorHAnsi"/>
          <w:sz w:val="24"/>
          <w:szCs w:val="24"/>
        </w:rPr>
        <w:t xml:space="preserve">HA binds to sialic acid on human cells to propagate infection. </w:t>
      </w:r>
      <w:r w:rsidR="00733268" w:rsidRPr="00657B5B">
        <w:rPr>
          <w:rFonts w:cstheme="minorHAnsi"/>
          <w:sz w:val="24"/>
          <w:szCs w:val="24"/>
        </w:rPr>
        <w:t xml:space="preserve">Neuraminidase (NA) is another molecule expressed on the surface of the influenza virus, and it plays roles in virus motion through the respiratory tract and in propagating infection. Both HA and NA are targets of antibodies, but most protective antibodies </w:t>
      </w:r>
      <w:r w:rsidR="00DC402B">
        <w:rPr>
          <w:rFonts w:cstheme="minorHAnsi"/>
          <w:sz w:val="24"/>
          <w:szCs w:val="24"/>
        </w:rPr>
        <w:t xml:space="preserve">target </w:t>
      </w:r>
      <w:r w:rsidR="006B46CB" w:rsidRPr="00657B5B">
        <w:rPr>
          <w:rFonts w:cstheme="minorHAnsi"/>
          <w:sz w:val="24"/>
          <w:szCs w:val="24"/>
        </w:rPr>
        <w:t>HA. A domain of HA, called HA1, co</w:t>
      </w:r>
      <w:r w:rsidR="00DE3250">
        <w:rPr>
          <w:rFonts w:cstheme="minorHAnsi"/>
          <w:sz w:val="24"/>
          <w:szCs w:val="24"/>
        </w:rPr>
        <w:t>mprises</w:t>
      </w:r>
      <w:r w:rsidR="006B46CB" w:rsidRPr="00657B5B">
        <w:rPr>
          <w:rFonts w:cstheme="minorHAnsi"/>
          <w:sz w:val="24"/>
          <w:szCs w:val="24"/>
        </w:rPr>
        <w:t xml:space="preserve"> the globular “head” of the spike</w:t>
      </w:r>
      <w:r w:rsidR="00CF41F0">
        <w:rPr>
          <w:rFonts w:cstheme="minorHAnsi"/>
          <w:sz w:val="24"/>
          <w:szCs w:val="24"/>
        </w:rPr>
        <w:t>, which is highly variable due to mutations</w:t>
      </w:r>
      <w:r w:rsidR="00C1591A">
        <w:rPr>
          <w:rFonts w:cstheme="minorHAnsi"/>
          <w:sz w:val="24"/>
          <w:szCs w:val="24"/>
        </w:rPr>
        <w:t>.</w:t>
      </w:r>
      <w:r w:rsidR="006B46CB" w:rsidRPr="00657B5B">
        <w:rPr>
          <w:rFonts w:cstheme="minorHAnsi"/>
          <w:sz w:val="24"/>
          <w:szCs w:val="24"/>
        </w:rPr>
        <w:t xml:space="preserve"> </w:t>
      </w:r>
      <w:r w:rsidR="00C1591A">
        <w:rPr>
          <w:rFonts w:cstheme="minorHAnsi"/>
          <w:sz w:val="24"/>
          <w:szCs w:val="24"/>
        </w:rPr>
        <w:t>T</w:t>
      </w:r>
      <w:r w:rsidR="006B46CB" w:rsidRPr="00657B5B">
        <w:rPr>
          <w:rFonts w:cstheme="minorHAnsi"/>
          <w:sz w:val="24"/>
          <w:szCs w:val="24"/>
        </w:rPr>
        <w:t>he HA2 domain and the termini of the HA1 domain co</w:t>
      </w:r>
      <w:r w:rsidR="00DE3250">
        <w:rPr>
          <w:rFonts w:cstheme="minorHAnsi"/>
          <w:sz w:val="24"/>
          <w:szCs w:val="24"/>
        </w:rPr>
        <w:t>mprise</w:t>
      </w:r>
      <w:r w:rsidR="006B46CB" w:rsidRPr="00657B5B">
        <w:rPr>
          <w:rFonts w:cstheme="minorHAnsi"/>
          <w:sz w:val="24"/>
          <w:szCs w:val="24"/>
        </w:rPr>
        <w:t xml:space="preserve"> the “stem” of the spike. </w:t>
      </w:r>
      <w:r w:rsidR="00923BA2" w:rsidRPr="00657B5B">
        <w:rPr>
          <w:rFonts w:cstheme="minorHAnsi"/>
          <w:sz w:val="24"/>
          <w:szCs w:val="24"/>
        </w:rPr>
        <w:t xml:space="preserve">When HA binds to its target on human cells, conformational changes occur that </w:t>
      </w:r>
      <w:r w:rsidR="00BB2F3C" w:rsidRPr="00657B5B">
        <w:rPr>
          <w:rFonts w:cstheme="minorHAnsi"/>
          <w:sz w:val="24"/>
          <w:szCs w:val="24"/>
        </w:rPr>
        <w:t>are predicated on</w:t>
      </w:r>
      <w:r w:rsidR="00923BA2" w:rsidRPr="00657B5B">
        <w:rPr>
          <w:rFonts w:cstheme="minorHAnsi"/>
          <w:sz w:val="24"/>
          <w:szCs w:val="24"/>
        </w:rPr>
        <w:t xml:space="preserve"> </w:t>
      </w:r>
      <w:r w:rsidR="00DF0E21">
        <w:rPr>
          <w:rFonts w:cstheme="minorHAnsi"/>
          <w:sz w:val="24"/>
          <w:szCs w:val="24"/>
        </w:rPr>
        <w:t>a</w:t>
      </w:r>
      <w:r w:rsidR="00C3348C" w:rsidRPr="00657B5B">
        <w:rPr>
          <w:rFonts w:cstheme="minorHAnsi"/>
          <w:sz w:val="24"/>
          <w:szCs w:val="24"/>
        </w:rPr>
        <w:t xml:space="preserve"> </w:t>
      </w:r>
      <w:r w:rsidR="00923BA2" w:rsidRPr="00657B5B">
        <w:rPr>
          <w:rFonts w:cstheme="minorHAnsi"/>
          <w:sz w:val="24"/>
          <w:szCs w:val="24"/>
        </w:rPr>
        <w:t xml:space="preserve">conserved </w:t>
      </w:r>
      <w:r w:rsidR="00DF0E21">
        <w:rPr>
          <w:rFonts w:cstheme="minorHAnsi"/>
          <w:sz w:val="24"/>
          <w:szCs w:val="24"/>
        </w:rPr>
        <w:t xml:space="preserve">region on the </w:t>
      </w:r>
      <w:r w:rsidR="00923BA2" w:rsidRPr="00657B5B">
        <w:rPr>
          <w:rFonts w:cstheme="minorHAnsi"/>
          <w:sz w:val="24"/>
          <w:szCs w:val="24"/>
        </w:rPr>
        <w:t>stem</w:t>
      </w:r>
      <w:r w:rsidR="00DC402B">
        <w:rPr>
          <w:rFonts w:cstheme="minorHAnsi"/>
          <w:sz w:val="24"/>
          <w:szCs w:val="24"/>
        </w:rPr>
        <w:t xml:space="preserve"> (shown in yellow in Fig. </w:t>
      </w:r>
      <w:r w:rsidR="00D64218">
        <w:rPr>
          <w:rFonts w:cstheme="minorHAnsi"/>
          <w:sz w:val="24"/>
          <w:szCs w:val="24"/>
        </w:rPr>
        <w:t>5</w:t>
      </w:r>
      <w:r w:rsidR="00DC402B">
        <w:rPr>
          <w:rFonts w:cstheme="minorHAnsi"/>
          <w:sz w:val="24"/>
          <w:szCs w:val="24"/>
        </w:rPr>
        <w:t>.2 C)</w:t>
      </w:r>
      <w:r w:rsidR="00923BA2" w:rsidRPr="00657B5B">
        <w:rPr>
          <w:rFonts w:cstheme="minorHAnsi"/>
          <w:sz w:val="24"/>
          <w:szCs w:val="24"/>
        </w:rPr>
        <w:t xml:space="preserve">. </w:t>
      </w:r>
      <w:proofErr w:type="spellStart"/>
      <w:r w:rsidR="00DF0E21">
        <w:rPr>
          <w:rFonts w:cstheme="minorHAnsi"/>
          <w:sz w:val="24"/>
          <w:szCs w:val="24"/>
        </w:rPr>
        <w:t>BnAbs</w:t>
      </w:r>
      <w:proofErr w:type="spellEnd"/>
      <w:r w:rsidR="00DF0E21">
        <w:rPr>
          <w:rFonts w:cstheme="minorHAnsi"/>
          <w:sz w:val="24"/>
          <w:szCs w:val="24"/>
        </w:rPr>
        <w:t xml:space="preserve"> that target this region have been </w:t>
      </w:r>
      <w:r w:rsidR="00CF41F0">
        <w:rPr>
          <w:rFonts w:cstheme="minorHAnsi"/>
          <w:sz w:val="24"/>
          <w:szCs w:val="24"/>
        </w:rPr>
        <w:t>isolated from</w:t>
      </w:r>
      <w:r w:rsidR="00DF0E21">
        <w:rPr>
          <w:rFonts w:cstheme="minorHAnsi"/>
          <w:sz w:val="24"/>
          <w:szCs w:val="24"/>
        </w:rPr>
        <w:t xml:space="preserve"> humans</w:t>
      </w:r>
      <w:r w:rsidR="00CF41F0">
        <w:rPr>
          <w:rFonts w:cstheme="minorHAnsi"/>
          <w:sz w:val="24"/>
          <w:szCs w:val="24"/>
        </w:rPr>
        <w:t>; for example, during the 2009 swine flu epidemic</w:t>
      </w:r>
      <w:r w:rsidR="00DF0E21" w:rsidRPr="00657B5B">
        <w:rPr>
          <w:rFonts w:cstheme="minorHAnsi"/>
          <w:sz w:val="24"/>
          <w:szCs w:val="24"/>
        </w:rPr>
        <w:t xml:space="preserve">. </w:t>
      </w:r>
      <w:r w:rsidR="00DF0E21">
        <w:rPr>
          <w:rFonts w:cstheme="minorHAnsi"/>
          <w:sz w:val="24"/>
          <w:szCs w:val="24"/>
        </w:rPr>
        <w:t>But t</w:t>
      </w:r>
      <w:r w:rsidR="006B46CB" w:rsidRPr="00657B5B">
        <w:rPr>
          <w:rFonts w:cstheme="minorHAnsi"/>
          <w:sz w:val="24"/>
          <w:szCs w:val="24"/>
        </w:rPr>
        <w:t xml:space="preserve">he immunodominant antibody response </w:t>
      </w:r>
      <w:r w:rsidR="00DF0E21">
        <w:rPr>
          <w:rFonts w:cstheme="minorHAnsi"/>
          <w:sz w:val="24"/>
          <w:szCs w:val="24"/>
        </w:rPr>
        <w:t xml:space="preserve">upon natural infection or </w:t>
      </w:r>
      <w:r w:rsidR="00DC402B">
        <w:rPr>
          <w:rFonts w:cstheme="minorHAnsi"/>
          <w:sz w:val="24"/>
          <w:szCs w:val="24"/>
        </w:rPr>
        <w:t xml:space="preserve">seasonal </w:t>
      </w:r>
      <w:r w:rsidR="00DF0E21">
        <w:rPr>
          <w:rFonts w:cstheme="minorHAnsi"/>
          <w:sz w:val="24"/>
          <w:szCs w:val="24"/>
        </w:rPr>
        <w:t xml:space="preserve">vaccination </w:t>
      </w:r>
      <w:r w:rsidR="006B46CB" w:rsidRPr="00657B5B">
        <w:rPr>
          <w:rFonts w:cstheme="minorHAnsi"/>
          <w:sz w:val="24"/>
          <w:szCs w:val="24"/>
        </w:rPr>
        <w:t xml:space="preserve">is directed toward the </w:t>
      </w:r>
      <w:r w:rsidR="00CF41F0">
        <w:rPr>
          <w:rFonts w:cstheme="minorHAnsi"/>
          <w:sz w:val="24"/>
          <w:szCs w:val="24"/>
        </w:rPr>
        <w:t xml:space="preserve">highly variable </w:t>
      </w:r>
      <w:r w:rsidR="006B46CB" w:rsidRPr="00657B5B">
        <w:rPr>
          <w:rFonts w:cstheme="minorHAnsi"/>
          <w:sz w:val="24"/>
          <w:szCs w:val="24"/>
        </w:rPr>
        <w:t xml:space="preserve">head epitopes. </w:t>
      </w:r>
      <w:r w:rsidR="00DF0E21">
        <w:rPr>
          <w:rFonts w:cstheme="minorHAnsi"/>
          <w:sz w:val="24"/>
          <w:szCs w:val="24"/>
        </w:rPr>
        <w:t>T</w:t>
      </w:r>
      <w:r w:rsidR="00DF0E21" w:rsidRPr="00657B5B">
        <w:rPr>
          <w:rFonts w:cstheme="minorHAnsi"/>
          <w:sz w:val="24"/>
          <w:szCs w:val="24"/>
        </w:rPr>
        <w:t xml:space="preserve">he density of spikes on the influenza virus surface is very high, thus making it difficult </w:t>
      </w:r>
      <w:r w:rsidR="00DF0E21">
        <w:rPr>
          <w:rFonts w:cstheme="minorHAnsi"/>
          <w:sz w:val="24"/>
          <w:szCs w:val="24"/>
        </w:rPr>
        <w:t xml:space="preserve">for B cells and antibodies </w:t>
      </w:r>
      <w:r w:rsidR="00DF0E21" w:rsidRPr="00657B5B">
        <w:rPr>
          <w:rFonts w:cstheme="minorHAnsi"/>
          <w:sz w:val="24"/>
          <w:szCs w:val="24"/>
        </w:rPr>
        <w:t xml:space="preserve">to access the conserved stem epitope. </w:t>
      </w:r>
      <w:r w:rsidR="00CA3A13">
        <w:rPr>
          <w:rFonts w:cstheme="minorHAnsi"/>
          <w:sz w:val="24"/>
          <w:szCs w:val="24"/>
        </w:rPr>
        <w:t>Th</w:t>
      </w:r>
      <w:r w:rsidR="00DF0E21">
        <w:rPr>
          <w:rFonts w:cstheme="minorHAnsi"/>
          <w:sz w:val="24"/>
          <w:szCs w:val="24"/>
        </w:rPr>
        <w:t>is</w:t>
      </w:r>
      <w:r w:rsidR="00CA3A13">
        <w:rPr>
          <w:rFonts w:cstheme="minorHAnsi"/>
          <w:sz w:val="24"/>
          <w:szCs w:val="24"/>
        </w:rPr>
        <w:t xml:space="preserve"> geometric constraint is likely an important </w:t>
      </w:r>
      <w:r w:rsidR="00DF0E21">
        <w:rPr>
          <w:rFonts w:cstheme="minorHAnsi"/>
          <w:sz w:val="24"/>
          <w:szCs w:val="24"/>
        </w:rPr>
        <w:t>factor contributi</w:t>
      </w:r>
      <w:r w:rsidR="00DE3250">
        <w:rPr>
          <w:rFonts w:cstheme="minorHAnsi"/>
          <w:sz w:val="24"/>
          <w:szCs w:val="24"/>
        </w:rPr>
        <w:t>ng</w:t>
      </w:r>
      <w:r w:rsidR="00DF0E21">
        <w:rPr>
          <w:rFonts w:cstheme="minorHAnsi"/>
          <w:sz w:val="24"/>
          <w:szCs w:val="24"/>
        </w:rPr>
        <w:t xml:space="preserve"> to </w:t>
      </w:r>
      <w:r w:rsidR="00CA3A13">
        <w:rPr>
          <w:rFonts w:cstheme="minorHAnsi"/>
          <w:sz w:val="24"/>
          <w:szCs w:val="24"/>
        </w:rPr>
        <w:t xml:space="preserve">the rare emergence of </w:t>
      </w:r>
      <w:proofErr w:type="spellStart"/>
      <w:r w:rsidR="00CA3A13">
        <w:rPr>
          <w:rFonts w:cstheme="minorHAnsi"/>
          <w:sz w:val="24"/>
          <w:szCs w:val="24"/>
        </w:rPr>
        <w:t>bnAbs</w:t>
      </w:r>
      <w:proofErr w:type="spellEnd"/>
      <w:r w:rsidR="00CA3A13">
        <w:rPr>
          <w:rFonts w:cstheme="minorHAnsi"/>
          <w:sz w:val="24"/>
          <w:szCs w:val="24"/>
        </w:rPr>
        <w:t xml:space="preserve">. </w:t>
      </w:r>
      <w:r w:rsidR="008C355C" w:rsidRPr="00657B5B">
        <w:rPr>
          <w:rFonts w:cstheme="minorHAnsi"/>
          <w:sz w:val="24"/>
          <w:szCs w:val="24"/>
        </w:rPr>
        <w:t>Th</w:t>
      </w:r>
      <w:r w:rsidR="00744E84" w:rsidRPr="00657B5B">
        <w:rPr>
          <w:rFonts w:cstheme="minorHAnsi"/>
          <w:sz w:val="24"/>
          <w:szCs w:val="24"/>
        </w:rPr>
        <w:t>e</w:t>
      </w:r>
      <w:r w:rsidR="008C355C" w:rsidRPr="00657B5B">
        <w:rPr>
          <w:rFonts w:cstheme="minorHAnsi"/>
          <w:sz w:val="24"/>
          <w:szCs w:val="24"/>
        </w:rPr>
        <w:t xml:space="preserve"> </w:t>
      </w:r>
      <w:r w:rsidR="00744E84" w:rsidRPr="00657B5B">
        <w:rPr>
          <w:rFonts w:cstheme="minorHAnsi"/>
          <w:sz w:val="24"/>
          <w:szCs w:val="24"/>
        </w:rPr>
        <w:t>sialic acid</w:t>
      </w:r>
      <w:r w:rsidR="008C355C" w:rsidRPr="00657B5B">
        <w:rPr>
          <w:rFonts w:cstheme="minorHAnsi"/>
          <w:sz w:val="24"/>
          <w:szCs w:val="24"/>
        </w:rPr>
        <w:t xml:space="preserve"> binding site </w:t>
      </w:r>
      <w:r w:rsidR="00367455">
        <w:rPr>
          <w:rFonts w:cstheme="minorHAnsi"/>
          <w:sz w:val="24"/>
          <w:szCs w:val="24"/>
        </w:rPr>
        <w:t xml:space="preserve">(RBS) </w:t>
      </w:r>
      <w:r w:rsidR="008C355C" w:rsidRPr="00657B5B">
        <w:rPr>
          <w:rFonts w:cstheme="minorHAnsi"/>
          <w:sz w:val="24"/>
          <w:szCs w:val="24"/>
        </w:rPr>
        <w:t xml:space="preserve">on the head of the HA spike also contains </w:t>
      </w:r>
      <w:r w:rsidR="00C3348C" w:rsidRPr="00657B5B">
        <w:rPr>
          <w:rFonts w:cstheme="minorHAnsi"/>
          <w:sz w:val="24"/>
          <w:szCs w:val="24"/>
        </w:rPr>
        <w:t xml:space="preserve">relatively </w:t>
      </w:r>
      <w:r w:rsidR="008C355C" w:rsidRPr="00657B5B">
        <w:rPr>
          <w:rFonts w:cstheme="minorHAnsi"/>
          <w:sz w:val="24"/>
          <w:szCs w:val="24"/>
        </w:rPr>
        <w:t>conserved residues, but this region is surrounded by highly variable regions (like HIV’s CD4 binding site)</w:t>
      </w:r>
      <w:r w:rsidR="00744E84" w:rsidRPr="00657B5B">
        <w:rPr>
          <w:rFonts w:cstheme="minorHAnsi"/>
          <w:sz w:val="24"/>
          <w:szCs w:val="24"/>
        </w:rPr>
        <w:t xml:space="preserve">. </w:t>
      </w:r>
    </w:p>
    <w:p w14:paraId="778FE449" w14:textId="0B6EEB40" w:rsidR="00FA6AC1" w:rsidRDefault="009B1FD7" w:rsidP="00CE1623">
      <w:pPr>
        <w:jc w:val="both"/>
        <w:rPr>
          <w:rFonts w:cstheme="minorHAnsi"/>
          <w:sz w:val="24"/>
          <w:szCs w:val="24"/>
        </w:rPr>
      </w:pPr>
      <w:r>
        <w:rPr>
          <w:rFonts w:cstheme="minorHAnsi"/>
          <w:sz w:val="24"/>
          <w:szCs w:val="24"/>
        </w:rPr>
        <w:t xml:space="preserve">While </w:t>
      </w:r>
      <w:proofErr w:type="spellStart"/>
      <w:r>
        <w:rPr>
          <w:rFonts w:cstheme="minorHAnsi"/>
          <w:sz w:val="24"/>
          <w:szCs w:val="24"/>
        </w:rPr>
        <w:t>bnAbs</w:t>
      </w:r>
      <w:proofErr w:type="spellEnd"/>
      <w:r>
        <w:rPr>
          <w:rFonts w:cstheme="minorHAnsi"/>
          <w:sz w:val="24"/>
          <w:szCs w:val="24"/>
        </w:rPr>
        <w:t xml:space="preserve"> are not the immunodominant antibody responses </w:t>
      </w:r>
      <w:r w:rsidR="00355BBF">
        <w:rPr>
          <w:rFonts w:cstheme="minorHAnsi"/>
          <w:sz w:val="24"/>
          <w:szCs w:val="24"/>
        </w:rPr>
        <w:t xml:space="preserve">upon natural infection by </w:t>
      </w:r>
      <w:r>
        <w:rPr>
          <w:rFonts w:cstheme="minorHAnsi"/>
          <w:sz w:val="24"/>
          <w:szCs w:val="24"/>
        </w:rPr>
        <w:t>HIV or influenza</w:t>
      </w:r>
      <w:r w:rsidR="00272AD7" w:rsidRPr="00657B5B">
        <w:rPr>
          <w:rFonts w:cstheme="minorHAnsi"/>
          <w:sz w:val="24"/>
          <w:szCs w:val="24"/>
        </w:rPr>
        <w:t>, the</w:t>
      </w:r>
      <w:r w:rsidR="00FC13E3" w:rsidRPr="00657B5B">
        <w:rPr>
          <w:rFonts w:cstheme="minorHAnsi"/>
          <w:sz w:val="24"/>
          <w:szCs w:val="24"/>
        </w:rPr>
        <w:t xml:space="preserve"> emergence </w:t>
      </w:r>
      <w:r w:rsidR="00A36CF1">
        <w:rPr>
          <w:rFonts w:cstheme="minorHAnsi"/>
          <w:sz w:val="24"/>
          <w:szCs w:val="24"/>
        </w:rPr>
        <w:t xml:space="preserve">of </w:t>
      </w:r>
      <w:proofErr w:type="spellStart"/>
      <w:r w:rsidR="00A36CF1">
        <w:rPr>
          <w:rFonts w:cstheme="minorHAnsi"/>
          <w:sz w:val="24"/>
          <w:szCs w:val="24"/>
        </w:rPr>
        <w:t>bnAbs</w:t>
      </w:r>
      <w:proofErr w:type="spellEnd"/>
      <w:r w:rsidR="00A36CF1">
        <w:rPr>
          <w:rFonts w:cstheme="minorHAnsi"/>
          <w:sz w:val="24"/>
          <w:szCs w:val="24"/>
        </w:rPr>
        <w:t xml:space="preserve"> </w:t>
      </w:r>
      <w:r w:rsidR="00FC13E3" w:rsidRPr="00657B5B">
        <w:rPr>
          <w:rFonts w:cstheme="minorHAnsi"/>
          <w:sz w:val="24"/>
          <w:szCs w:val="24"/>
        </w:rPr>
        <w:t xml:space="preserve">in </w:t>
      </w:r>
      <w:r w:rsidR="00C3348C" w:rsidRPr="00657B5B">
        <w:rPr>
          <w:rFonts w:cstheme="minorHAnsi"/>
          <w:sz w:val="24"/>
          <w:szCs w:val="24"/>
        </w:rPr>
        <w:t xml:space="preserve">some infected individuals </w:t>
      </w:r>
      <w:r w:rsidR="00B00AD7" w:rsidRPr="00657B5B">
        <w:rPr>
          <w:rFonts w:cstheme="minorHAnsi"/>
          <w:sz w:val="24"/>
          <w:szCs w:val="24"/>
        </w:rPr>
        <w:t xml:space="preserve">shows that </w:t>
      </w:r>
      <w:r w:rsidR="00272AD7" w:rsidRPr="00657B5B">
        <w:rPr>
          <w:rFonts w:cstheme="minorHAnsi"/>
          <w:sz w:val="24"/>
          <w:szCs w:val="24"/>
        </w:rPr>
        <w:t>the human immune system</w:t>
      </w:r>
      <w:r w:rsidR="00A33B78" w:rsidRPr="00657B5B">
        <w:rPr>
          <w:rFonts w:cstheme="minorHAnsi"/>
          <w:sz w:val="24"/>
          <w:szCs w:val="24"/>
        </w:rPr>
        <w:t>, through AM,</w:t>
      </w:r>
      <w:r w:rsidR="00272AD7" w:rsidRPr="00657B5B">
        <w:rPr>
          <w:rFonts w:cstheme="minorHAnsi"/>
          <w:sz w:val="24"/>
          <w:szCs w:val="24"/>
        </w:rPr>
        <w:t xml:space="preserve"> </w:t>
      </w:r>
      <w:r w:rsidR="00CF41F0">
        <w:rPr>
          <w:rFonts w:cstheme="minorHAnsi"/>
          <w:sz w:val="24"/>
          <w:szCs w:val="24"/>
        </w:rPr>
        <w:t>is capable of learning</w:t>
      </w:r>
      <w:r w:rsidR="00A33B78" w:rsidRPr="00657B5B">
        <w:rPr>
          <w:rFonts w:cstheme="minorHAnsi"/>
          <w:sz w:val="24"/>
          <w:szCs w:val="24"/>
        </w:rPr>
        <w:t xml:space="preserve"> how to </w:t>
      </w:r>
      <w:r w:rsidR="00E8394A" w:rsidRPr="00657B5B">
        <w:rPr>
          <w:rFonts w:cstheme="minorHAnsi"/>
          <w:sz w:val="24"/>
          <w:szCs w:val="24"/>
        </w:rPr>
        <w:t xml:space="preserve">evolve </w:t>
      </w:r>
      <w:proofErr w:type="spellStart"/>
      <w:r w:rsidR="00B00AD7" w:rsidRPr="00657B5B">
        <w:rPr>
          <w:rFonts w:cstheme="minorHAnsi"/>
          <w:sz w:val="24"/>
          <w:szCs w:val="24"/>
        </w:rPr>
        <w:t>bnAbs</w:t>
      </w:r>
      <w:proofErr w:type="spellEnd"/>
      <w:r w:rsidR="00E8394A" w:rsidRPr="00657B5B">
        <w:rPr>
          <w:rFonts w:cstheme="minorHAnsi"/>
          <w:sz w:val="24"/>
          <w:szCs w:val="24"/>
        </w:rPr>
        <w:t xml:space="preserve">. </w:t>
      </w:r>
      <w:r w:rsidR="00272AD7" w:rsidRPr="00657B5B">
        <w:rPr>
          <w:rFonts w:cstheme="minorHAnsi"/>
          <w:sz w:val="24"/>
          <w:szCs w:val="24"/>
        </w:rPr>
        <w:t>This raises the tantalizing possibility that</w:t>
      </w:r>
      <w:r w:rsidR="00C56F95">
        <w:rPr>
          <w:rFonts w:cstheme="minorHAnsi"/>
          <w:sz w:val="24"/>
          <w:szCs w:val="24"/>
        </w:rPr>
        <w:t xml:space="preserve"> properly </w:t>
      </w:r>
      <w:r w:rsidR="00182B1F" w:rsidRPr="00657B5B">
        <w:rPr>
          <w:rFonts w:cstheme="minorHAnsi"/>
          <w:sz w:val="24"/>
          <w:szCs w:val="24"/>
        </w:rPr>
        <w:t>design</w:t>
      </w:r>
      <w:r w:rsidR="00C56F95">
        <w:rPr>
          <w:rFonts w:cstheme="minorHAnsi"/>
          <w:sz w:val="24"/>
          <w:szCs w:val="24"/>
        </w:rPr>
        <w:t>ed</w:t>
      </w:r>
      <w:r w:rsidR="00272AD7" w:rsidRPr="00657B5B">
        <w:rPr>
          <w:rFonts w:cstheme="minorHAnsi"/>
          <w:sz w:val="24"/>
          <w:szCs w:val="24"/>
        </w:rPr>
        <w:t xml:space="preserve"> vaccination strateg</w:t>
      </w:r>
      <w:r w:rsidR="00182B1F" w:rsidRPr="00657B5B">
        <w:rPr>
          <w:rFonts w:cstheme="minorHAnsi"/>
          <w:sz w:val="24"/>
          <w:szCs w:val="24"/>
        </w:rPr>
        <w:t xml:space="preserve">ies </w:t>
      </w:r>
      <w:r w:rsidR="00CF41F0">
        <w:rPr>
          <w:rFonts w:cstheme="minorHAnsi"/>
          <w:sz w:val="24"/>
          <w:szCs w:val="24"/>
        </w:rPr>
        <w:t>could</w:t>
      </w:r>
      <w:r w:rsidR="00182B1F" w:rsidRPr="00657B5B">
        <w:rPr>
          <w:rFonts w:cstheme="minorHAnsi"/>
          <w:sz w:val="24"/>
          <w:szCs w:val="24"/>
        </w:rPr>
        <w:t xml:space="preserve"> </w:t>
      </w:r>
      <w:r w:rsidR="00CE1623">
        <w:rPr>
          <w:rFonts w:cstheme="minorHAnsi"/>
          <w:sz w:val="24"/>
          <w:szCs w:val="24"/>
        </w:rPr>
        <w:t xml:space="preserve">change the immunodominance hierarchy and </w:t>
      </w:r>
      <w:r w:rsidR="00182B1F" w:rsidRPr="00657B5B">
        <w:rPr>
          <w:rFonts w:cstheme="minorHAnsi"/>
          <w:sz w:val="24"/>
          <w:szCs w:val="24"/>
        </w:rPr>
        <w:t xml:space="preserve">elicit </w:t>
      </w:r>
      <w:proofErr w:type="spellStart"/>
      <w:r w:rsidR="00272AD7" w:rsidRPr="00657B5B">
        <w:rPr>
          <w:rFonts w:cstheme="minorHAnsi"/>
          <w:sz w:val="24"/>
          <w:szCs w:val="24"/>
        </w:rPr>
        <w:t>bnAbs</w:t>
      </w:r>
      <w:proofErr w:type="spellEnd"/>
      <w:r w:rsidR="00272AD7" w:rsidRPr="00657B5B">
        <w:rPr>
          <w:rFonts w:cstheme="minorHAnsi"/>
          <w:sz w:val="24"/>
          <w:szCs w:val="24"/>
        </w:rPr>
        <w:t xml:space="preserve"> efficiently in </w:t>
      </w:r>
      <w:r w:rsidR="00CF41F0">
        <w:rPr>
          <w:rFonts w:cstheme="minorHAnsi"/>
          <w:sz w:val="24"/>
          <w:szCs w:val="24"/>
        </w:rPr>
        <w:t>the human population</w:t>
      </w:r>
      <w:r w:rsidR="00272AD7" w:rsidRPr="00657B5B">
        <w:rPr>
          <w:rFonts w:cstheme="minorHAnsi"/>
          <w:sz w:val="24"/>
          <w:szCs w:val="24"/>
        </w:rPr>
        <w:t>.</w:t>
      </w:r>
      <w:r w:rsidR="00B00AD7" w:rsidRPr="00657B5B">
        <w:rPr>
          <w:rFonts w:cstheme="minorHAnsi"/>
          <w:sz w:val="24"/>
          <w:szCs w:val="24"/>
        </w:rPr>
        <w:t xml:space="preserve"> </w:t>
      </w:r>
      <w:r w:rsidR="007574AE" w:rsidRPr="00657B5B">
        <w:rPr>
          <w:rFonts w:cstheme="minorHAnsi"/>
          <w:sz w:val="24"/>
          <w:szCs w:val="24"/>
        </w:rPr>
        <w:t xml:space="preserve">Thus, there are extensive efforts being directed toward developing </w:t>
      </w:r>
      <w:r w:rsidR="00355BBF">
        <w:rPr>
          <w:rFonts w:cstheme="minorHAnsi"/>
          <w:sz w:val="24"/>
          <w:szCs w:val="24"/>
        </w:rPr>
        <w:t xml:space="preserve">immunogens and vaccination protocols that </w:t>
      </w:r>
      <w:r w:rsidR="00CE1623">
        <w:rPr>
          <w:rFonts w:cstheme="minorHAnsi"/>
          <w:sz w:val="24"/>
          <w:szCs w:val="24"/>
        </w:rPr>
        <w:t xml:space="preserve">can </w:t>
      </w:r>
      <w:r w:rsidR="00355BBF">
        <w:rPr>
          <w:rFonts w:cstheme="minorHAnsi"/>
          <w:sz w:val="24"/>
          <w:szCs w:val="24"/>
        </w:rPr>
        <w:t xml:space="preserve">elicit </w:t>
      </w:r>
      <w:proofErr w:type="spellStart"/>
      <w:r w:rsidR="00355BBF">
        <w:rPr>
          <w:rFonts w:cstheme="minorHAnsi"/>
          <w:sz w:val="24"/>
          <w:szCs w:val="24"/>
        </w:rPr>
        <w:t>bnAbs</w:t>
      </w:r>
      <w:proofErr w:type="spellEnd"/>
      <w:r w:rsidR="00355BBF">
        <w:rPr>
          <w:rFonts w:cstheme="minorHAnsi"/>
          <w:sz w:val="24"/>
          <w:szCs w:val="24"/>
        </w:rPr>
        <w:t xml:space="preserve"> targeting HIV and influenza in diverse patients. Success would result in an effective HIV vaccine or a universal influenza vaccine that could protect against seasonal variants and pandemic strains. Moreover, the approaches developed in this regard could help design similar vaccines against </w:t>
      </w:r>
      <w:r w:rsidR="00CE1623">
        <w:rPr>
          <w:rFonts w:cstheme="minorHAnsi"/>
          <w:sz w:val="24"/>
          <w:szCs w:val="24"/>
        </w:rPr>
        <w:t xml:space="preserve">other </w:t>
      </w:r>
      <w:r w:rsidR="00355BBF">
        <w:rPr>
          <w:rFonts w:cstheme="minorHAnsi"/>
          <w:sz w:val="24"/>
          <w:szCs w:val="24"/>
        </w:rPr>
        <w:t>pathogens, such as the coronavirus family of viruses.</w:t>
      </w:r>
    </w:p>
    <w:p w14:paraId="19D3AD6B" w14:textId="6EE0D5CE" w:rsidR="007574AE" w:rsidRPr="00657B5B" w:rsidRDefault="00816320" w:rsidP="00CE1623">
      <w:pPr>
        <w:jc w:val="both"/>
        <w:rPr>
          <w:rFonts w:eastAsia="Times New Roman" w:cstheme="minorHAnsi"/>
          <w:sz w:val="24"/>
          <w:szCs w:val="24"/>
        </w:rPr>
      </w:pPr>
      <w:r w:rsidRPr="00657B5B">
        <w:rPr>
          <w:rFonts w:cstheme="minorHAnsi"/>
          <w:sz w:val="24"/>
          <w:szCs w:val="24"/>
        </w:rPr>
        <w:t>Vaccination with a single variant of the viral spike will likely lead to the evolution of strain-specific antibodies</w:t>
      </w:r>
      <w:r w:rsidR="00846DD3" w:rsidRPr="00657B5B">
        <w:rPr>
          <w:rFonts w:cstheme="minorHAnsi"/>
          <w:sz w:val="24"/>
          <w:szCs w:val="24"/>
        </w:rPr>
        <w:t xml:space="preserve"> because the AM process would </w:t>
      </w:r>
      <w:r w:rsidR="00C3348C" w:rsidRPr="00657B5B">
        <w:rPr>
          <w:rFonts w:cstheme="minorHAnsi"/>
          <w:sz w:val="24"/>
          <w:szCs w:val="24"/>
        </w:rPr>
        <w:t>be subjected to</w:t>
      </w:r>
      <w:r w:rsidR="00846DD3" w:rsidRPr="00657B5B">
        <w:rPr>
          <w:rFonts w:cstheme="minorHAnsi"/>
          <w:sz w:val="24"/>
          <w:szCs w:val="24"/>
        </w:rPr>
        <w:t xml:space="preserve"> </w:t>
      </w:r>
      <w:r w:rsidR="00214261">
        <w:rPr>
          <w:rFonts w:cstheme="minorHAnsi"/>
          <w:sz w:val="24"/>
          <w:szCs w:val="24"/>
        </w:rPr>
        <w:t xml:space="preserve">a </w:t>
      </w:r>
      <w:r w:rsidR="00846DD3" w:rsidRPr="00657B5B">
        <w:rPr>
          <w:rFonts w:cstheme="minorHAnsi"/>
          <w:sz w:val="24"/>
          <w:szCs w:val="24"/>
        </w:rPr>
        <w:t xml:space="preserve">selection </w:t>
      </w:r>
      <w:r w:rsidR="00214261">
        <w:rPr>
          <w:rFonts w:cstheme="minorHAnsi"/>
          <w:sz w:val="24"/>
          <w:szCs w:val="24"/>
        </w:rPr>
        <w:t>force</w:t>
      </w:r>
      <w:r w:rsidR="00846DD3" w:rsidRPr="00657B5B">
        <w:rPr>
          <w:rFonts w:cstheme="minorHAnsi"/>
          <w:sz w:val="24"/>
          <w:szCs w:val="24"/>
        </w:rPr>
        <w:t xml:space="preserve"> t</w:t>
      </w:r>
      <w:r w:rsidR="00C3348C" w:rsidRPr="00657B5B">
        <w:rPr>
          <w:rFonts w:cstheme="minorHAnsi"/>
          <w:sz w:val="24"/>
          <w:szCs w:val="24"/>
        </w:rPr>
        <w:t>hat favor</w:t>
      </w:r>
      <w:r w:rsidR="00214261">
        <w:rPr>
          <w:rFonts w:cstheme="minorHAnsi"/>
          <w:sz w:val="24"/>
          <w:szCs w:val="24"/>
        </w:rPr>
        <w:t>s</w:t>
      </w:r>
      <w:r w:rsidR="00C3348C" w:rsidRPr="00657B5B">
        <w:rPr>
          <w:rFonts w:cstheme="minorHAnsi"/>
          <w:sz w:val="24"/>
          <w:szCs w:val="24"/>
        </w:rPr>
        <w:t xml:space="preserve"> the</w:t>
      </w:r>
      <w:r w:rsidR="00846DD3" w:rsidRPr="00657B5B">
        <w:rPr>
          <w:rFonts w:cstheme="minorHAnsi"/>
          <w:sz w:val="24"/>
          <w:szCs w:val="24"/>
        </w:rPr>
        <w:t xml:space="preserve"> </w:t>
      </w:r>
      <w:r w:rsidR="006300F4" w:rsidRPr="00657B5B">
        <w:rPr>
          <w:rFonts w:cstheme="minorHAnsi"/>
          <w:sz w:val="24"/>
          <w:szCs w:val="24"/>
        </w:rPr>
        <w:t>evol</w:t>
      </w:r>
      <w:r w:rsidR="00C3348C" w:rsidRPr="00657B5B">
        <w:rPr>
          <w:rFonts w:cstheme="minorHAnsi"/>
          <w:sz w:val="24"/>
          <w:szCs w:val="24"/>
        </w:rPr>
        <w:t>ution of</w:t>
      </w:r>
      <w:r w:rsidR="006300F4" w:rsidRPr="00657B5B">
        <w:rPr>
          <w:rFonts w:cstheme="minorHAnsi"/>
          <w:sz w:val="24"/>
          <w:szCs w:val="24"/>
        </w:rPr>
        <w:t xml:space="preserve"> Abs</w:t>
      </w:r>
      <w:r w:rsidR="00F733EF" w:rsidRPr="00657B5B">
        <w:rPr>
          <w:rFonts w:cstheme="minorHAnsi"/>
          <w:sz w:val="24"/>
          <w:szCs w:val="24"/>
        </w:rPr>
        <w:t xml:space="preserve"> that bind strongly </w:t>
      </w:r>
      <w:r w:rsidR="00FF5576">
        <w:rPr>
          <w:rFonts w:cstheme="minorHAnsi"/>
          <w:sz w:val="24"/>
          <w:szCs w:val="24"/>
        </w:rPr>
        <w:t xml:space="preserve">to </w:t>
      </w:r>
      <w:r w:rsidR="00F733EF" w:rsidRPr="00657B5B">
        <w:rPr>
          <w:rFonts w:cstheme="minorHAnsi"/>
          <w:sz w:val="24"/>
          <w:szCs w:val="24"/>
        </w:rPr>
        <w:t>this particular variant of the viral spike</w:t>
      </w:r>
      <w:r w:rsidRPr="00657B5B">
        <w:rPr>
          <w:rFonts w:cstheme="minorHAnsi"/>
          <w:sz w:val="24"/>
          <w:szCs w:val="24"/>
        </w:rPr>
        <w:t>. O</w:t>
      </w:r>
      <w:r w:rsidR="00A138A2" w:rsidRPr="00657B5B">
        <w:rPr>
          <w:rFonts w:cstheme="minorHAnsi"/>
          <w:sz w:val="24"/>
          <w:szCs w:val="24"/>
        </w:rPr>
        <w:t xml:space="preserve">ne would </w:t>
      </w:r>
      <w:r w:rsidR="006300F4" w:rsidRPr="00657B5B">
        <w:rPr>
          <w:rFonts w:cstheme="minorHAnsi"/>
          <w:sz w:val="24"/>
          <w:szCs w:val="24"/>
        </w:rPr>
        <w:t xml:space="preserve">likely </w:t>
      </w:r>
      <w:r w:rsidR="00A138A2" w:rsidRPr="00657B5B">
        <w:rPr>
          <w:rFonts w:cstheme="minorHAnsi"/>
          <w:sz w:val="24"/>
          <w:szCs w:val="24"/>
        </w:rPr>
        <w:t>have to vaccinate with multiple variants of the</w:t>
      </w:r>
      <w:r w:rsidR="00272AD7" w:rsidRPr="00657B5B">
        <w:rPr>
          <w:rFonts w:cstheme="minorHAnsi"/>
          <w:sz w:val="24"/>
          <w:szCs w:val="24"/>
        </w:rPr>
        <w:t xml:space="preserve"> molecules comprising the viral spike </w:t>
      </w:r>
      <w:r w:rsidR="00A138A2" w:rsidRPr="00657B5B">
        <w:rPr>
          <w:rFonts w:cstheme="minorHAnsi"/>
          <w:sz w:val="24"/>
          <w:szCs w:val="24"/>
        </w:rPr>
        <w:t xml:space="preserve">to induce </w:t>
      </w:r>
      <w:proofErr w:type="spellStart"/>
      <w:r w:rsidR="00A138A2" w:rsidRPr="00657B5B">
        <w:rPr>
          <w:rFonts w:cstheme="minorHAnsi"/>
          <w:sz w:val="24"/>
          <w:szCs w:val="24"/>
        </w:rPr>
        <w:t>bnAbs</w:t>
      </w:r>
      <w:proofErr w:type="spellEnd"/>
      <w:r w:rsidR="00A138A2" w:rsidRPr="00657B5B">
        <w:rPr>
          <w:rFonts w:cstheme="minorHAnsi"/>
          <w:sz w:val="24"/>
          <w:szCs w:val="24"/>
        </w:rPr>
        <w:t>.</w:t>
      </w:r>
      <w:r w:rsidRPr="00657B5B">
        <w:rPr>
          <w:rFonts w:cstheme="minorHAnsi"/>
          <w:sz w:val="24"/>
          <w:szCs w:val="24"/>
        </w:rPr>
        <w:t xml:space="preserve"> These variants would share </w:t>
      </w:r>
      <w:r w:rsidR="00940BCE">
        <w:rPr>
          <w:rFonts w:cstheme="minorHAnsi"/>
          <w:sz w:val="24"/>
          <w:szCs w:val="24"/>
        </w:rPr>
        <w:t>a set of</w:t>
      </w:r>
      <w:r w:rsidRPr="00657B5B">
        <w:rPr>
          <w:rFonts w:cstheme="minorHAnsi"/>
          <w:sz w:val="24"/>
          <w:szCs w:val="24"/>
        </w:rPr>
        <w:t xml:space="preserve"> conserved residues</w:t>
      </w:r>
      <w:r w:rsidR="000607B3">
        <w:rPr>
          <w:rFonts w:cstheme="minorHAnsi"/>
          <w:sz w:val="24"/>
          <w:szCs w:val="24"/>
        </w:rPr>
        <w:t xml:space="preserve"> (e.g., the RBS)</w:t>
      </w:r>
      <w:r w:rsidRPr="00657B5B">
        <w:rPr>
          <w:rFonts w:cstheme="minorHAnsi"/>
          <w:sz w:val="24"/>
          <w:szCs w:val="24"/>
        </w:rPr>
        <w:t xml:space="preserve">, but would </w:t>
      </w:r>
      <w:r w:rsidR="000607B3">
        <w:rPr>
          <w:rFonts w:cstheme="minorHAnsi"/>
          <w:sz w:val="24"/>
          <w:szCs w:val="24"/>
        </w:rPr>
        <w:t xml:space="preserve">have different </w:t>
      </w:r>
      <w:r w:rsidR="00474475">
        <w:rPr>
          <w:rFonts w:cstheme="minorHAnsi"/>
          <w:sz w:val="24"/>
          <w:szCs w:val="24"/>
        </w:rPr>
        <w:t xml:space="preserve">variable </w:t>
      </w:r>
      <w:r w:rsidRPr="00657B5B">
        <w:rPr>
          <w:rFonts w:cstheme="minorHAnsi"/>
          <w:sz w:val="24"/>
          <w:szCs w:val="24"/>
        </w:rPr>
        <w:t xml:space="preserve">regions. This idea is consistent with </w:t>
      </w:r>
      <w:r w:rsidR="00602398" w:rsidRPr="00657B5B">
        <w:rPr>
          <w:rFonts w:cstheme="minorHAnsi"/>
          <w:sz w:val="24"/>
          <w:szCs w:val="24"/>
        </w:rPr>
        <w:t xml:space="preserve">data on the </w:t>
      </w:r>
      <w:r w:rsidR="000D6B27">
        <w:rPr>
          <w:rFonts w:cstheme="minorHAnsi"/>
          <w:sz w:val="24"/>
          <w:szCs w:val="24"/>
        </w:rPr>
        <w:t>temporal evolution of</w:t>
      </w:r>
      <w:r w:rsidR="00602398" w:rsidRPr="00657B5B">
        <w:rPr>
          <w:rFonts w:cstheme="minorHAnsi"/>
          <w:sz w:val="24"/>
          <w:szCs w:val="24"/>
        </w:rPr>
        <w:t xml:space="preserve"> virus </w:t>
      </w:r>
      <w:r w:rsidR="00602398" w:rsidRPr="00657B5B">
        <w:rPr>
          <w:rFonts w:cstheme="minorHAnsi"/>
          <w:sz w:val="24"/>
          <w:szCs w:val="24"/>
        </w:rPr>
        <w:lastRenderedPageBreak/>
        <w:t xml:space="preserve">sequences in some HIV-infected patients who evolve </w:t>
      </w:r>
      <w:proofErr w:type="spellStart"/>
      <w:r w:rsidR="00602398" w:rsidRPr="00657B5B">
        <w:rPr>
          <w:rFonts w:cstheme="minorHAnsi"/>
          <w:sz w:val="24"/>
          <w:szCs w:val="24"/>
        </w:rPr>
        <w:t>bnAbs</w:t>
      </w:r>
      <w:proofErr w:type="spellEnd"/>
      <w:r w:rsidR="00EC44D3">
        <w:rPr>
          <w:rFonts w:cstheme="minorHAnsi"/>
          <w:sz w:val="24"/>
          <w:szCs w:val="24"/>
        </w:rPr>
        <w:t>. T</w:t>
      </w:r>
      <w:r w:rsidR="00D245C8" w:rsidRPr="00657B5B">
        <w:rPr>
          <w:rFonts w:cstheme="minorHAnsi"/>
          <w:sz w:val="24"/>
          <w:szCs w:val="24"/>
        </w:rPr>
        <w:t xml:space="preserve">he emergence of </w:t>
      </w:r>
      <w:proofErr w:type="spellStart"/>
      <w:r w:rsidR="00602398" w:rsidRPr="00657B5B">
        <w:rPr>
          <w:rFonts w:cstheme="minorHAnsi"/>
          <w:sz w:val="24"/>
          <w:szCs w:val="24"/>
        </w:rPr>
        <w:t>bnAb</w:t>
      </w:r>
      <w:r w:rsidR="00D245C8" w:rsidRPr="00657B5B">
        <w:rPr>
          <w:rFonts w:cstheme="minorHAnsi"/>
          <w:sz w:val="24"/>
          <w:szCs w:val="24"/>
        </w:rPr>
        <w:t>s</w:t>
      </w:r>
      <w:proofErr w:type="spellEnd"/>
      <w:r w:rsidR="00602398" w:rsidRPr="00657B5B">
        <w:rPr>
          <w:rFonts w:cstheme="minorHAnsi"/>
          <w:sz w:val="24"/>
          <w:szCs w:val="24"/>
        </w:rPr>
        <w:t xml:space="preserve"> </w:t>
      </w:r>
      <w:r w:rsidRPr="00657B5B">
        <w:rPr>
          <w:rFonts w:cstheme="minorHAnsi"/>
          <w:sz w:val="24"/>
          <w:szCs w:val="24"/>
        </w:rPr>
        <w:t xml:space="preserve">is </w:t>
      </w:r>
      <w:r w:rsidR="006300F4" w:rsidRPr="00657B5B">
        <w:rPr>
          <w:rFonts w:cstheme="minorHAnsi"/>
          <w:sz w:val="24"/>
          <w:szCs w:val="24"/>
        </w:rPr>
        <w:t>often</w:t>
      </w:r>
      <w:r w:rsidRPr="00657B5B">
        <w:rPr>
          <w:rFonts w:cstheme="minorHAnsi"/>
          <w:sz w:val="24"/>
          <w:szCs w:val="24"/>
        </w:rPr>
        <w:t xml:space="preserve"> preceded by a significant diversification of the viral swarm</w:t>
      </w:r>
      <w:r w:rsidR="00CE1623">
        <w:rPr>
          <w:rFonts w:cstheme="minorHAnsi"/>
          <w:sz w:val="24"/>
          <w:szCs w:val="24"/>
        </w:rPr>
        <w:t xml:space="preserve"> in an individual</w:t>
      </w:r>
      <w:r w:rsidRPr="00657B5B">
        <w:rPr>
          <w:rFonts w:cstheme="minorHAnsi"/>
          <w:sz w:val="24"/>
          <w:szCs w:val="24"/>
        </w:rPr>
        <w:t xml:space="preserve">. </w:t>
      </w:r>
      <w:r w:rsidR="007574AE" w:rsidRPr="00657B5B">
        <w:rPr>
          <w:rFonts w:cstheme="minorHAnsi"/>
          <w:sz w:val="24"/>
          <w:szCs w:val="24"/>
        </w:rPr>
        <w:t>Similar</w:t>
      </w:r>
      <w:r w:rsidR="000607B3">
        <w:rPr>
          <w:rFonts w:cstheme="minorHAnsi"/>
          <w:sz w:val="24"/>
          <w:szCs w:val="24"/>
        </w:rPr>
        <w:t>ly,</w:t>
      </w:r>
      <w:r w:rsidR="007574AE" w:rsidRPr="00657B5B">
        <w:rPr>
          <w:rFonts w:cstheme="minorHAnsi"/>
          <w:sz w:val="24"/>
          <w:szCs w:val="24"/>
        </w:rPr>
        <w:t xml:space="preserve"> depending upon the history of past exposures to influenza strains, some individuals mounted a stem-specific response to the 2009 pandemic strain.</w:t>
      </w:r>
      <w:r w:rsidR="00F733EF" w:rsidRPr="00657B5B">
        <w:rPr>
          <w:rFonts w:cstheme="minorHAnsi"/>
          <w:sz w:val="24"/>
          <w:szCs w:val="24"/>
        </w:rPr>
        <w:t xml:space="preserve"> This </w:t>
      </w:r>
      <w:r w:rsidR="001A0299">
        <w:rPr>
          <w:rFonts w:cstheme="minorHAnsi"/>
          <w:sz w:val="24"/>
          <w:szCs w:val="24"/>
        </w:rPr>
        <w:t>could be</w:t>
      </w:r>
      <w:r w:rsidR="00F733EF" w:rsidRPr="00657B5B">
        <w:rPr>
          <w:rFonts w:cstheme="minorHAnsi"/>
          <w:sz w:val="24"/>
          <w:szCs w:val="24"/>
        </w:rPr>
        <w:t xml:space="preserve"> because past exposures to different strains led to low levels of antibodies directed against the conserved stem region. When exposed to a completely new strain that shared only the conserved stem with past influenza strains, the stem-specific memory B cells expanded.</w:t>
      </w:r>
      <w:r w:rsidR="007574AE" w:rsidRPr="00657B5B">
        <w:rPr>
          <w:rFonts w:cstheme="minorHAnsi"/>
          <w:sz w:val="24"/>
          <w:szCs w:val="24"/>
        </w:rPr>
        <w:t xml:space="preserve"> T</w:t>
      </w:r>
      <w:r w:rsidR="00F27594" w:rsidRPr="00657B5B">
        <w:rPr>
          <w:rFonts w:cstheme="minorHAnsi"/>
          <w:sz w:val="24"/>
          <w:szCs w:val="24"/>
        </w:rPr>
        <w:t>aken together, t</w:t>
      </w:r>
      <w:r w:rsidR="007574AE" w:rsidRPr="00657B5B">
        <w:rPr>
          <w:rFonts w:cstheme="minorHAnsi"/>
          <w:sz w:val="24"/>
          <w:szCs w:val="24"/>
        </w:rPr>
        <w:t>he</w:t>
      </w:r>
      <w:r w:rsidR="00F27594" w:rsidRPr="00657B5B">
        <w:rPr>
          <w:rFonts w:cstheme="minorHAnsi"/>
          <w:sz w:val="24"/>
          <w:szCs w:val="24"/>
        </w:rPr>
        <w:t>se</w:t>
      </w:r>
      <w:r w:rsidR="007574AE" w:rsidRPr="00657B5B">
        <w:rPr>
          <w:rFonts w:cstheme="minorHAnsi"/>
          <w:sz w:val="24"/>
          <w:szCs w:val="24"/>
        </w:rPr>
        <w:t xml:space="preserve"> observation</w:t>
      </w:r>
      <w:r w:rsidR="00F27594" w:rsidRPr="00657B5B">
        <w:rPr>
          <w:rFonts w:cstheme="minorHAnsi"/>
          <w:sz w:val="24"/>
          <w:szCs w:val="24"/>
        </w:rPr>
        <w:t>s</w:t>
      </w:r>
      <w:r w:rsidR="007574AE" w:rsidRPr="00657B5B">
        <w:rPr>
          <w:rFonts w:cstheme="minorHAnsi"/>
          <w:sz w:val="24"/>
          <w:szCs w:val="24"/>
        </w:rPr>
        <w:t xml:space="preserve"> suggest that the types of variant antigens to which an individual has been exposed in the past (history of </w:t>
      </w:r>
      <w:r w:rsidR="004E5F6D">
        <w:rPr>
          <w:rFonts w:cstheme="minorHAnsi"/>
          <w:sz w:val="24"/>
          <w:szCs w:val="24"/>
        </w:rPr>
        <w:t>selection forces</w:t>
      </w:r>
      <w:r w:rsidR="007574AE" w:rsidRPr="00657B5B">
        <w:rPr>
          <w:rFonts w:cstheme="minorHAnsi"/>
          <w:sz w:val="24"/>
          <w:szCs w:val="24"/>
        </w:rPr>
        <w:t xml:space="preserve"> that </w:t>
      </w:r>
      <w:r w:rsidR="00474475">
        <w:rPr>
          <w:rFonts w:cstheme="minorHAnsi"/>
          <w:sz w:val="24"/>
          <w:szCs w:val="24"/>
        </w:rPr>
        <w:t xml:space="preserve">the B cell population </w:t>
      </w:r>
      <w:r w:rsidR="007574AE" w:rsidRPr="00657B5B">
        <w:rPr>
          <w:rFonts w:cstheme="minorHAnsi"/>
          <w:sz w:val="24"/>
          <w:szCs w:val="24"/>
        </w:rPr>
        <w:t>has been subjected to</w:t>
      </w:r>
      <w:r w:rsidR="00EC44D3">
        <w:rPr>
          <w:rFonts w:cstheme="minorHAnsi"/>
          <w:sz w:val="24"/>
          <w:szCs w:val="24"/>
        </w:rPr>
        <w:t>)</w:t>
      </w:r>
      <w:r w:rsidR="007574AE" w:rsidRPr="00657B5B">
        <w:rPr>
          <w:rFonts w:cstheme="minorHAnsi"/>
          <w:sz w:val="24"/>
          <w:szCs w:val="24"/>
        </w:rPr>
        <w:t xml:space="preserve"> influences </w:t>
      </w:r>
      <w:proofErr w:type="spellStart"/>
      <w:r w:rsidR="007574AE" w:rsidRPr="00657B5B">
        <w:rPr>
          <w:rFonts w:cstheme="minorHAnsi"/>
          <w:sz w:val="24"/>
          <w:szCs w:val="24"/>
        </w:rPr>
        <w:t>bnAb</w:t>
      </w:r>
      <w:proofErr w:type="spellEnd"/>
      <w:r w:rsidR="007574AE" w:rsidRPr="00657B5B">
        <w:rPr>
          <w:rFonts w:cstheme="minorHAnsi"/>
          <w:sz w:val="24"/>
          <w:szCs w:val="24"/>
        </w:rPr>
        <w:t xml:space="preserve"> evolution.</w:t>
      </w:r>
    </w:p>
    <w:p w14:paraId="06531E79" w14:textId="3F808388" w:rsidR="003A6FCA" w:rsidRPr="00657B5B" w:rsidRDefault="00C87DD6" w:rsidP="00CE1623">
      <w:pPr>
        <w:jc w:val="both"/>
        <w:rPr>
          <w:rFonts w:cstheme="minorHAnsi"/>
          <w:sz w:val="24"/>
          <w:szCs w:val="24"/>
        </w:rPr>
      </w:pPr>
      <w:r w:rsidRPr="00657B5B">
        <w:rPr>
          <w:rFonts w:cstheme="minorHAnsi"/>
          <w:sz w:val="24"/>
          <w:szCs w:val="24"/>
        </w:rPr>
        <w:t>If multiple variant</w:t>
      </w:r>
      <w:r w:rsidR="00816320" w:rsidRPr="00657B5B">
        <w:rPr>
          <w:rFonts w:cstheme="minorHAnsi"/>
          <w:sz w:val="24"/>
          <w:szCs w:val="24"/>
        </w:rPr>
        <w:t xml:space="preserve"> antigens</w:t>
      </w:r>
      <w:r w:rsidR="00A138A2" w:rsidRPr="00657B5B">
        <w:rPr>
          <w:rFonts w:cstheme="minorHAnsi"/>
          <w:sz w:val="24"/>
          <w:szCs w:val="24"/>
        </w:rPr>
        <w:t xml:space="preserve"> are used in the vaccine,</w:t>
      </w:r>
      <w:r w:rsidR="00B66971" w:rsidRPr="00657B5B">
        <w:rPr>
          <w:rFonts w:cstheme="minorHAnsi"/>
          <w:sz w:val="24"/>
          <w:szCs w:val="24"/>
        </w:rPr>
        <w:t xml:space="preserve"> several </w:t>
      </w:r>
      <w:r w:rsidR="00647F18">
        <w:rPr>
          <w:rFonts w:cstheme="minorHAnsi"/>
          <w:sz w:val="24"/>
          <w:szCs w:val="24"/>
        </w:rPr>
        <w:t xml:space="preserve">practical </w:t>
      </w:r>
      <w:r w:rsidR="00B66971" w:rsidRPr="00657B5B">
        <w:rPr>
          <w:rFonts w:cstheme="minorHAnsi"/>
          <w:sz w:val="24"/>
          <w:szCs w:val="24"/>
        </w:rPr>
        <w:t>questions need to be addressed.</w:t>
      </w:r>
      <w:r w:rsidR="00DB6F53" w:rsidRPr="00657B5B">
        <w:rPr>
          <w:rFonts w:cstheme="minorHAnsi"/>
          <w:sz w:val="24"/>
          <w:szCs w:val="24"/>
        </w:rPr>
        <w:t xml:space="preserve"> </w:t>
      </w:r>
      <w:r w:rsidR="00816320" w:rsidRPr="00657B5B">
        <w:rPr>
          <w:rFonts w:cstheme="minorHAnsi"/>
          <w:sz w:val="24"/>
          <w:szCs w:val="24"/>
        </w:rPr>
        <w:t xml:space="preserve">These include: </w:t>
      </w:r>
      <w:r w:rsidR="0067780F" w:rsidRPr="00657B5B">
        <w:rPr>
          <w:rFonts w:cstheme="minorHAnsi"/>
          <w:sz w:val="24"/>
          <w:szCs w:val="24"/>
        </w:rPr>
        <w:t>W</w:t>
      </w:r>
      <w:r w:rsidR="00B66971" w:rsidRPr="00657B5B">
        <w:rPr>
          <w:rFonts w:cstheme="minorHAnsi"/>
          <w:sz w:val="24"/>
          <w:szCs w:val="24"/>
        </w:rPr>
        <w:t xml:space="preserve">hat should be the variant </w:t>
      </w:r>
      <w:r w:rsidR="00816320" w:rsidRPr="00657B5B">
        <w:rPr>
          <w:rFonts w:cstheme="minorHAnsi"/>
          <w:sz w:val="24"/>
          <w:szCs w:val="24"/>
        </w:rPr>
        <w:t>antigen</w:t>
      </w:r>
      <w:r w:rsidR="00B66971" w:rsidRPr="00657B5B">
        <w:rPr>
          <w:rFonts w:cstheme="minorHAnsi"/>
          <w:sz w:val="24"/>
          <w:szCs w:val="24"/>
        </w:rPr>
        <w:t>s?</w:t>
      </w:r>
      <w:r w:rsidR="0067780F" w:rsidRPr="00657B5B">
        <w:rPr>
          <w:rFonts w:cstheme="minorHAnsi"/>
          <w:sz w:val="24"/>
          <w:szCs w:val="24"/>
        </w:rPr>
        <w:t xml:space="preserve"> How many variant antigens should be used, and how different should their variable parts be from each other? In what temporal order should they be administered (e.g., as a cocktail, sequentially, or permutations thereof)? What should be the concentrations of the variant antigens? </w:t>
      </w:r>
      <w:r w:rsidR="00DB6F53" w:rsidRPr="00657B5B">
        <w:rPr>
          <w:rFonts w:cstheme="minorHAnsi"/>
          <w:sz w:val="24"/>
          <w:szCs w:val="24"/>
        </w:rPr>
        <w:t xml:space="preserve"> </w:t>
      </w:r>
      <w:r w:rsidR="003A6FCA" w:rsidRPr="00657B5B">
        <w:rPr>
          <w:rFonts w:cstheme="minorHAnsi"/>
          <w:sz w:val="24"/>
          <w:szCs w:val="24"/>
        </w:rPr>
        <w:t>Despite significant</w:t>
      </w:r>
      <w:r w:rsidR="003A6FCA">
        <w:rPr>
          <w:rFonts w:cstheme="minorHAnsi"/>
          <w:sz w:val="24"/>
          <w:szCs w:val="24"/>
        </w:rPr>
        <w:t xml:space="preserve"> efforts and</w:t>
      </w:r>
      <w:r w:rsidR="003A6FCA" w:rsidRPr="00657B5B">
        <w:rPr>
          <w:rFonts w:cstheme="minorHAnsi"/>
          <w:sz w:val="24"/>
          <w:szCs w:val="24"/>
        </w:rPr>
        <w:t xml:space="preserve"> advances</w:t>
      </w:r>
      <w:r w:rsidR="003A6FCA">
        <w:rPr>
          <w:rFonts w:cstheme="minorHAnsi"/>
          <w:sz w:val="24"/>
          <w:szCs w:val="24"/>
        </w:rPr>
        <w:t xml:space="preserve"> </w:t>
      </w:r>
      <w:r w:rsidR="001F6D37">
        <w:rPr>
          <w:rFonts w:cstheme="minorHAnsi"/>
          <w:sz w:val="24"/>
          <w:szCs w:val="24"/>
        </w:rPr>
        <w:t xml:space="preserve">aimed </w:t>
      </w:r>
      <w:r w:rsidR="003A6FCA">
        <w:rPr>
          <w:rFonts w:cstheme="minorHAnsi"/>
          <w:sz w:val="24"/>
          <w:szCs w:val="24"/>
        </w:rPr>
        <w:t>to</w:t>
      </w:r>
      <w:r w:rsidR="001F6D37">
        <w:rPr>
          <w:rFonts w:cstheme="minorHAnsi"/>
          <w:sz w:val="24"/>
          <w:szCs w:val="24"/>
        </w:rPr>
        <w:t>ward</w:t>
      </w:r>
      <w:r w:rsidR="003A6FCA">
        <w:rPr>
          <w:rFonts w:cstheme="minorHAnsi"/>
          <w:sz w:val="24"/>
          <w:szCs w:val="24"/>
        </w:rPr>
        <w:t xml:space="preserve"> answer</w:t>
      </w:r>
      <w:r w:rsidR="001F6D37">
        <w:rPr>
          <w:rFonts w:cstheme="minorHAnsi"/>
          <w:sz w:val="24"/>
          <w:szCs w:val="24"/>
        </w:rPr>
        <w:t>ing</w:t>
      </w:r>
      <w:r w:rsidR="003A6FCA">
        <w:rPr>
          <w:rFonts w:cstheme="minorHAnsi"/>
          <w:sz w:val="24"/>
          <w:szCs w:val="24"/>
        </w:rPr>
        <w:t xml:space="preserve"> these questions</w:t>
      </w:r>
      <w:r w:rsidR="000607B3">
        <w:rPr>
          <w:rFonts w:cstheme="minorHAnsi"/>
          <w:sz w:val="24"/>
          <w:szCs w:val="24"/>
        </w:rPr>
        <w:t xml:space="preserve">, </w:t>
      </w:r>
      <w:r w:rsidR="001F6D37">
        <w:rPr>
          <w:rFonts w:cstheme="minorHAnsi"/>
          <w:sz w:val="24"/>
          <w:szCs w:val="24"/>
        </w:rPr>
        <w:t>effective universal vaccines that can protect against HIV and influenza infection</w:t>
      </w:r>
      <w:r w:rsidR="000607B3">
        <w:rPr>
          <w:rFonts w:cstheme="minorHAnsi"/>
          <w:sz w:val="24"/>
          <w:szCs w:val="24"/>
        </w:rPr>
        <w:t xml:space="preserve"> </w:t>
      </w:r>
      <w:r w:rsidR="003A6FCA">
        <w:rPr>
          <w:rFonts w:cstheme="minorHAnsi"/>
          <w:sz w:val="24"/>
          <w:szCs w:val="24"/>
        </w:rPr>
        <w:t>do not yet exist</w:t>
      </w:r>
      <w:r w:rsidR="003A6FCA" w:rsidRPr="00657B5B">
        <w:rPr>
          <w:rFonts w:cstheme="minorHAnsi"/>
          <w:sz w:val="24"/>
          <w:szCs w:val="24"/>
        </w:rPr>
        <w:t xml:space="preserve">. </w:t>
      </w:r>
      <w:r w:rsidR="003A6FCA">
        <w:rPr>
          <w:rFonts w:cstheme="minorHAnsi"/>
          <w:sz w:val="24"/>
          <w:szCs w:val="24"/>
        </w:rPr>
        <w:t>An important reason is that t</w:t>
      </w:r>
      <w:r w:rsidR="0067780F" w:rsidRPr="00657B5B">
        <w:rPr>
          <w:rFonts w:cstheme="minorHAnsi"/>
          <w:sz w:val="24"/>
          <w:szCs w:val="24"/>
        </w:rPr>
        <w:t xml:space="preserve">he answers to the questions </w:t>
      </w:r>
      <w:r w:rsidR="003A6FCA">
        <w:rPr>
          <w:rFonts w:cstheme="minorHAnsi"/>
          <w:sz w:val="24"/>
          <w:szCs w:val="24"/>
        </w:rPr>
        <w:t xml:space="preserve">noted above </w:t>
      </w:r>
      <w:r w:rsidR="0067780F" w:rsidRPr="00657B5B">
        <w:rPr>
          <w:rFonts w:cstheme="minorHAnsi"/>
          <w:sz w:val="24"/>
          <w:szCs w:val="24"/>
        </w:rPr>
        <w:t>are drawn from a large space of possibilities</w:t>
      </w:r>
      <w:r w:rsidR="001F6D37">
        <w:rPr>
          <w:rFonts w:cstheme="minorHAnsi"/>
          <w:sz w:val="24"/>
          <w:szCs w:val="24"/>
        </w:rPr>
        <w:t xml:space="preserve">, which makes it difficult to intuitively design experiments that can search a promising space </w:t>
      </w:r>
      <w:r w:rsidR="000607B3">
        <w:rPr>
          <w:rFonts w:cstheme="minorHAnsi"/>
          <w:sz w:val="24"/>
          <w:szCs w:val="24"/>
        </w:rPr>
        <w:t>for</w:t>
      </w:r>
      <w:r w:rsidR="001F6D37">
        <w:rPr>
          <w:rFonts w:cstheme="minorHAnsi"/>
          <w:sz w:val="24"/>
          <w:szCs w:val="24"/>
        </w:rPr>
        <w:t xml:space="preserve"> answers</w:t>
      </w:r>
      <w:r w:rsidR="003A6FCA">
        <w:rPr>
          <w:rFonts w:cstheme="minorHAnsi"/>
          <w:sz w:val="24"/>
          <w:szCs w:val="24"/>
        </w:rPr>
        <w:t xml:space="preserve">. </w:t>
      </w:r>
      <w:r w:rsidR="003A6FCA" w:rsidRPr="00657B5B">
        <w:rPr>
          <w:rFonts w:cstheme="minorHAnsi"/>
          <w:sz w:val="24"/>
          <w:szCs w:val="24"/>
        </w:rPr>
        <w:t xml:space="preserve">A deep mechanistic understanding of how </w:t>
      </w:r>
      <w:r w:rsidR="003A6FCA">
        <w:rPr>
          <w:rFonts w:cstheme="minorHAnsi"/>
          <w:sz w:val="24"/>
          <w:szCs w:val="24"/>
        </w:rPr>
        <w:t xml:space="preserve">AM is driven by multiple variant antigens could guide the choice of answers and the design of effective immunogens and vaccination protocols that can </w:t>
      </w:r>
      <w:r w:rsidR="00CE1623">
        <w:rPr>
          <w:rFonts w:cstheme="minorHAnsi"/>
          <w:sz w:val="24"/>
          <w:szCs w:val="24"/>
        </w:rPr>
        <w:t xml:space="preserve">change the natural immunodominance hierarchy and </w:t>
      </w:r>
      <w:r w:rsidR="003A6FCA">
        <w:rPr>
          <w:rFonts w:cstheme="minorHAnsi"/>
          <w:sz w:val="24"/>
          <w:szCs w:val="24"/>
        </w:rPr>
        <w:t xml:space="preserve">elicit </w:t>
      </w:r>
      <w:proofErr w:type="spellStart"/>
      <w:r w:rsidR="003A6FCA">
        <w:rPr>
          <w:rFonts w:cstheme="minorHAnsi"/>
          <w:sz w:val="24"/>
          <w:szCs w:val="24"/>
        </w:rPr>
        <w:t>bnAbs</w:t>
      </w:r>
      <w:proofErr w:type="spellEnd"/>
      <w:r w:rsidR="003A6FCA">
        <w:rPr>
          <w:rFonts w:cstheme="minorHAnsi"/>
          <w:sz w:val="24"/>
          <w:szCs w:val="24"/>
        </w:rPr>
        <w:t xml:space="preserve">. Furthermore, such studies would provide fundamental insights into </w:t>
      </w:r>
      <w:r w:rsidR="00CE1623">
        <w:rPr>
          <w:rFonts w:cstheme="minorHAnsi"/>
          <w:sz w:val="24"/>
          <w:szCs w:val="24"/>
        </w:rPr>
        <w:t>how the immune system works</w:t>
      </w:r>
      <w:r w:rsidR="003A6FCA">
        <w:rPr>
          <w:rFonts w:cstheme="minorHAnsi"/>
          <w:sz w:val="24"/>
          <w:szCs w:val="24"/>
        </w:rPr>
        <w:t>.</w:t>
      </w:r>
    </w:p>
    <w:p w14:paraId="07BA04B4" w14:textId="3518D024" w:rsidR="003A6FCA" w:rsidRDefault="003A6FCA" w:rsidP="00CE1623">
      <w:pPr>
        <w:jc w:val="both"/>
        <w:rPr>
          <w:rFonts w:cstheme="minorHAnsi"/>
          <w:sz w:val="24"/>
          <w:szCs w:val="24"/>
        </w:rPr>
      </w:pPr>
      <w:r w:rsidRPr="00657B5B">
        <w:rPr>
          <w:rFonts w:cstheme="minorHAnsi"/>
          <w:sz w:val="24"/>
          <w:szCs w:val="24"/>
        </w:rPr>
        <w:t xml:space="preserve">The </w:t>
      </w:r>
      <w:r>
        <w:rPr>
          <w:rFonts w:cstheme="minorHAnsi"/>
          <w:sz w:val="24"/>
          <w:szCs w:val="24"/>
        </w:rPr>
        <w:t xml:space="preserve">fundamental </w:t>
      </w:r>
      <w:r w:rsidRPr="00657B5B">
        <w:rPr>
          <w:rFonts w:cstheme="minorHAnsi"/>
          <w:sz w:val="24"/>
          <w:szCs w:val="24"/>
        </w:rPr>
        <w:t xml:space="preserve">challenge </w:t>
      </w:r>
      <w:r w:rsidR="00CE1623">
        <w:rPr>
          <w:rFonts w:cstheme="minorHAnsi"/>
          <w:sz w:val="24"/>
          <w:szCs w:val="24"/>
        </w:rPr>
        <w:t xml:space="preserve">associated with changing the natural immunodominance hierarchy by vaccination can be stated as follows. </w:t>
      </w:r>
      <w:r w:rsidR="00CE1623" w:rsidRPr="00657B5B">
        <w:rPr>
          <w:rFonts w:cstheme="minorHAnsi"/>
          <w:sz w:val="24"/>
          <w:szCs w:val="24"/>
        </w:rPr>
        <w:t xml:space="preserve">AM is a </w:t>
      </w:r>
      <w:r w:rsidR="00CE1623">
        <w:rPr>
          <w:rFonts w:cstheme="minorHAnsi"/>
          <w:sz w:val="24"/>
          <w:szCs w:val="24"/>
        </w:rPr>
        <w:t xml:space="preserve">non-equilibrium </w:t>
      </w:r>
      <w:r w:rsidR="00CE1623" w:rsidRPr="00657B5B">
        <w:rPr>
          <w:rFonts w:cstheme="minorHAnsi"/>
          <w:sz w:val="24"/>
          <w:szCs w:val="24"/>
        </w:rPr>
        <w:t>dynamic process</w:t>
      </w:r>
      <w:r w:rsidR="00CE1623">
        <w:rPr>
          <w:rFonts w:cstheme="minorHAnsi"/>
          <w:sz w:val="24"/>
          <w:szCs w:val="24"/>
        </w:rPr>
        <w:t xml:space="preserve"> that involves mutation and selection</w:t>
      </w:r>
      <w:r w:rsidR="00CE1623" w:rsidRPr="00657B5B">
        <w:rPr>
          <w:rFonts w:cstheme="minorHAnsi"/>
          <w:sz w:val="24"/>
          <w:szCs w:val="24"/>
        </w:rPr>
        <w:t xml:space="preserve">. </w:t>
      </w:r>
      <w:r w:rsidR="00CE1623">
        <w:rPr>
          <w:rFonts w:cstheme="minorHAnsi"/>
          <w:sz w:val="24"/>
          <w:szCs w:val="24"/>
        </w:rPr>
        <w:t>Can we understand h</w:t>
      </w:r>
      <w:r w:rsidRPr="00657B5B">
        <w:rPr>
          <w:rFonts w:cstheme="minorHAnsi"/>
          <w:sz w:val="24"/>
          <w:szCs w:val="24"/>
        </w:rPr>
        <w:t xml:space="preserve">ow this </w:t>
      </w:r>
      <w:r>
        <w:rPr>
          <w:rFonts w:cstheme="minorHAnsi"/>
          <w:sz w:val="24"/>
          <w:szCs w:val="24"/>
        </w:rPr>
        <w:t xml:space="preserve">process </w:t>
      </w:r>
      <w:r w:rsidRPr="00657B5B">
        <w:rPr>
          <w:rFonts w:cstheme="minorHAnsi"/>
          <w:sz w:val="24"/>
          <w:szCs w:val="24"/>
        </w:rPr>
        <w:t xml:space="preserve">can be </w:t>
      </w:r>
      <w:r>
        <w:rPr>
          <w:rFonts w:cstheme="minorHAnsi"/>
          <w:sz w:val="24"/>
          <w:szCs w:val="24"/>
        </w:rPr>
        <w:t>guided</w:t>
      </w:r>
      <w:r w:rsidRPr="00657B5B">
        <w:rPr>
          <w:rFonts w:cstheme="minorHAnsi"/>
          <w:sz w:val="24"/>
          <w:szCs w:val="24"/>
        </w:rPr>
        <w:t xml:space="preserve"> by </w:t>
      </w:r>
      <w:r>
        <w:rPr>
          <w:rFonts w:cstheme="minorHAnsi"/>
          <w:sz w:val="24"/>
          <w:szCs w:val="24"/>
        </w:rPr>
        <w:t>the choice of selection forces (</w:t>
      </w:r>
      <w:r w:rsidRPr="00657B5B">
        <w:rPr>
          <w:rFonts w:cstheme="minorHAnsi"/>
          <w:sz w:val="24"/>
          <w:szCs w:val="24"/>
        </w:rPr>
        <w:t>vaccination strategies</w:t>
      </w:r>
      <w:r>
        <w:rPr>
          <w:rFonts w:cstheme="minorHAnsi"/>
          <w:sz w:val="24"/>
          <w:szCs w:val="24"/>
        </w:rPr>
        <w:t>)</w:t>
      </w:r>
      <w:r w:rsidRPr="00657B5B">
        <w:rPr>
          <w:rFonts w:cstheme="minorHAnsi"/>
          <w:sz w:val="24"/>
          <w:szCs w:val="24"/>
        </w:rPr>
        <w:t xml:space="preserve"> to </w:t>
      </w:r>
      <w:r>
        <w:rPr>
          <w:rFonts w:cstheme="minorHAnsi"/>
          <w:sz w:val="24"/>
          <w:szCs w:val="24"/>
        </w:rPr>
        <w:t xml:space="preserve">efficiently </w:t>
      </w:r>
      <w:r w:rsidRPr="00657B5B">
        <w:rPr>
          <w:rFonts w:cstheme="minorHAnsi"/>
          <w:sz w:val="24"/>
          <w:szCs w:val="24"/>
        </w:rPr>
        <w:t xml:space="preserve">evolve </w:t>
      </w:r>
      <w:proofErr w:type="spellStart"/>
      <w:r>
        <w:rPr>
          <w:rFonts w:cstheme="minorHAnsi"/>
          <w:sz w:val="24"/>
          <w:szCs w:val="24"/>
        </w:rPr>
        <w:t>bnAbs</w:t>
      </w:r>
      <w:proofErr w:type="spellEnd"/>
      <w:r>
        <w:rPr>
          <w:rFonts w:cstheme="minorHAnsi"/>
          <w:sz w:val="24"/>
          <w:szCs w:val="24"/>
        </w:rPr>
        <w:t>, which emerge with low probability during natural infection</w:t>
      </w:r>
      <w:r w:rsidRPr="00657B5B">
        <w:rPr>
          <w:rFonts w:cstheme="minorHAnsi"/>
          <w:sz w:val="24"/>
          <w:szCs w:val="24"/>
        </w:rPr>
        <w:t xml:space="preserve">. </w:t>
      </w:r>
      <w:r>
        <w:rPr>
          <w:rFonts w:cstheme="minorHAnsi"/>
          <w:sz w:val="24"/>
          <w:szCs w:val="24"/>
        </w:rPr>
        <w:t xml:space="preserve">That is, how can the choice of selection forces make normally low probability dynamic trajectories evolve with high probability. </w:t>
      </w:r>
      <w:r w:rsidRPr="00657B5B">
        <w:rPr>
          <w:rFonts w:cstheme="minorHAnsi"/>
          <w:sz w:val="24"/>
          <w:szCs w:val="24"/>
        </w:rPr>
        <w:t>Th</w:t>
      </w:r>
      <w:r>
        <w:rPr>
          <w:rFonts w:cstheme="minorHAnsi"/>
          <w:sz w:val="24"/>
          <w:szCs w:val="24"/>
        </w:rPr>
        <w:t>is is a</w:t>
      </w:r>
      <w:r w:rsidRPr="00657B5B">
        <w:rPr>
          <w:rFonts w:cstheme="minorHAnsi"/>
          <w:sz w:val="24"/>
          <w:szCs w:val="24"/>
        </w:rPr>
        <w:t xml:space="preserve"> problem at the intersection of non-equilibrium statistical physics, evolutionary biology, </w:t>
      </w:r>
      <w:r>
        <w:rPr>
          <w:rFonts w:cstheme="minorHAnsi"/>
          <w:sz w:val="24"/>
          <w:szCs w:val="24"/>
        </w:rPr>
        <w:t xml:space="preserve">immunology </w:t>
      </w:r>
      <w:r w:rsidRPr="00657B5B">
        <w:rPr>
          <w:rFonts w:cstheme="minorHAnsi"/>
          <w:sz w:val="24"/>
          <w:szCs w:val="24"/>
        </w:rPr>
        <w:t>and learning</w:t>
      </w:r>
      <w:r>
        <w:rPr>
          <w:rFonts w:cstheme="minorHAnsi"/>
          <w:sz w:val="24"/>
          <w:szCs w:val="24"/>
        </w:rPr>
        <w:t xml:space="preserve"> theory</w:t>
      </w:r>
      <w:r w:rsidRPr="00657B5B">
        <w:rPr>
          <w:rFonts w:cstheme="minorHAnsi"/>
          <w:sz w:val="24"/>
          <w:szCs w:val="24"/>
        </w:rPr>
        <w:t>.</w:t>
      </w:r>
      <w:r>
        <w:rPr>
          <w:rFonts w:cstheme="minorHAnsi"/>
          <w:sz w:val="24"/>
          <w:szCs w:val="24"/>
        </w:rPr>
        <w:t xml:space="preserve"> W</w:t>
      </w:r>
      <w:r w:rsidRPr="00657B5B">
        <w:rPr>
          <w:rFonts w:cstheme="minorHAnsi"/>
          <w:sz w:val="24"/>
          <w:szCs w:val="24"/>
        </w:rPr>
        <w:t xml:space="preserve">e will </w:t>
      </w:r>
      <w:r>
        <w:rPr>
          <w:rFonts w:cstheme="minorHAnsi"/>
          <w:sz w:val="24"/>
          <w:szCs w:val="24"/>
        </w:rPr>
        <w:t xml:space="preserve">study simplified models that provide some insights into this </w:t>
      </w:r>
      <w:r w:rsidR="000607B3">
        <w:rPr>
          <w:rFonts w:cstheme="minorHAnsi"/>
          <w:sz w:val="24"/>
          <w:szCs w:val="24"/>
        </w:rPr>
        <w:t xml:space="preserve">general </w:t>
      </w:r>
      <w:r>
        <w:rPr>
          <w:rFonts w:cstheme="minorHAnsi"/>
          <w:sz w:val="24"/>
          <w:szCs w:val="24"/>
        </w:rPr>
        <w:t>problem.</w:t>
      </w:r>
      <w:r w:rsidRPr="00657B5B">
        <w:rPr>
          <w:rFonts w:cstheme="minorHAnsi"/>
          <w:sz w:val="24"/>
          <w:szCs w:val="24"/>
        </w:rPr>
        <w:t xml:space="preserve"> </w:t>
      </w:r>
      <w:r>
        <w:rPr>
          <w:rFonts w:cstheme="minorHAnsi"/>
          <w:sz w:val="24"/>
          <w:szCs w:val="24"/>
        </w:rPr>
        <w:t xml:space="preserve">Some aspects of these models </w:t>
      </w:r>
      <w:r w:rsidRPr="00657B5B">
        <w:rPr>
          <w:rFonts w:cstheme="minorHAnsi"/>
          <w:sz w:val="24"/>
          <w:szCs w:val="24"/>
        </w:rPr>
        <w:t xml:space="preserve">are </w:t>
      </w:r>
      <w:r>
        <w:rPr>
          <w:rFonts w:cstheme="minorHAnsi"/>
          <w:sz w:val="24"/>
          <w:szCs w:val="24"/>
        </w:rPr>
        <w:t xml:space="preserve">chosen </w:t>
      </w:r>
      <w:r w:rsidRPr="00657B5B">
        <w:rPr>
          <w:rFonts w:cstheme="minorHAnsi"/>
          <w:sz w:val="24"/>
          <w:szCs w:val="24"/>
        </w:rPr>
        <w:t xml:space="preserve">motivated by </w:t>
      </w:r>
      <w:r>
        <w:rPr>
          <w:rFonts w:cstheme="minorHAnsi"/>
          <w:sz w:val="24"/>
          <w:szCs w:val="24"/>
        </w:rPr>
        <w:t xml:space="preserve">issues pertinent to the evolution of </w:t>
      </w:r>
      <w:proofErr w:type="spellStart"/>
      <w:r>
        <w:rPr>
          <w:rFonts w:cstheme="minorHAnsi"/>
          <w:sz w:val="24"/>
          <w:szCs w:val="24"/>
        </w:rPr>
        <w:t>bnAbs</w:t>
      </w:r>
      <w:proofErr w:type="spellEnd"/>
      <w:r>
        <w:rPr>
          <w:rFonts w:cstheme="minorHAnsi"/>
          <w:sz w:val="24"/>
          <w:szCs w:val="24"/>
        </w:rPr>
        <w:t xml:space="preserve"> that could target the HIV CD4 binding site or the RBS of HA. </w:t>
      </w:r>
    </w:p>
    <w:p w14:paraId="3931F09F" w14:textId="1D446CD3" w:rsidR="00321A0F" w:rsidRPr="00657B5B" w:rsidRDefault="00321A0F" w:rsidP="00CE1623">
      <w:pPr>
        <w:jc w:val="both"/>
        <w:rPr>
          <w:rFonts w:cstheme="minorHAnsi"/>
          <w:sz w:val="24"/>
          <w:szCs w:val="24"/>
        </w:rPr>
      </w:pPr>
      <w:r>
        <w:rPr>
          <w:rFonts w:cstheme="minorHAnsi"/>
          <w:sz w:val="24"/>
          <w:szCs w:val="24"/>
        </w:rPr>
        <w:t>We begin by considering a</w:t>
      </w:r>
      <w:r w:rsidR="00C5277E">
        <w:rPr>
          <w:rFonts w:cstheme="minorHAnsi"/>
          <w:sz w:val="24"/>
          <w:szCs w:val="24"/>
        </w:rPr>
        <w:t xml:space="preserve"> highly simplified</w:t>
      </w:r>
      <w:r>
        <w:rPr>
          <w:rFonts w:cstheme="minorHAnsi"/>
          <w:sz w:val="24"/>
          <w:szCs w:val="24"/>
        </w:rPr>
        <w:t xml:space="preserve"> model of AM driven by multiple variant antigens. The insights that will emerge will then be tested </w:t>
      </w:r>
      <w:r w:rsidR="00CE1623">
        <w:rPr>
          <w:rFonts w:cstheme="minorHAnsi"/>
          <w:sz w:val="24"/>
          <w:szCs w:val="24"/>
        </w:rPr>
        <w:t>against</w:t>
      </w:r>
      <w:r>
        <w:rPr>
          <w:rFonts w:cstheme="minorHAnsi"/>
          <w:sz w:val="24"/>
          <w:szCs w:val="24"/>
        </w:rPr>
        <w:t xml:space="preserve"> computer simulations of more complex models and experimental results. </w:t>
      </w:r>
    </w:p>
    <w:p w14:paraId="32375906" w14:textId="56CF5102" w:rsidR="0056221A" w:rsidRDefault="00A616B8" w:rsidP="0056221A">
      <w:pPr>
        <w:pStyle w:val="Heading1"/>
        <w:shd w:val="clear" w:color="auto" w:fill="FFFFFF"/>
        <w:spacing w:line="276" w:lineRule="auto"/>
        <w:rPr>
          <w:rFonts w:asciiTheme="minorHAnsi" w:hAnsiTheme="minorHAnsi" w:cstheme="minorHAnsi"/>
          <w:b w:val="0"/>
          <w:color w:val="000000"/>
          <w:sz w:val="24"/>
          <w:szCs w:val="24"/>
          <w:u w:val="single"/>
        </w:rPr>
      </w:pPr>
      <w:r>
        <w:rPr>
          <w:rFonts w:asciiTheme="minorHAnsi" w:hAnsiTheme="minorHAnsi" w:cstheme="minorHAnsi"/>
          <w:b w:val="0"/>
          <w:color w:val="000000"/>
          <w:sz w:val="24"/>
          <w:szCs w:val="24"/>
          <w:u w:val="single"/>
        </w:rPr>
        <w:lastRenderedPageBreak/>
        <w:t>6.</w:t>
      </w:r>
      <w:r w:rsidR="000067EB">
        <w:rPr>
          <w:rFonts w:asciiTheme="minorHAnsi" w:hAnsiTheme="minorHAnsi" w:cstheme="minorHAnsi"/>
          <w:b w:val="0"/>
          <w:color w:val="000000"/>
          <w:sz w:val="24"/>
          <w:szCs w:val="24"/>
          <w:u w:val="single"/>
        </w:rPr>
        <w:t xml:space="preserve">2.1: </w:t>
      </w:r>
      <w:r>
        <w:rPr>
          <w:rFonts w:asciiTheme="minorHAnsi" w:hAnsiTheme="minorHAnsi" w:cstheme="minorHAnsi"/>
          <w:b w:val="0"/>
          <w:color w:val="000000"/>
          <w:sz w:val="24"/>
          <w:szCs w:val="24"/>
          <w:u w:val="single"/>
        </w:rPr>
        <w:t xml:space="preserve"> </w:t>
      </w:r>
      <w:r w:rsidR="0056221A">
        <w:rPr>
          <w:rFonts w:asciiTheme="minorHAnsi" w:hAnsiTheme="minorHAnsi" w:cstheme="minorHAnsi"/>
          <w:b w:val="0"/>
          <w:color w:val="000000"/>
          <w:sz w:val="24"/>
          <w:szCs w:val="24"/>
          <w:u w:val="single"/>
        </w:rPr>
        <w:t xml:space="preserve">A simple model </w:t>
      </w:r>
      <w:r w:rsidR="00C5277E">
        <w:rPr>
          <w:rFonts w:asciiTheme="minorHAnsi" w:hAnsiTheme="minorHAnsi" w:cstheme="minorHAnsi"/>
          <w:b w:val="0"/>
          <w:color w:val="000000"/>
          <w:sz w:val="24"/>
          <w:szCs w:val="24"/>
          <w:u w:val="single"/>
        </w:rPr>
        <w:t>of affinity maturation upon</w:t>
      </w:r>
      <w:r w:rsidR="0056221A">
        <w:rPr>
          <w:rFonts w:asciiTheme="minorHAnsi" w:hAnsiTheme="minorHAnsi" w:cstheme="minorHAnsi"/>
          <w:b w:val="0"/>
          <w:color w:val="000000"/>
          <w:sz w:val="24"/>
          <w:szCs w:val="24"/>
          <w:u w:val="single"/>
        </w:rPr>
        <w:t xml:space="preserve"> immunization with </w:t>
      </w:r>
      <w:r w:rsidR="00C5277E">
        <w:rPr>
          <w:rFonts w:asciiTheme="minorHAnsi" w:hAnsiTheme="minorHAnsi" w:cstheme="minorHAnsi"/>
          <w:b w:val="0"/>
          <w:color w:val="000000"/>
          <w:sz w:val="24"/>
          <w:szCs w:val="24"/>
          <w:u w:val="single"/>
        </w:rPr>
        <w:t xml:space="preserve">multiple </w:t>
      </w:r>
      <w:r w:rsidR="0056221A">
        <w:rPr>
          <w:rFonts w:asciiTheme="minorHAnsi" w:hAnsiTheme="minorHAnsi" w:cstheme="minorHAnsi"/>
          <w:b w:val="0"/>
          <w:color w:val="000000"/>
          <w:sz w:val="24"/>
          <w:szCs w:val="24"/>
          <w:u w:val="single"/>
        </w:rPr>
        <w:t>variant antigens</w:t>
      </w:r>
    </w:p>
    <w:p w14:paraId="1DCC959E" w14:textId="5944FEBA" w:rsidR="00722E93" w:rsidRDefault="002242E4" w:rsidP="00464EBA">
      <w:pPr>
        <w:jc w:val="both"/>
        <w:rPr>
          <w:rFonts w:cstheme="minorHAnsi"/>
          <w:color w:val="000000"/>
          <w:sz w:val="24"/>
          <w:szCs w:val="24"/>
        </w:rPr>
      </w:pPr>
      <w:r w:rsidRPr="00657B5B">
        <w:rPr>
          <w:rFonts w:cstheme="minorHAnsi"/>
          <w:sz w:val="24"/>
          <w:szCs w:val="24"/>
        </w:rPr>
        <w:t xml:space="preserve">The viral spike of HIV </w:t>
      </w:r>
      <w:r w:rsidR="00F957EF">
        <w:rPr>
          <w:rFonts w:cstheme="minorHAnsi"/>
          <w:sz w:val="24"/>
          <w:szCs w:val="24"/>
        </w:rPr>
        <w:t xml:space="preserve">or influenza </w:t>
      </w:r>
      <w:r w:rsidRPr="00657B5B">
        <w:rPr>
          <w:rFonts w:cstheme="minorHAnsi"/>
          <w:sz w:val="24"/>
          <w:szCs w:val="24"/>
        </w:rPr>
        <w:t xml:space="preserve">contains </w:t>
      </w:r>
      <w:r w:rsidR="002818EB">
        <w:rPr>
          <w:rFonts w:cstheme="minorHAnsi"/>
          <w:sz w:val="24"/>
          <w:szCs w:val="24"/>
        </w:rPr>
        <w:t>far fewer</w:t>
      </w:r>
      <w:r w:rsidR="000B6733">
        <w:rPr>
          <w:rFonts w:cstheme="minorHAnsi"/>
          <w:sz w:val="24"/>
          <w:szCs w:val="24"/>
        </w:rPr>
        <w:t xml:space="preserve"> </w:t>
      </w:r>
      <w:r w:rsidRPr="00657B5B">
        <w:rPr>
          <w:rFonts w:cstheme="minorHAnsi"/>
          <w:sz w:val="24"/>
          <w:szCs w:val="24"/>
        </w:rPr>
        <w:t>BCR epitopes that contain conserved residues</w:t>
      </w:r>
      <w:r w:rsidR="000B6733">
        <w:rPr>
          <w:rFonts w:cstheme="minorHAnsi"/>
          <w:sz w:val="24"/>
          <w:szCs w:val="24"/>
        </w:rPr>
        <w:t xml:space="preserve"> than those that do </w:t>
      </w:r>
      <w:r w:rsidR="002818EB">
        <w:rPr>
          <w:rFonts w:cstheme="minorHAnsi"/>
          <w:sz w:val="24"/>
          <w:szCs w:val="24"/>
        </w:rPr>
        <w:t>not</w:t>
      </w:r>
      <w:r w:rsidRPr="00657B5B">
        <w:rPr>
          <w:rFonts w:cstheme="minorHAnsi"/>
          <w:sz w:val="24"/>
          <w:szCs w:val="24"/>
        </w:rPr>
        <w:t xml:space="preserve">. </w:t>
      </w:r>
      <w:r w:rsidR="00F957EF">
        <w:rPr>
          <w:rFonts w:cstheme="minorHAnsi"/>
          <w:sz w:val="24"/>
          <w:szCs w:val="24"/>
        </w:rPr>
        <w:t>So, unless the frequency of naïve</w:t>
      </w:r>
      <w:r w:rsidR="00466B59">
        <w:rPr>
          <w:rFonts w:cstheme="minorHAnsi"/>
          <w:sz w:val="24"/>
          <w:szCs w:val="24"/>
        </w:rPr>
        <w:t xml:space="preserve"> (</w:t>
      </w:r>
      <w:r w:rsidR="00F957EF">
        <w:rPr>
          <w:rFonts w:cstheme="minorHAnsi"/>
          <w:sz w:val="24"/>
          <w:szCs w:val="24"/>
        </w:rPr>
        <w:t>or germline</w:t>
      </w:r>
      <w:r w:rsidR="00466B59">
        <w:rPr>
          <w:rFonts w:cstheme="minorHAnsi"/>
          <w:sz w:val="24"/>
          <w:szCs w:val="24"/>
        </w:rPr>
        <w:t>)</w:t>
      </w:r>
      <w:r w:rsidR="00F957EF">
        <w:rPr>
          <w:rFonts w:cstheme="minorHAnsi"/>
          <w:sz w:val="24"/>
          <w:szCs w:val="24"/>
        </w:rPr>
        <w:t xml:space="preserve"> B cells that target the conserved r</w:t>
      </w:r>
      <w:r w:rsidR="000B6733">
        <w:rPr>
          <w:rFonts w:cstheme="minorHAnsi"/>
          <w:sz w:val="24"/>
          <w:szCs w:val="24"/>
        </w:rPr>
        <w:t>egions</w:t>
      </w:r>
      <w:r w:rsidR="00F957EF">
        <w:rPr>
          <w:rFonts w:cstheme="minorHAnsi"/>
          <w:sz w:val="24"/>
          <w:szCs w:val="24"/>
        </w:rPr>
        <w:t xml:space="preserve"> is reasonably high, </w:t>
      </w:r>
      <w:r w:rsidRPr="00657B5B">
        <w:rPr>
          <w:rFonts w:cstheme="minorHAnsi"/>
          <w:sz w:val="24"/>
          <w:szCs w:val="24"/>
        </w:rPr>
        <w:t xml:space="preserve">vaccination with </w:t>
      </w:r>
      <w:r w:rsidR="000B6733">
        <w:rPr>
          <w:rFonts w:cstheme="minorHAnsi"/>
          <w:sz w:val="24"/>
          <w:szCs w:val="24"/>
        </w:rPr>
        <w:t xml:space="preserve">a form of </w:t>
      </w:r>
      <w:r w:rsidRPr="00657B5B">
        <w:rPr>
          <w:rFonts w:cstheme="minorHAnsi"/>
          <w:sz w:val="24"/>
          <w:szCs w:val="24"/>
        </w:rPr>
        <w:t xml:space="preserve">the spike as the immunogen would likely lead to GCs seeded </w:t>
      </w:r>
      <w:r w:rsidR="00447476">
        <w:rPr>
          <w:rFonts w:cstheme="minorHAnsi"/>
          <w:sz w:val="24"/>
          <w:szCs w:val="24"/>
        </w:rPr>
        <w:t xml:space="preserve">overwhelmingly by germline </w:t>
      </w:r>
      <w:r w:rsidRPr="00657B5B">
        <w:rPr>
          <w:rFonts w:cstheme="minorHAnsi"/>
          <w:sz w:val="24"/>
          <w:szCs w:val="24"/>
        </w:rPr>
        <w:t>B cells whose receptors bind to epitopes that</w:t>
      </w:r>
      <w:r w:rsidR="00F957EF">
        <w:rPr>
          <w:rFonts w:cstheme="minorHAnsi"/>
          <w:sz w:val="24"/>
          <w:szCs w:val="24"/>
        </w:rPr>
        <w:t xml:space="preserve"> do not</w:t>
      </w:r>
      <w:r w:rsidRPr="00657B5B">
        <w:rPr>
          <w:rFonts w:cstheme="minorHAnsi"/>
          <w:sz w:val="24"/>
          <w:szCs w:val="24"/>
        </w:rPr>
        <w:t xml:space="preserve"> contain any conserved residues</w:t>
      </w:r>
      <w:r w:rsidR="00F957EF">
        <w:rPr>
          <w:rFonts w:cstheme="minorHAnsi"/>
          <w:sz w:val="24"/>
          <w:szCs w:val="24"/>
        </w:rPr>
        <w:t>.</w:t>
      </w:r>
      <w:r w:rsidRPr="00657B5B">
        <w:rPr>
          <w:rFonts w:cstheme="minorHAnsi"/>
          <w:sz w:val="24"/>
          <w:szCs w:val="24"/>
        </w:rPr>
        <w:t xml:space="preserve"> </w:t>
      </w:r>
      <w:r w:rsidR="000B6733">
        <w:rPr>
          <w:rFonts w:cstheme="minorHAnsi"/>
          <w:sz w:val="24"/>
          <w:szCs w:val="24"/>
        </w:rPr>
        <w:t xml:space="preserve">The precursor frequency of </w:t>
      </w:r>
      <w:proofErr w:type="spellStart"/>
      <w:r w:rsidR="000B6733">
        <w:rPr>
          <w:rFonts w:cstheme="minorHAnsi"/>
          <w:sz w:val="24"/>
          <w:szCs w:val="24"/>
        </w:rPr>
        <w:t>gemline</w:t>
      </w:r>
      <w:proofErr w:type="spellEnd"/>
      <w:r w:rsidR="000B6733">
        <w:rPr>
          <w:rFonts w:cstheme="minorHAnsi"/>
          <w:sz w:val="24"/>
          <w:szCs w:val="24"/>
        </w:rPr>
        <w:t xml:space="preserve"> B cells that can target the RBS on influenza’s HA spike is reasonable, and so </w:t>
      </w:r>
      <w:r w:rsidR="002818EB">
        <w:rPr>
          <w:rFonts w:cstheme="minorHAnsi"/>
          <w:sz w:val="24"/>
          <w:szCs w:val="24"/>
        </w:rPr>
        <w:t>may not</w:t>
      </w:r>
      <w:r w:rsidR="000B6733">
        <w:rPr>
          <w:rFonts w:cstheme="minorHAnsi"/>
          <w:sz w:val="24"/>
          <w:szCs w:val="24"/>
        </w:rPr>
        <w:t xml:space="preserve"> get outcompeted if properly designed immunogens </w:t>
      </w:r>
      <w:r w:rsidR="002818EB">
        <w:rPr>
          <w:rFonts w:cstheme="minorHAnsi"/>
          <w:sz w:val="24"/>
          <w:szCs w:val="24"/>
        </w:rPr>
        <w:t>can be developed for a</w:t>
      </w:r>
      <w:r w:rsidR="000B6733">
        <w:rPr>
          <w:rFonts w:cstheme="minorHAnsi"/>
          <w:sz w:val="24"/>
          <w:szCs w:val="24"/>
        </w:rPr>
        <w:t xml:space="preserve"> vaccine. But, in other circumstances, such as </w:t>
      </w:r>
      <w:r w:rsidR="00F957EF">
        <w:rPr>
          <w:rFonts w:cstheme="minorHAnsi"/>
          <w:sz w:val="24"/>
          <w:szCs w:val="24"/>
        </w:rPr>
        <w:t xml:space="preserve">the CD4 </w:t>
      </w:r>
      <w:r w:rsidR="00464EBA">
        <w:rPr>
          <w:rFonts w:cstheme="minorHAnsi"/>
          <w:sz w:val="24"/>
          <w:szCs w:val="24"/>
        </w:rPr>
        <w:t>RBS</w:t>
      </w:r>
      <w:r w:rsidR="00F957EF">
        <w:rPr>
          <w:rFonts w:cstheme="minorHAnsi"/>
          <w:sz w:val="24"/>
          <w:szCs w:val="24"/>
        </w:rPr>
        <w:t xml:space="preserve"> of the HIV spike and the conserved stem region of the influenza spike</w:t>
      </w:r>
      <w:r w:rsidR="00464EBA">
        <w:rPr>
          <w:rFonts w:cstheme="minorHAnsi"/>
          <w:sz w:val="24"/>
          <w:szCs w:val="24"/>
        </w:rPr>
        <w:t xml:space="preserve">, only a rather restricted set of germline B cells can evolve into </w:t>
      </w:r>
      <w:proofErr w:type="spellStart"/>
      <w:r w:rsidR="00464EBA">
        <w:rPr>
          <w:rFonts w:cstheme="minorHAnsi"/>
          <w:sz w:val="24"/>
          <w:szCs w:val="24"/>
        </w:rPr>
        <w:t>bnAbs</w:t>
      </w:r>
      <w:proofErr w:type="spellEnd"/>
      <w:r w:rsidR="00F957EF">
        <w:rPr>
          <w:rFonts w:cstheme="minorHAnsi"/>
          <w:sz w:val="24"/>
          <w:szCs w:val="24"/>
        </w:rPr>
        <w:t xml:space="preserve">. </w:t>
      </w:r>
      <w:r w:rsidRPr="00657B5B">
        <w:rPr>
          <w:rFonts w:cstheme="minorHAnsi"/>
          <w:sz w:val="24"/>
          <w:szCs w:val="24"/>
        </w:rPr>
        <w:t xml:space="preserve">So, </w:t>
      </w:r>
      <w:r w:rsidR="00464EBA">
        <w:rPr>
          <w:rFonts w:cstheme="minorHAnsi"/>
          <w:sz w:val="24"/>
          <w:szCs w:val="24"/>
        </w:rPr>
        <w:t xml:space="preserve">for example, </w:t>
      </w:r>
      <w:r w:rsidRPr="00657B5B">
        <w:rPr>
          <w:rFonts w:cstheme="minorHAnsi"/>
          <w:sz w:val="24"/>
          <w:szCs w:val="24"/>
        </w:rPr>
        <w:t>as a first step</w:t>
      </w:r>
      <w:r w:rsidR="00F957EF">
        <w:rPr>
          <w:rFonts w:cstheme="minorHAnsi"/>
          <w:sz w:val="24"/>
          <w:szCs w:val="24"/>
        </w:rPr>
        <w:t xml:space="preserve"> in efforts to elicit </w:t>
      </w:r>
      <w:proofErr w:type="spellStart"/>
      <w:r w:rsidR="00F957EF">
        <w:rPr>
          <w:rFonts w:cstheme="minorHAnsi"/>
          <w:sz w:val="24"/>
          <w:szCs w:val="24"/>
        </w:rPr>
        <w:t>bnAbs</w:t>
      </w:r>
      <w:proofErr w:type="spellEnd"/>
      <w:r w:rsidR="00F957EF">
        <w:rPr>
          <w:rFonts w:cstheme="minorHAnsi"/>
          <w:sz w:val="24"/>
          <w:szCs w:val="24"/>
        </w:rPr>
        <w:t xml:space="preserve"> against HIV’s RBS, </w:t>
      </w:r>
      <w:r w:rsidR="00C22536">
        <w:rPr>
          <w:rFonts w:cstheme="minorHAnsi"/>
          <w:sz w:val="24"/>
          <w:szCs w:val="24"/>
        </w:rPr>
        <w:t>immunization</w:t>
      </w:r>
      <w:r w:rsidR="00F957EF">
        <w:rPr>
          <w:rFonts w:cstheme="minorHAnsi"/>
          <w:sz w:val="24"/>
          <w:szCs w:val="24"/>
        </w:rPr>
        <w:t xml:space="preserve"> with a simpler antigen (not the whole spike) </w:t>
      </w:r>
      <w:r w:rsidR="00C22536">
        <w:rPr>
          <w:rFonts w:cstheme="minorHAnsi"/>
          <w:sz w:val="24"/>
          <w:szCs w:val="24"/>
        </w:rPr>
        <w:t xml:space="preserve">has been shown to be effective in </w:t>
      </w:r>
      <w:r w:rsidR="00F957EF">
        <w:rPr>
          <w:rFonts w:cstheme="minorHAnsi"/>
          <w:sz w:val="24"/>
          <w:szCs w:val="24"/>
        </w:rPr>
        <w:t>selectively activat</w:t>
      </w:r>
      <w:r w:rsidR="00C22536">
        <w:rPr>
          <w:rFonts w:cstheme="minorHAnsi"/>
          <w:sz w:val="24"/>
          <w:szCs w:val="24"/>
        </w:rPr>
        <w:t>ing</w:t>
      </w:r>
      <w:r w:rsidR="00F957EF">
        <w:rPr>
          <w:rFonts w:cstheme="minorHAnsi"/>
          <w:sz w:val="24"/>
          <w:szCs w:val="24"/>
        </w:rPr>
        <w:t xml:space="preserve"> and expand</w:t>
      </w:r>
      <w:r w:rsidR="00C22536">
        <w:rPr>
          <w:rFonts w:cstheme="minorHAnsi"/>
          <w:sz w:val="24"/>
          <w:szCs w:val="24"/>
        </w:rPr>
        <w:t>ing</w:t>
      </w:r>
      <w:r w:rsidR="00F957EF">
        <w:rPr>
          <w:rFonts w:cstheme="minorHAnsi"/>
          <w:sz w:val="24"/>
          <w:szCs w:val="24"/>
        </w:rPr>
        <w:t xml:space="preserve"> </w:t>
      </w:r>
      <w:r w:rsidR="00B13521">
        <w:rPr>
          <w:rFonts w:cstheme="minorHAnsi"/>
          <w:sz w:val="24"/>
          <w:szCs w:val="24"/>
        </w:rPr>
        <w:t xml:space="preserve">germline </w:t>
      </w:r>
      <w:r w:rsidR="00644313" w:rsidRPr="00657B5B">
        <w:rPr>
          <w:rFonts w:cstheme="minorHAnsi"/>
          <w:sz w:val="24"/>
          <w:szCs w:val="24"/>
        </w:rPr>
        <w:t>B cells with receptors that can bind to epitopes containing the pertinent conserved residues</w:t>
      </w:r>
      <w:r w:rsidRPr="00657B5B">
        <w:rPr>
          <w:rFonts w:cstheme="minorHAnsi"/>
          <w:sz w:val="24"/>
          <w:szCs w:val="24"/>
        </w:rPr>
        <w:t xml:space="preserve">. </w:t>
      </w:r>
      <w:r w:rsidR="00C22536">
        <w:rPr>
          <w:rFonts w:cstheme="minorHAnsi"/>
          <w:sz w:val="24"/>
          <w:szCs w:val="24"/>
        </w:rPr>
        <w:t xml:space="preserve">These </w:t>
      </w:r>
      <w:r w:rsidR="00464EBA">
        <w:rPr>
          <w:rFonts w:cstheme="minorHAnsi"/>
          <w:sz w:val="24"/>
          <w:szCs w:val="24"/>
        </w:rPr>
        <w:t xml:space="preserve">activated germline </w:t>
      </w:r>
      <w:r w:rsidR="00C22536">
        <w:rPr>
          <w:rFonts w:cstheme="minorHAnsi"/>
          <w:sz w:val="24"/>
          <w:szCs w:val="24"/>
        </w:rPr>
        <w:t xml:space="preserve">B cells and corresponding antibodies are not </w:t>
      </w:r>
      <w:proofErr w:type="spellStart"/>
      <w:r w:rsidR="00C22536">
        <w:rPr>
          <w:rFonts w:cstheme="minorHAnsi"/>
          <w:sz w:val="24"/>
          <w:szCs w:val="24"/>
        </w:rPr>
        <w:t>bnAbs</w:t>
      </w:r>
      <w:proofErr w:type="spellEnd"/>
      <w:r w:rsidR="00C22536">
        <w:rPr>
          <w:rFonts w:cstheme="minorHAnsi"/>
          <w:sz w:val="24"/>
          <w:szCs w:val="24"/>
        </w:rPr>
        <w:t xml:space="preserve">, but could potentially evolve to become </w:t>
      </w:r>
      <w:proofErr w:type="spellStart"/>
      <w:r w:rsidR="00C22536">
        <w:rPr>
          <w:rFonts w:cstheme="minorHAnsi"/>
          <w:sz w:val="24"/>
          <w:szCs w:val="24"/>
        </w:rPr>
        <w:t>bnAbs</w:t>
      </w:r>
      <w:proofErr w:type="spellEnd"/>
      <w:r w:rsidR="00C22536">
        <w:rPr>
          <w:rFonts w:cstheme="minorHAnsi"/>
          <w:sz w:val="24"/>
          <w:szCs w:val="24"/>
        </w:rPr>
        <w:t xml:space="preserve">. </w:t>
      </w:r>
      <w:r w:rsidRPr="00657B5B">
        <w:rPr>
          <w:rFonts w:cstheme="minorHAnsi"/>
          <w:sz w:val="24"/>
          <w:szCs w:val="24"/>
        </w:rPr>
        <w:t xml:space="preserve">Our focus will be on immunization with variant antigens </w:t>
      </w:r>
      <w:r w:rsidR="00644313">
        <w:rPr>
          <w:rFonts w:cstheme="minorHAnsi"/>
          <w:sz w:val="24"/>
          <w:szCs w:val="24"/>
        </w:rPr>
        <w:t xml:space="preserve">that mimic the entire viral spike </w:t>
      </w:r>
      <w:r w:rsidRPr="00657B5B">
        <w:rPr>
          <w:rFonts w:cstheme="minorHAnsi"/>
          <w:sz w:val="24"/>
          <w:szCs w:val="24"/>
        </w:rPr>
        <w:t xml:space="preserve">after </w:t>
      </w:r>
      <w:r w:rsidR="00447476">
        <w:rPr>
          <w:rFonts w:cstheme="minorHAnsi"/>
          <w:sz w:val="24"/>
          <w:szCs w:val="24"/>
        </w:rPr>
        <w:t>such</w:t>
      </w:r>
      <w:r w:rsidR="00C22536">
        <w:rPr>
          <w:rFonts w:cstheme="minorHAnsi"/>
          <w:sz w:val="24"/>
          <w:szCs w:val="24"/>
        </w:rPr>
        <w:t xml:space="preserve"> germline </w:t>
      </w:r>
      <w:r w:rsidRPr="00657B5B">
        <w:rPr>
          <w:rFonts w:cstheme="minorHAnsi"/>
          <w:sz w:val="24"/>
          <w:szCs w:val="24"/>
        </w:rPr>
        <w:t xml:space="preserve">B cells </w:t>
      </w:r>
      <w:r w:rsidR="00C22536">
        <w:rPr>
          <w:rFonts w:cstheme="minorHAnsi"/>
          <w:sz w:val="24"/>
          <w:szCs w:val="24"/>
        </w:rPr>
        <w:t xml:space="preserve">have been activated. That is, we will assume that only these B cells seed GCs upon immunization with spike-like antigens. </w:t>
      </w:r>
      <w:r w:rsidR="00644313">
        <w:rPr>
          <w:rFonts w:cstheme="minorHAnsi"/>
          <w:sz w:val="24"/>
          <w:szCs w:val="24"/>
        </w:rPr>
        <w:t xml:space="preserve">We </w:t>
      </w:r>
      <w:r w:rsidR="00C22536">
        <w:rPr>
          <w:rFonts w:cstheme="minorHAnsi"/>
          <w:sz w:val="24"/>
          <w:szCs w:val="24"/>
        </w:rPr>
        <w:t xml:space="preserve">will, for now, </w:t>
      </w:r>
      <w:r w:rsidR="00644313">
        <w:rPr>
          <w:rFonts w:cstheme="minorHAnsi"/>
          <w:sz w:val="24"/>
          <w:szCs w:val="24"/>
        </w:rPr>
        <w:t xml:space="preserve">ignore the fact that upon immunization with the spike proteins </w:t>
      </w:r>
      <w:r w:rsidR="00447476">
        <w:rPr>
          <w:rFonts w:cstheme="minorHAnsi"/>
          <w:sz w:val="24"/>
          <w:szCs w:val="24"/>
        </w:rPr>
        <w:t>germline</w:t>
      </w:r>
      <w:r w:rsidR="00644313">
        <w:rPr>
          <w:rFonts w:cstheme="minorHAnsi"/>
          <w:sz w:val="24"/>
          <w:szCs w:val="24"/>
        </w:rPr>
        <w:t xml:space="preserve"> B cells that target other regions </w:t>
      </w:r>
      <w:r w:rsidR="005D55CE">
        <w:rPr>
          <w:rFonts w:cstheme="minorHAnsi"/>
          <w:sz w:val="24"/>
          <w:szCs w:val="24"/>
        </w:rPr>
        <w:t>c</w:t>
      </w:r>
      <w:r w:rsidR="00644313">
        <w:rPr>
          <w:rFonts w:cstheme="minorHAnsi"/>
          <w:sz w:val="24"/>
          <w:szCs w:val="24"/>
        </w:rPr>
        <w:t xml:space="preserve">ould </w:t>
      </w:r>
      <w:r w:rsidR="005D55CE">
        <w:rPr>
          <w:rFonts w:cstheme="minorHAnsi"/>
          <w:sz w:val="24"/>
          <w:szCs w:val="24"/>
        </w:rPr>
        <w:t xml:space="preserve">also </w:t>
      </w:r>
      <w:r w:rsidR="00644313">
        <w:rPr>
          <w:rFonts w:cstheme="minorHAnsi"/>
          <w:sz w:val="24"/>
          <w:szCs w:val="24"/>
        </w:rPr>
        <w:t>seed GCs</w:t>
      </w:r>
      <w:r w:rsidR="00C22536">
        <w:rPr>
          <w:rFonts w:cstheme="minorHAnsi"/>
          <w:sz w:val="24"/>
          <w:szCs w:val="24"/>
        </w:rPr>
        <w:t xml:space="preserve">. At the end of this chapter, we will comment on </w:t>
      </w:r>
      <w:r w:rsidR="00464EBA">
        <w:rPr>
          <w:rFonts w:cstheme="minorHAnsi"/>
          <w:sz w:val="24"/>
          <w:szCs w:val="24"/>
        </w:rPr>
        <w:t>such issues and their importance.</w:t>
      </w:r>
    </w:p>
    <w:p w14:paraId="77C305FE" w14:textId="2737495B" w:rsidR="00722E93" w:rsidRPr="00722E93" w:rsidRDefault="00722E93" w:rsidP="009A667E">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The breadth of coverage that an antibody provides to a panel of variant antigens is defined by the fraction of these antigens that it can neutralize. We will use the affinity (free energy of binding) of the antibody for an antigen as a proxy for neutralization ability; i.e., neutralization corresponds to the affinity exceeding a threshold. The affinity of a</w:t>
      </w:r>
      <w:r w:rsidR="00A95F86">
        <w:rPr>
          <w:rFonts w:asciiTheme="minorHAnsi" w:hAnsiTheme="minorHAnsi" w:cstheme="minorHAnsi"/>
          <w:b w:val="0"/>
          <w:color w:val="000000"/>
          <w:sz w:val="24"/>
          <w:szCs w:val="24"/>
        </w:rPr>
        <w:t xml:space="preserve"> BCR or</w:t>
      </w:r>
      <w:r>
        <w:rPr>
          <w:rFonts w:asciiTheme="minorHAnsi" w:hAnsiTheme="minorHAnsi" w:cstheme="minorHAnsi"/>
          <w:b w:val="0"/>
          <w:color w:val="000000"/>
          <w:sz w:val="24"/>
          <w:szCs w:val="24"/>
        </w:rPr>
        <w:t xml:space="preserve"> antibody for an antigen is determined by its amino acid sequence and the 3-dimensional conformations of the regions of the antibody and antigen that interact with each other. Thus, the affinity depends on many variables coupled together in complicated ways. Since the affinity of an antibody depends on many variables, its breadth of coverage for a panel of variant antigens also depends upon these variables. In the spirit of </w:t>
      </w:r>
      <w:r w:rsidR="00F77FC3">
        <w:rPr>
          <w:rFonts w:asciiTheme="minorHAnsi" w:hAnsiTheme="minorHAnsi" w:cstheme="minorHAnsi"/>
          <w:b w:val="0"/>
          <w:color w:val="000000"/>
          <w:sz w:val="24"/>
          <w:szCs w:val="24"/>
        </w:rPr>
        <w:t>Occam’s razor</w:t>
      </w:r>
      <w:r>
        <w:rPr>
          <w:rFonts w:asciiTheme="minorHAnsi" w:hAnsiTheme="minorHAnsi" w:cstheme="minorHAnsi"/>
          <w:b w:val="0"/>
          <w:color w:val="000000"/>
          <w:sz w:val="24"/>
          <w:szCs w:val="24"/>
        </w:rPr>
        <w:t xml:space="preserve">, let us assume that the breadth of an antibody (or parent BCR) is characterized by a single dimension. This dimension may be thought of as a projection of the high dimensional space </w:t>
      </w:r>
      <w:r w:rsidR="00F77FC3">
        <w:rPr>
          <w:rFonts w:asciiTheme="minorHAnsi" w:hAnsiTheme="minorHAnsi" w:cstheme="minorHAnsi"/>
          <w:b w:val="0"/>
          <w:color w:val="000000"/>
          <w:sz w:val="24"/>
          <w:szCs w:val="24"/>
        </w:rPr>
        <w:t xml:space="preserve">spanned by </w:t>
      </w:r>
      <w:r>
        <w:rPr>
          <w:rFonts w:asciiTheme="minorHAnsi" w:hAnsiTheme="minorHAnsi" w:cstheme="minorHAnsi"/>
          <w:b w:val="0"/>
          <w:color w:val="000000"/>
          <w:sz w:val="24"/>
          <w:szCs w:val="24"/>
        </w:rPr>
        <w:t xml:space="preserve">the many variables noted above on to </w:t>
      </w:r>
      <w:r w:rsidR="00A54D4A">
        <w:rPr>
          <w:rFonts w:asciiTheme="minorHAnsi" w:hAnsiTheme="minorHAnsi" w:cstheme="minorHAnsi"/>
          <w:b w:val="0"/>
          <w:color w:val="000000"/>
          <w:sz w:val="24"/>
          <w:szCs w:val="24"/>
        </w:rPr>
        <w:t>one</w:t>
      </w:r>
      <w:r>
        <w:rPr>
          <w:rFonts w:asciiTheme="minorHAnsi" w:hAnsiTheme="minorHAnsi" w:cstheme="minorHAnsi"/>
          <w:b w:val="0"/>
          <w:color w:val="000000"/>
          <w:sz w:val="24"/>
          <w:szCs w:val="24"/>
        </w:rPr>
        <w:t xml:space="preserve"> that defines an appropriate collective property that determines breadth. We will later consider more detailed models where affinity, or breadth, is defined </w:t>
      </w:r>
      <w:r w:rsidR="00A95F86">
        <w:rPr>
          <w:rFonts w:asciiTheme="minorHAnsi" w:hAnsiTheme="minorHAnsi" w:cstheme="minorHAnsi"/>
          <w:b w:val="0"/>
          <w:color w:val="000000"/>
          <w:sz w:val="24"/>
          <w:szCs w:val="24"/>
        </w:rPr>
        <w:t>by multiple coordinates</w:t>
      </w:r>
      <w:r>
        <w:rPr>
          <w:rFonts w:asciiTheme="minorHAnsi" w:hAnsiTheme="minorHAnsi" w:cstheme="minorHAnsi"/>
          <w:b w:val="0"/>
          <w:color w:val="000000"/>
          <w:sz w:val="24"/>
          <w:szCs w:val="24"/>
        </w:rPr>
        <w:t>.</w:t>
      </w:r>
    </w:p>
    <w:p w14:paraId="73BA99FD" w14:textId="5C9E5874" w:rsidR="009A667E" w:rsidRPr="009A667E" w:rsidRDefault="00722E93" w:rsidP="00865592">
      <w:pPr>
        <w:pStyle w:val="Heading1"/>
        <w:shd w:val="clear" w:color="auto" w:fill="FFFFFF"/>
        <w:spacing w:line="276" w:lineRule="auto"/>
        <w:jc w:val="both"/>
        <w:rPr>
          <w:rFonts w:asciiTheme="minorHAnsi" w:hAnsiTheme="minorHAnsi" w:cstheme="minorHAnsi"/>
          <w:b w:val="0"/>
          <w:color w:val="000000"/>
          <w:sz w:val="24"/>
          <w:szCs w:val="24"/>
        </w:rPr>
      </w:pPr>
      <w:r w:rsidRPr="009A667E">
        <w:rPr>
          <w:rFonts w:asciiTheme="minorHAnsi" w:hAnsiTheme="minorHAnsi" w:cstheme="minorHAnsi"/>
          <w:b w:val="0"/>
          <w:bCs w:val="0"/>
          <w:color w:val="000000"/>
          <w:sz w:val="24"/>
          <w:szCs w:val="24"/>
        </w:rPr>
        <w:t xml:space="preserve">Because the pool of B cells that seed GCs are not </w:t>
      </w:r>
      <w:proofErr w:type="spellStart"/>
      <w:r w:rsidRPr="009A667E">
        <w:rPr>
          <w:rFonts w:asciiTheme="minorHAnsi" w:hAnsiTheme="minorHAnsi" w:cstheme="minorHAnsi"/>
          <w:b w:val="0"/>
          <w:bCs w:val="0"/>
          <w:color w:val="000000"/>
          <w:sz w:val="24"/>
          <w:szCs w:val="24"/>
        </w:rPr>
        <w:t>bnAbs</w:t>
      </w:r>
      <w:proofErr w:type="spellEnd"/>
      <w:r w:rsidR="0056221A" w:rsidRPr="009A667E">
        <w:rPr>
          <w:rFonts w:asciiTheme="minorHAnsi" w:hAnsiTheme="minorHAnsi" w:cstheme="minorHAnsi"/>
          <w:b w:val="0"/>
          <w:bCs w:val="0"/>
          <w:color w:val="000000"/>
          <w:sz w:val="24"/>
          <w:szCs w:val="24"/>
        </w:rPr>
        <w:t xml:space="preserve">, we expect the probability distribution describing their breadth states </w:t>
      </w:r>
      <w:r w:rsidR="00865592">
        <w:rPr>
          <w:rFonts w:asciiTheme="minorHAnsi" w:hAnsiTheme="minorHAnsi" w:cstheme="minorHAnsi"/>
          <w:b w:val="0"/>
          <w:bCs w:val="0"/>
          <w:color w:val="000000"/>
          <w:sz w:val="24"/>
          <w:szCs w:val="24"/>
        </w:rPr>
        <w:t>to be</w:t>
      </w:r>
      <w:r w:rsidR="0056221A" w:rsidRPr="009A667E">
        <w:rPr>
          <w:rFonts w:asciiTheme="minorHAnsi" w:hAnsiTheme="minorHAnsi" w:cstheme="minorHAnsi"/>
          <w:b w:val="0"/>
          <w:bCs w:val="0"/>
          <w:color w:val="000000"/>
          <w:sz w:val="24"/>
          <w:szCs w:val="24"/>
        </w:rPr>
        <w:t xml:space="preserve"> </w:t>
      </w:r>
      <w:r w:rsidR="00436689" w:rsidRPr="009A667E">
        <w:rPr>
          <w:rFonts w:asciiTheme="minorHAnsi" w:hAnsiTheme="minorHAnsi" w:cstheme="minorHAnsi"/>
          <w:b w:val="0"/>
          <w:bCs w:val="0"/>
          <w:color w:val="000000"/>
          <w:sz w:val="24"/>
          <w:szCs w:val="24"/>
        </w:rPr>
        <w:t>as</w:t>
      </w:r>
      <w:r w:rsidR="0056221A" w:rsidRPr="009A667E">
        <w:rPr>
          <w:rFonts w:asciiTheme="minorHAnsi" w:hAnsiTheme="minorHAnsi" w:cstheme="minorHAnsi"/>
          <w:b w:val="0"/>
          <w:bCs w:val="0"/>
          <w:color w:val="000000"/>
          <w:sz w:val="24"/>
          <w:szCs w:val="24"/>
        </w:rPr>
        <w:t xml:space="preserve"> shown in Fig. </w:t>
      </w:r>
      <w:r w:rsidR="00D64218">
        <w:rPr>
          <w:rFonts w:asciiTheme="minorHAnsi" w:hAnsiTheme="minorHAnsi" w:cstheme="minorHAnsi"/>
          <w:b w:val="0"/>
          <w:bCs w:val="0"/>
          <w:color w:val="000000"/>
          <w:sz w:val="24"/>
          <w:szCs w:val="24"/>
        </w:rPr>
        <w:t>5</w:t>
      </w:r>
      <w:r w:rsidR="009A667E" w:rsidRPr="009A667E">
        <w:rPr>
          <w:rFonts w:asciiTheme="minorHAnsi" w:hAnsiTheme="minorHAnsi" w:cstheme="minorHAnsi"/>
          <w:b w:val="0"/>
          <w:bCs w:val="0"/>
          <w:color w:val="000000"/>
          <w:sz w:val="24"/>
          <w:szCs w:val="24"/>
        </w:rPr>
        <w:t>.</w:t>
      </w:r>
      <w:r w:rsidR="00A54D4A" w:rsidRPr="009A667E">
        <w:rPr>
          <w:rFonts w:asciiTheme="minorHAnsi" w:hAnsiTheme="minorHAnsi" w:cstheme="minorHAnsi"/>
          <w:b w:val="0"/>
          <w:bCs w:val="0"/>
          <w:color w:val="000000"/>
          <w:sz w:val="24"/>
          <w:szCs w:val="24"/>
        </w:rPr>
        <w:t>3</w:t>
      </w:r>
      <w:r w:rsidR="009A667E" w:rsidRPr="009A667E">
        <w:rPr>
          <w:rFonts w:asciiTheme="minorHAnsi" w:hAnsiTheme="minorHAnsi" w:cstheme="minorHAnsi"/>
          <w:b w:val="0"/>
          <w:bCs w:val="0"/>
          <w:color w:val="000000"/>
          <w:sz w:val="24"/>
          <w:szCs w:val="24"/>
        </w:rPr>
        <w:t xml:space="preserve"> A (black line)</w:t>
      </w:r>
      <w:r w:rsidR="0056221A" w:rsidRPr="009A667E">
        <w:rPr>
          <w:rFonts w:asciiTheme="minorHAnsi" w:hAnsiTheme="minorHAnsi" w:cstheme="minorHAnsi"/>
          <w:b w:val="0"/>
          <w:bCs w:val="0"/>
          <w:color w:val="000000"/>
          <w:sz w:val="24"/>
          <w:szCs w:val="24"/>
        </w:rPr>
        <w:t xml:space="preserve">. The immunogens used in a vaccine impose selection forces on this population of B cells as it evolves </w:t>
      </w:r>
      <w:r w:rsidR="00F77FC3" w:rsidRPr="009A667E">
        <w:rPr>
          <w:rFonts w:asciiTheme="minorHAnsi" w:hAnsiTheme="minorHAnsi" w:cstheme="minorHAnsi"/>
          <w:b w:val="0"/>
          <w:bCs w:val="0"/>
          <w:color w:val="000000"/>
          <w:sz w:val="24"/>
          <w:szCs w:val="24"/>
        </w:rPr>
        <w:t>during</w:t>
      </w:r>
      <w:r w:rsidR="0056221A" w:rsidRPr="009A667E">
        <w:rPr>
          <w:rFonts w:asciiTheme="minorHAnsi" w:hAnsiTheme="minorHAnsi" w:cstheme="minorHAnsi"/>
          <w:b w:val="0"/>
          <w:bCs w:val="0"/>
          <w:color w:val="000000"/>
          <w:sz w:val="24"/>
          <w:szCs w:val="24"/>
        </w:rPr>
        <w:t xml:space="preserve"> AM. </w:t>
      </w:r>
      <w:r w:rsidR="009A667E" w:rsidRPr="009A667E">
        <w:rPr>
          <w:rFonts w:asciiTheme="minorHAnsi" w:hAnsiTheme="minorHAnsi" w:cstheme="minorHAnsi"/>
          <w:b w:val="0"/>
          <w:color w:val="000000"/>
          <w:sz w:val="24"/>
          <w:szCs w:val="24"/>
        </w:rPr>
        <w:t xml:space="preserve">We need </w:t>
      </w:r>
      <w:r w:rsidR="009A667E" w:rsidRPr="009A667E">
        <w:rPr>
          <w:rFonts w:asciiTheme="minorHAnsi" w:hAnsiTheme="minorHAnsi" w:cstheme="minorHAnsi"/>
          <w:b w:val="0"/>
          <w:color w:val="000000"/>
          <w:sz w:val="24"/>
          <w:szCs w:val="24"/>
        </w:rPr>
        <w:lastRenderedPageBreak/>
        <w:t>to characterize how th</w:t>
      </w:r>
      <w:r w:rsidR="00F559F8">
        <w:rPr>
          <w:rFonts w:asciiTheme="minorHAnsi" w:hAnsiTheme="minorHAnsi" w:cstheme="minorHAnsi"/>
          <w:b w:val="0"/>
          <w:color w:val="000000"/>
          <w:sz w:val="24"/>
          <w:szCs w:val="24"/>
        </w:rPr>
        <w:t>e</w:t>
      </w:r>
      <w:r w:rsidR="009A667E" w:rsidRPr="009A667E">
        <w:rPr>
          <w:rFonts w:asciiTheme="minorHAnsi" w:hAnsiTheme="minorHAnsi" w:cstheme="minorHAnsi"/>
          <w:b w:val="0"/>
          <w:color w:val="000000"/>
          <w:sz w:val="24"/>
          <w:szCs w:val="24"/>
        </w:rPr>
        <w:t xml:space="preserve"> selection force depends upon the choice of a particular variant antigen as the immunogen. A B cell </w:t>
      </w:r>
      <w:r w:rsidR="00F559F8">
        <w:rPr>
          <w:rFonts w:asciiTheme="minorHAnsi" w:hAnsiTheme="minorHAnsi" w:cstheme="minorHAnsi"/>
          <w:b w:val="0"/>
          <w:color w:val="000000"/>
          <w:sz w:val="24"/>
          <w:szCs w:val="24"/>
        </w:rPr>
        <w:t xml:space="preserve">that internalizes more antigen and </w:t>
      </w:r>
      <w:r w:rsidR="009A667E" w:rsidRPr="009A667E">
        <w:rPr>
          <w:rFonts w:asciiTheme="minorHAnsi" w:hAnsiTheme="minorHAnsi" w:cstheme="minorHAnsi"/>
          <w:b w:val="0"/>
          <w:color w:val="000000"/>
          <w:sz w:val="24"/>
          <w:szCs w:val="24"/>
        </w:rPr>
        <w:t>display</w:t>
      </w:r>
      <w:r w:rsidR="00F559F8">
        <w:rPr>
          <w:rFonts w:asciiTheme="minorHAnsi" w:hAnsiTheme="minorHAnsi" w:cstheme="minorHAnsi"/>
          <w:b w:val="0"/>
          <w:color w:val="000000"/>
          <w:sz w:val="24"/>
          <w:szCs w:val="24"/>
        </w:rPr>
        <w:t>s</w:t>
      </w:r>
      <w:r w:rsidR="009A667E" w:rsidRPr="009A667E">
        <w:rPr>
          <w:rFonts w:asciiTheme="minorHAnsi" w:hAnsiTheme="minorHAnsi" w:cstheme="minorHAnsi"/>
          <w:b w:val="0"/>
          <w:color w:val="000000"/>
          <w:sz w:val="24"/>
          <w:szCs w:val="24"/>
        </w:rPr>
        <w:t xml:space="preserve"> more </w:t>
      </w:r>
      <w:proofErr w:type="spellStart"/>
      <w:r w:rsidR="009A667E" w:rsidRPr="009A667E">
        <w:rPr>
          <w:rFonts w:asciiTheme="minorHAnsi" w:hAnsiTheme="minorHAnsi" w:cstheme="minorHAnsi"/>
          <w:b w:val="0"/>
          <w:color w:val="000000"/>
          <w:sz w:val="24"/>
          <w:szCs w:val="24"/>
        </w:rPr>
        <w:t>pMHC</w:t>
      </w:r>
      <w:proofErr w:type="spellEnd"/>
      <w:r w:rsidR="009A667E" w:rsidRPr="009A667E">
        <w:rPr>
          <w:rFonts w:asciiTheme="minorHAnsi" w:hAnsiTheme="minorHAnsi" w:cstheme="minorHAnsi"/>
          <w:b w:val="0"/>
          <w:color w:val="000000"/>
          <w:sz w:val="24"/>
          <w:szCs w:val="24"/>
        </w:rPr>
        <w:t xml:space="preserve"> molecules on its surface has a higher probability of being positively selected compared to its peers. Since the immunogen in a shot of the vaccine is different from the one that activated the germline B cells, GC B cells with a higher breadth will have a higher probability of internalizing more antigen, and thus being positively selected. So, we can represent the selection force imposed on B cells by a shot of the vaccine by a breadth-dependent probability of being positively selected</w:t>
      </w:r>
      <w:r w:rsidR="00F559F8">
        <w:rPr>
          <w:rFonts w:asciiTheme="minorHAnsi" w:hAnsiTheme="minorHAnsi" w:cstheme="minorHAnsi"/>
          <w:b w:val="0"/>
          <w:color w:val="000000"/>
          <w:sz w:val="24"/>
          <w:szCs w:val="24"/>
        </w:rPr>
        <w:t xml:space="preserve"> per unit time</w:t>
      </w:r>
      <w:r w:rsidR="009A667E" w:rsidRPr="009A667E">
        <w:rPr>
          <w:rFonts w:asciiTheme="minorHAnsi" w:hAnsiTheme="minorHAnsi" w:cstheme="minorHAnsi"/>
          <w:b w:val="0"/>
          <w:color w:val="000000"/>
          <w:sz w:val="24"/>
          <w:szCs w:val="24"/>
        </w:rPr>
        <w:t xml:space="preserve"> (Fig. </w:t>
      </w:r>
      <w:r w:rsidR="00D64218">
        <w:rPr>
          <w:rFonts w:asciiTheme="minorHAnsi" w:hAnsiTheme="minorHAnsi" w:cstheme="minorHAnsi"/>
          <w:b w:val="0"/>
          <w:color w:val="000000"/>
          <w:sz w:val="24"/>
          <w:szCs w:val="24"/>
        </w:rPr>
        <w:t>5</w:t>
      </w:r>
      <w:r w:rsidR="00F559F8">
        <w:rPr>
          <w:rFonts w:asciiTheme="minorHAnsi" w:hAnsiTheme="minorHAnsi" w:cstheme="minorHAnsi"/>
          <w:b w:val="0"/>
          <w:color w:val="000000"/>
          <w:sz w:val="24"/>
          <w:szCs w:val="24"/>
        </w:rPr>
        <w:t>.</w:t>
      </w:r>
      <w:r w:rsidR="009A667E" w:rsidRPr="009A667E">
        <w:rPr>
          <w:rFonts w:asciiTheme="minorHAnsi" w:hAnsiTheme="minorHAnsi" w:cstheme="minorHAnsi"/>
          <w:b w:val="0"/>
          <w:color w:val="000000"/>
          <w:sz w:val="24"/>
          <w:szCs w:val="24"/>
        </w:rPr>
        <w:t>3</w:t>
      </w:r>
      <w:r w:rsidR="00F559F8">
        <w:rPr>
          <w:rFonts w:asciiTheme="minorHAnsi" w:hAnsiTheme="minorHAnsi" w:cstheme="minorHAnsi"/>
          <w:b w:val="0"/>
          <w:color w:val="000000"/>
          <w:sz w:val="24"/>
          <w:szCs w:val="24"/>
        </w:rPr>
        <w:t xml:space="preserve"> B</w:t>
      </w:r>
      <w:r w:rsidR="009A667E" w:rsidRPr="009A667E">
        <w:rPr>
          <w:rFonts w:asciiTheme="minorHAnsi" w:hAnsiTheme="minorHAnsi" w:cstheme="minorHAnsi"/>
          <w:b w:val="0"/>
          <w:color w:val="000000"/>
          <w:sz w:val="24"/>
          <w:szCs w:val="24"/>
        </w:rPr>
        <w:t>). Th</w:t>
      </w:r>
      <w:r w:rsidR="00F559F8">
        <w:rPr>
          <w:rFonts w:asciiTheme="minorHAnsi" w:hAnsiTheme="minorHAnsi" w:cstheme="minorHAnsi"/>
          <w:b w:val="0"/>
          <w:color w:val="000000"/>
          <w:sz w:val="24"/>
          <w:szCs w:val="24"/>
        </w:rPr>
        <w:t xml:space="preserve">is probability distribution will be more sharply peaked around the highest breadth state if </w:t>
      </w:r>
      <w:r w:rsidR="009A667E" w:rsidRPr="009A667E">
        <w:rPr>
          <w:rFonts w:asciiTheme="minorHAnsi" w:hAnsiTheme="minorHAnsi" w:cstheme="minorHAnsi"/>
          <w:b w:val="0"/>
          <w:color w:val="000000"/>
          <w:sz w:val="24"/>
          <w:szCs w:val="24"/>
        </w:rPr>
        <w:t>the difference between the first administered immunogen and the one that activated the right germline B cells</w:t>
      </w:r>
      <w:r w:rsidR="00F559F8">
        <w:rPr>
          <w:rFonts w:asciiTheme="minorHAnsi" w:hAnsiTheme="minorHAnsi" w:cstheme="minorHAnsi"/>
          <w:b w:val="0"/>
          <w:color w:val="000000"/>
          <w:sz w:val="24"/>
          <w:szCs w:val="24"/>
        </w:rPr>
        <w:t xml:space="preserve"> is greater. </w:t>
      </w:r>
      <w:r w:rsidR="009A667E" w:rsidRPr="009A667E">
        <w:rPr>
          <w:rFonts w:asciiTheme="minorHAnsi" w:hAnsiTheme="minorHAnsi" w:cstheme="minorHAnsi"/>
          <w:b w:val="0"/>
          <w:color w:val="000000"/>
          <w:sz w:val="24"/>
          <w:szCs w:val="24"/>
        </w:rPr>
        <w:t>Biochemically, this is because</w:t>
      </w:r>
      <w:r w:rsidR="00F559F8">
        <w:rPr>
          <w:rFonts w:asciiTheme="minorHAnsi" w:hAnsiTheme="minorHAnsi" w:cstheme="minorHAnsi"/>
          <w:b w:val="0"/>
          <w:color w:val="000000"/>
          <w:sz w:val="24"/>
          <w:szCs w:val="24"/>
        </w:rPr>
        <w:t>, if the difference is larger,</w:t>
      </w:r>
      <w:r w:rsidR="009A667E" w:rsidRPr="009A667E">
        <w:rPr>
          <w:rFonts w:asciiTheme="minorHAnsi" w:hAnsiTheme="minorHAnsi" w:cstheme="minorHAnsi"/>
          <w:b w:val="0"/>
          <w:color w:val="000000"/>
          <w:sz w:val="24"/>
          <w:szCs w:val="24"/>
        </w:rPr>
        <w:t xml:space="preserve"> </w:t>
      </w:r>
      <w:r w:rsidR="00F559F8">
        <w:rPr>
          <w:rFonts w:asciiTheme="minorHAnsi" w:hAnsiTheme="minorHAnsi" w:cstheme="minorHAnsi"/>
          <w:b w:val="0"/>
          <w:color w:val="000000"/>
          <w:sz w:val="24"/>
          <w:szCs w:val="24"/>
        </w:rPr>
        <w:t>the</w:t>
      </w:r>
      <w:r w:rsidR="009A667E" w:rsidRPr="009A667E">
        <w:rPr>
          <w:rFonts w:asciiTheme="minorHAnsi" w:hAnsiTheme="minorHAnsi" w:cstheme="minorHAnsi"/>
          <w:b w:val="0"/>
          <w:color w:val="000000"/>
          <w:sz w:val="24"/>
          <w:szCs w:val="24"/>
        </w:rPr>
        <w:t xml:space="preserve"> </w:t>
      </w:r>
      <w:r w:rsidR="00F559F8">
        <w:rPr>
          <w:rFonts w:asciiTheme="minorHAnsi" w:hAnsiTheme="minorHAnsi" w:cstheme="minorHAnsi"/>
          <w:b w:val="0"/>
          <w:color w:val="000000"/>
          <w:sz w:val="24"/>
          <w:szCs w:val="24"/>
        </w:rPr>
        <w:t xml:space="preserve">positive selection of </w:t>
      </w:r>
      <w:r w:rsidR="009A667E" w:rsidRPr="009A667E">
        <w:rPr>
          <w:rFonts w:asciiTheme="minorHAnsi" w:hAnsiTheme="minorHAnsi" w:cstheme="minorHAnsi"/>
          <w:b w:val="0"/>
          <w:color w:val="000000"/>
          <w:sz w:val="24"/>
          <w:szCs w:val="24"/>
        </w:rPr>
        <w:t>B cells that have developed strong</w:t>
      </w:r>
      <w:r w:rsidR="00F559F8">
        <w:rPr>
          <w:rFonts w:asciiTheme="minorHAnsi" w:hAnsiTheme="minorHAnsi" w:cstheme="minorHAnsi"/>
          <w:b w:val="0"/>
          <w:color w:val="000000"/>
          <w:sz w:val="24"/>
          <w:szCs w:val="24"/>
        </w:rPr>
        <w:t>er</w:t>
      </w:r>
      <w:r w:rsidR="009A667E" w:rsidRPr="009A667E">
        <w:rPr>
          <w:rFonts w:asciiTheme="minorHAnsi" w:hAnsiTheme="minorHAnsi" w:cstheme="minorHAnsi"/>
          <w:b w:val="0"/>
          <w:color w:val="000000"/>
          <w:sz w:val="24"/>
          <w:szCs w:val="24"/>
        </w:rPr>
        <w:t xml:space="preserve"> interactions with the shared conserved residues will </w:t>
      </w:r>
      <w:r w:rsidR="00F559F8">
        <w:rPr>
          <w:rFonts w:asciiTheme="minorHAnsi" w:hAnsiTheme="minorHAnsi" w:cstheme="minorHAnsi"/>
          <w:b w:val="0"/>
          <w:color w:val="000000"/>
          <w:sz w:val="24"/>
          <w:szCs w:val="24"/>
        </w:rPr>
        <w:t xml:space="preserve">be more strongly favored. </w:t>
      </w:r>
      <w:r w:rsidR="00865592">
        <w:rPr>
          <w:rFonts w:asciiTheme="minorHAnsi" w:hAnsiTheme="minorHAnsi" w:cstheme="minorHAnsi"/>
          <w:b w:val="0"/>
          <w:color w:val="000000"/>
          <w:sz w:val="24"/>
          <w:szCs w:val="24"/>
        </w:rPr>
        <w:t xml:space="preserve">Stronger interactions with the conserved residues </w:t>
      </w:r>
      <w:proofErr w:type="gramStart"/>
      <w:r w:rsidR="00865592">
        <w:rPr>
          <w:rFonts w:asciiTheme="minorHAnsi" w:hAnsiTheme="minorHAnsi" w:cstheme="minorHAnsi"/>
          <w:b w:val="0"/>
          <w:color w:val="000000"/>
          <w:sz w:val="24"/>
          <w:szCs w:val="24"/>
        </w:rPr>
        <w:t>is</w:t>
      </w:r>
      <w:proofErr w:type="gramEnd"/>
      <w:r w:rsidR="00865592">
        <w:rPr>
          <w:rFonts w:asciiTheme="minorHAnsi" w:hAnsiTheme="minorHAnsi" w:cstheme="minorHAnsi"/>
          <w:b w:val="0"/>
          <w:color w:val="000000"/>
          <w:sz w:val="24"/>
          <w:szCs w:val="24"/>
        </w:rPr>
        <w:t xml:space="preserve"> likely to result in higher breadth. </w:t>
      </w:r>
      <w:r w:rsidR="009A667E" w:rsidRPr="009A667E">
        <w:rPr>
          <w:rFonts w:asciiTheme="minorHAnsi" w:hAnsiTheme="minorHAnsi" w:cstheme="minorHAnsi"/>
          <w:b w:val="0"/>
          <w:color w:val="000000"/>
          <w:sz w:val="24"/>
          <w:szCs w:val="24"/>
        </w:rPr>
        <w:t xml:space="preserve">For brevity, we will refer to the probability of a B cell being positively selected per unit time as it’s “fitness”.  </w:t>
      </w:r>
    </w:p>
    <w:p w14:paraId="2AE4306C" w14:textId="39F00DB5" w:rsidR="0056221A" w:rsidRPr="00722E93" w:rsidRDefault="0056221A" w:rsidP="00E159EB">
      <w:pPr>
        <w:jc w:val="both"/>
        <w:rPr>
          <w:rFonts w:cstheme="minorHAnsi"/>
          <w:sz w:val="24"/>
          <w:szCs w:val="24"/>
        </w:rPr>
      </w:pPr>
      <w:r w:rsidRPr="00722E93">
        <w:rPr>
          <w:rFonts w:cstheme="minorHAnsi"/>
          <w:color w:val="000000"/>
          <w:sz w:val="24"/>
          <w:szCs w:val="24"/>
        </w:rPr>
        <w:t xml:space="preserve">If a B cell mutates during AM, it’s breadth will change. Mutations occur via discrete changes to the codons that represent BCR amino acids. Furthermore, it is known that </w:t>
      </w:r>
      <w:proofErr w:type="spellStart"/>
      <w:r w:rsidRPr="00722E93">
        <w:rPr>
          <w:rFonts w:cstheme="minorHAnsi"/>
          <w:color w:val="000000"/>
          <w:sz w:val="24"/>
          <w:szCs w:val="24"/>
        </w:rPr>
        <w:t>bnAbs</w:t>
      </w:r>
      <w:proofErr w:type="spellEnd"/>
      <w:r w:rsidRPr="00722E93">
        <w:rPr>
          <w:rFonts w:cstheme="minorHAnsi"/>
          <w:color w:val="000000"/>
          <w:sz w:val="24"/>
          <w:szCs w:val="24"/>
        </w:rPr>
        <w:t xml:space="preserve"> usually acquire many mutations compared to the germline B cells. These considerations suggest that the axis describing states of breadth of B cells can be discretized</w:t>
      </w:r>
      <w:r w:rsidR="00A54D4A">
        <w:rPr>
          <w:rFonts w:cstheme="minorHAnsi"/>
          <w:color w:val="000000"/>
          <w:sz w:val="24"/>
          <w:szCs w:val="24"/>
        </w:rPr>
        <w:t>. M</w:t>
      </w:r>
      <w:r w:rsidRPr="00722E93">
        <w:rPr>
          <w:rFonts w:cstheme="minorHAnsi"/>
          <w:color w:val="000000"/>
          <w:sz w:val="24"/>
          <w:szCs w:val="24"/>
        </w:rPr>
        <w:t xml:space="preserve">utations </w:t>
      </w:r>
      <w:r w:rsidR="00A54D4A">
        <w:rPr>
          <w:rFonts w:cstheme="minorHAnsi"/>
          <w:color w:val="000000"/>
          <w:sz w:val="24"/>
          <w:szCs w:val="24"/>
        </w:rPr>
        <w:t xml:space="preserve">can </w:t>
      </w:r>
      <w:r w:rsidRPr="00722E93">
        <w:rPr>
          <w:rFonts w:cstheme="minorHAnsi"/>
          <w:color w:val="000000"/>
          <w:sz w:val="24"/>
          <w:szCs w:val="24"/>
        </w:rPr>
        <w:t>result in transitions between these states</w:t>
      </w:r>
      <w:r w:rsidR="00A54D4A">
        <w:rPr>
          <w:rFonts w:cstheme="minorHAnsi"/>
          <w:color w:val="000000"/>
          <w:sz w:val="24"/>
          <w:szCs w:val="24"/>
        </w:rPr>
        <w:t xml:space="preserve">, but can also result in </w:t>
      </w:r>
      <w:r w:rsidR="00347F62">
        <w:rPr>
          <w:rFonts w:cstheme="minorHAnsi"/>
          <w:color w:val="000000"/>
          <w:sz w:val="24"/>
          <w:szCs w:val="24"/>
        </w:rPr>
        <w:t>non-functional BCRs (e.g., misfolded ones)</w:t>
      </w:r>
      <w:r w:rsidRPr="00722E93">
        <w:rPr>
          <w:rFonts w:cstheme="minorHAnsi"/>
          <w:color w:val="000000"/>
          <w:sz w:val="24"/>
          <w:szCs w:val="24"/>
        </w:rPr>
        <w:t xml:space="preserve">. </w:t>
      </w:r>
      <w:r w:rsidR="00F77FC3">
        <w:rPr>
          <w:rFonts w:cstheme="minorHAnsi"/>
          <w:color w:val="000000"/>
          <w:sz w:val="24"/>
          <w:szCs w:val="24"/>
        </w:rPr>
        <w:t>To represent these lethal mutations</w:t>
      </w:r>
      <w:r w:rsidRPr="00722E93">
        <w:rPr>
          <w:rFonts w:cstheme="minorHAnsi"/>
          <w:color w:val="000000"/>
          <w:sz w:val="24"/>
          <w:szCs w:val="24"/>
        </w:rPr>
        <w:t xml:space="preserve">, </w:t>
      </w:r>
      <w:r w:rsidR="00347F62">
        <w:rPr>
          <w:rFonts w:cstheme="minorHAnsi"/>
          <w:color w:val="000000"/>
          <w:sz w:val="24"/>
          <w:szCs w:val="24"/>
        </w:rPr>
        <w:t xml:space="preserve">as well as the fact that GC B cells are inherently apoptotic and die if not positively selected, </w:t>
      </w:r>
      <w:r w:rsidRPr="00722E93">
        <w:rPr>
          <w:rFonts w:cstheme="minorHAnsi"/>
          <w:color w:val="000000"/>
          <w:sz w:val="24"/>
          <w:szCs w:val="24"/>
        </w:rPr>
        <w:t xml:space="preserve">in addition to states of breadth, </w:t>
      </w:r>
      <w:r w:rsidR="00FB5FDE">
        <w:rPr>
          <w:rFonts w:cstheme="minorHAnsi"/>
          <w:color w:val="000000"/>
          <w:sz w:val="24"/>
          <w:szCs w:val="24"/>
        </w:rPr>
        <w:t>mutational tr</w:t>
      </w:r>
      <w:r w:rsidRPr="00722E93">
        <w:rPr>
          <w:rFonts w:cstheme="minorHAnsi"/>
          <w:color w:val="000000"/>
          <w:sz w:val="24"/>
          <w:szCs w:val="24"/>
        </w:rPr>
        <w:t>a</w:t>
      </w:r>
      <w:r w:rsidR="00FB5FDE">
        <w:rPr>
          <w:rFonts w:cstheme="minorHAnsi"/>
          <w:color w:val="000000"/>
          <w:sz w:val="24"/>
          <w:szCs w:val="24"/>
        </w:rPr>
        <w:t>nsitions to a</w:t>
      </w:r>
      <w:r w:rsidRPr="00722E93">
        <w:rPr>
          <w:rFonts w:cstheme="minorHAnsi"/>
          <w:color w:val="000000"/>
          <w:sz w:val="24"/>
          <w:szCs w:val="24"/>
        </w:rPr>
        <w:t xml:space="preserve"> “dead” state of B cell</w:t>
      </w:r>
      <w:r w:rsidR="00FB5FDE">
        <w:rPr>
          <w:rFonts w:cstheme="minorHAnsi"/>
          <w:color w:val="000000"/>
          <w:sz w:val="24"/>
          <w:szCs w:val="24"/>
        </w:rPr>
        <w:t>s can also occur</w:t>
      </w:r>
      <w:r w:rsidRPr="00722E93">
        <w:rPr>
          <w:rFonts w:cstheme="minorHAnsi"/>
          <w:color w:val="000000"/>
          <w:sz w:val="24"/>
          <w:szCs w:val="24"/>
        </w:rPr>
        <w:t xml:space="preserve">. </w:t>
      </w:r>
      <w:r w:rsidR="00FB5FDE">
        <w:rPr>
          <w:rFonts w:cstheme="minorHAnsi"/>
          <w:color w:val="000000"/>
          <w:sz w:val="24"/>
          <w:szCs w:val="24"/>
        </w:rPr>
        <w:t xml:space="preserve">Let us discretize the breadth space in to K states (Fig. </w:t>
      </w:r>
      <w:r w:rsidR="00D64218">
        <w:rPr>
          <w:rFonts w:cstheme="minorHAnsi"/>
          <w:color w:val="000000"/>
          <w:sz w:val="24"/>
          <w:szCs w:val="24"/>
        </w:rPr>
        <w:t>5</w:t>
      </w:r>
      <w:r w:rsidR="00E159EB">
        <w:rPr>
          <w:rFonts w:cstheme="minorHAnsi"/>
          <w:color w:val="000000"/>
          <w:sz w:val="24"/>
          <w:szCs w:val="24"/>
        </w:rPr>
        <w:t>.4</w:t>
      </w:r>
      <w:r w:rsidR="00FB5FDE">
        <w:rPr>
          <w:rFonts w:cstheme="minorHAnsi"/>
          <w:color w:val="000000"/>
          <w:sz w:val="24"/>
          <w:szCs w:val="24"/>
        </w:rPr>
        <w:t>).</w:t>
      </w:r>
      <w:r w:rsidRPr="00722E93">
        <w:rPr>
          <w:rFonts w:cstheme="minorHAnsi"/>
          <w:color w:val="000000"/>
          <w:sz w:val="24"/>
          <w:szCs w:val="24"/>
        </w:rPr>
        <w:t xml:space="preserve"> </w:t>
      </w:r>
      <w:r w:rsidR="00FB5FDE">
        <w:rPr>
          <w:rFonts w:cstheme="minorHAnsi"/>
          <w:color w:val="000000"/>
          <w:sz w:val="24"/>
          <w:szCs w:val="24"/>
        </w:rPr>
        <w:t>S</w:t>
      </w:r>
      <w:r w:rsidRPr="00722E93">
        <w:rPr>
          <w:rFonts w:cstheme="minorHAnsi"/>
          <w:color w:val="000000"/>
          <w:sz w:val="24"/>
          <w:szCs w:val="24"/>
        </w:rPr>
        <w:t>tates 1 through K-1 represent different breadth states, with the K/2</w:t>
      </w:r>
      <w:r w:rsidR="00FB5FDE">
        <w:rPr>
          <w:rFonts w:cstheme="minorHAnsi"/>
          <w:color w:val="000000"/>
          <w:sz w:val="24"/>
          <w:szCs w:val="24"/>
          <w:vertAlign w:val="superscript"/>
        </w:rPr>
        <w:t>th</w:t>
      </w:r>
      <w:r w:rsidRPr="00722E93">
        <w:rPr>
          <w:rFonts w:cstheme="minorHAnsi"/>
          <w:color w:val="000000"/>
          <w:sz w:val="24"/>
          <w:szCs w:val="24"/>
        </w:rPr>
        <w:t xml:space="preserve"> state corresponding to the highest breadth (a </w:t>
      </w:r>
      <w:proofErr w:type="spellStart"/>
      <w:r w:rsidRPr="00722E93">
        <w:rPr>
          <w:rFonts w:cstheme="minorHAnsi"/>
          <w:color w:val="000000"/>
          <w:sz w:val="24"/>
          <w:szCs w:val="24"/>
        </w:rPr>
        <w:t>bnAb</w:t>
      </w:r>
      <w:proofErr w:type="spellEnd"/>
      <w:r w:rsidRPr="00722E93">
        <w:rPr>
          <w:rFonts w:cstheme="minorHAnsi"/>
          <w:color w:val="000000"/>
          <w:sz w:val="24"/>
          <w:szCs w:val="24"/>
        </w:rPr>
        <w:t>) an</w:t>
      </w:r>
      <w:r w:rsidR="00FB5FDE">
        <w:rPr>
          <w:rFonts w:cstheme="minorHAnsi"/>
          <w:color w:val="000000"/>
          <w:sz w:val="24"/>
          <w:szCs w:val="24"/>
        </w:rPr>
        <w:t xml:space="preserve">d </w:t>
      </w:r>
      <w:r w:rsidRPr="00722E93">
        <w:rPr>
          <w:rFonts w:cstheme="minorHAnsi"/>
          <w:color w:val="000000"/>
          <w:sz w:val="24"/>
          <w:szCs w:val="24"/>
        </w:rPr>
        <w:t>states 1 and K-1 correspond to the lowest breadths. State 0 corresponds to dea</w:t>
      </w:r>
      <w:r w:rsidR="00FB5FDE">
        <w:rPr>
          <w:rFonts w:cstheme="minorHAnsi"/>
          <w:color w:val="000000"/>
          <w:sz w:val="24"/>
          <w:szCs w:val="24"/>
        </w:rPr>
        <w:t>d B</w:t>
      </w:r>
      <w:r w:rsidR="00C036A9">
        <w:rPr>
          <w:rFonts w:cstheme="minorHAnsi"/>
          <w:color w:val="000000"/>
          <w:sz w:val="24"/>
          <w:szCs w:val="24"/>
        </w:rPr>
        <w:t xml:space="preserve"> </w:t>
      </w:r>
      <w:r w:rsidR="00FB5FDE">
        <w:rPr>
          <w:rFonts w:cstheme="minorHAnsi"/>
          <w:color w:val="000000"/>
          <w:sz w:val="24"/>
          <w:szCs w:val="24"/>
        </w:rPr>
        <w:t>cells</w:t>
      </w:r>
      <w:r w:rsidRPr="00722E93">
        <w:rPr>
          <w:rFonts w:cstheme="minorHAnsi"/>
          <w:color w:val="000000"/>
          <w:sz w:val="24"/>
          <w:szCs w:val="24"/>
        </w:rPr>
        <w:t xml:space="preserve">.  </w:t>
      </w:r>
    </w:p>
    <w:p w14:paraId="34588FF1" w14:textId="24F541F9" w:rsidR="0056221A" w:rsidRDefault="0056221A" w:rsidP="00AC626D">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Once </w:t>
      </w:r>
      <w:r w:rsidR="00DA7077">
        <w:rPr>
          <w:rFonts w:asciiTheme="minorHAnsi" w:hAnsiTheme="minorHAnsi" w:cstheme="minorHAnsi"/>
          <w:b w:val="0"/>
          <w:color w:val="000000"/>
          <w:sz w:val="24"/>
          <w:szCs w:val="24"/>
        </w:rPr>
        <w:t>an</w:t>
      </w:r>
      <w:r w:rsidR="002F7341">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immunogen</w:t>
      </w:r>
      <w:r w:rsidR="002F7341">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is administered, the </w:t>
      </w:r>
      <w:r w:rsidR="002F7341">
        <w:rPr>
          <w:rFonts w:asciiTheme="minorHAnsi" w:hAnsiTheme="minorHAnsi" w:cstheme="minorHAnsi"/>
          <w:b w:val="0"/>
          <w:color w:val="000000"/>
          <w:sz w:val="24"/>
          <w:szCs w:val="24"/>
        </w:rPr>
        <w:t xml:space="preserve">existing </w:t>
      </w:r>
      <w:r>
        <w:rPr>
          <w:rFonts w:asciiTheme="minorHAnsi" w:hAnsiTheme="minorHAnsi" w:cstheme="minorHAnsi"/>
          <w:b w:val="0"/>
          <w:color w:val="000000"/>
          <w:sz w:val="24"/>
          <w:szCs w:val="24"/>
        </w:rPr>
        <w:t xml:space="preserve">B cell population </w:t>
      </w:r>
      <w:r w:rsidR="002F7341">
        <w:rPr>
          <w:rFonts w:asciiTheme="minorHAnsi" w:hAnsiTheme="minorHAnsi" w:cstheme="minorHAnsi"/>
          <w:b w:val="0"/>
          <w:color w:val="000000"/>
          <w:sz w:val="24"/>
          <w:szCs w:val="24"/>
        </w:rPr>
        <w:t xml:space="preserve">will seed GCs and </w:t>
      </w:r>
      <w:r>
        <w:rPr>
          <w:rFonts w:asciiTheme="minorHAnsi" w:hAnsiTheme="minorHAnsi" w:cstheme="minorHAnsi"/>
          <w:b w:val="0"/>
          <w:color w:val="000000"/>
          <w:sz w:val="24"/>
          <w:szCs w:val="24"/>
        </w:rPr>
        <w:t>evolve by mutation and selection to learn and adapt to th</w:t>
      </w:r>
      <w:r w:rsidR="002F7341">
        <w:rPr>
          <w:rFonts w:asciiTheme="minorHAnsi" w:hAnsiTheme="minorHAnsi" w:cstheme="minorHAnsi"/>
          <w:b w:val="0"/>
          <w:color w:val="000000"/>
          <w:sz w:val="24"/>
          <w:szCs w:val="24"/>
        </w:rPr>
        <w:t>e</w:t>
      </w:r>
      <w:r>
        <w:rPr>
          <w:rFonts w:asciiTheme="minorHAnsi" w:hAnsiTheme="minorHAnsi" w:cstheme="minorHAnsi"/>
          <w:b w:val="0"/>
          <w:color w:val="000000"/>
          <w:sz w:val="24"/>
          <w:szCs w:val="24"/>
        </w:rPr>
        <w:t xml:space="preserve"> new environment. </w:t>
      </w:r>
      <w:r w:rsidR="006F4657">
        <w:rPr>
          <w:rFonts w:asciiTheme="minorHAnsi" w:hAnsiTheme="minorHAnsi" w:cstheme="minorHAnsi"/>
          <w:b w:val="0"/>
          <w:color w:val="000000"/>
          <w:sz w:val="24"/>
          <w:szCs w:val="24"/>
        </w:rPr>
        <w:t>If ad</w:t>
      </w:r>
      <w:r w:rsidR="00F43AB4">
        <w:rPr>
          <w:rFonts w:asciiTheme="minorHAnsi" w:hAnsiTheme="minorHAnsi" w:cstheme="minorHAnsi"/>
          <w:b w:val="0"/>
          <w:color w:val="000000"/>
          <w:sz w:val="24"/>
          <w:szCs w:val="24"/>
        </w:rPr>
        <w:t>aptation was</w:t>
      </w:r>
      <w:r w:rsidR="006F4657">
        <w:rPr>
          <w:rFonts w:asciiTheme="minorHAnsi" w:hAnsiTheme="minorHAnsi" w:cstheme="minorHAnsi"/>
          <w:b w:val="0"/>
          <w:color w:val="000000"/>
          <w:sz w:val="24"/>
          <w:szCs w:val="24"/>
        </w:rPr>
        <w:t xml:space="preserve"> perfect</w:t>
      </w:r>
      <w:r w:rsidR="007E2989">
        <w:rPr>
          <w:rFonts w:asciiTheme="minorHAnsi" w:hAnsiTheme="minorHAnsi" w:cstheme="minorHAnsi"/>
          <w:b w:val="0"/>
          <w:color w:val="000000"/>
          <w:sz w:val="24"/>
          <w:szCs w:val="24"/>
        </w:rPr>
        <w:t xml:space="preserve">, the probability distribution of </w:t>
      </w:r>
      <w:r w:rsidR="006F4657">
        <w:rPr>
          <w:rFonts w:asciiTheme="minorHAnsi" w:hAnsiTheme="minorHAnsi" w:cstheme="minorHAnsi"/>
          <w:b w:val="0"/>
          <w:color w:val="000000"/>
          <w:sz w:val="24"/>
          <w:szCs w:val="24"/>
        </w:rPr>
        <w:t>the evolved B cells</w:t>
      </w:r>
      <w:r w:rsidR="007E2989">
        <w:rPr>
          <w:rFonts w:asciiTheme="minorHAnsi" w:hAnsiTheme="minorHAnsi" w:cstheme="minorHAnsi"/>
          <w:b w:val="0"/>
          <w:color w:val="000000"/>
          <w:sz w:val="24"/>
          <w:szCs w:val="24"/>
        </w:rPr>
        <w:t xml:space="preserve"> would mirror the fitness distribution. </w:t>
      </w:r>
      <w:r w:rsidR="006F4657">
        <w:rPr>
          <w:rFonts w:asciiTheme="minorHAnsi" w:hAnsiTheme="minorHAnsi" w:cstheme="minorHAnsi"/>
          <w:b w:val="0"/>
          <w:color w:val="000000"/>
          <w:sz w:val="24"/>
          <w:szCs w:val="24"/>
        </w:rPr>
        <w:t xml:space="preserve">Cast in the language of information theory, </w:t>
      </w:r>
      <w:r w:rsidR="007E2989">
        <w:rPr>
          <w:rFonts w:asciiTheme="minorHAnsi" w:hAnsiTheme="minorHAnsi" w:cstheme="minorHAnsi"/>
          <w:b w:val="0"/>
          <w:color w:val="000000"/>
          <w:sz w:val="24"/>
          <w:szCs w:val="24"/>
        </w:rPr>
        <w:t xml:space="preserve">perfect adaptation </w:t>
      </w:r>
      <w:r w:rsidR="006F4657">
        <w:rPr>
          <w:rFonts w:asciiTheme="minorHAnsi" w:hAnsiTheme="minorHAnsi" w:cstheme="minorHAnsi"/>
          <w:b w:val="0"/>
          <w:color w:val="000000"/>
          <w:sz w:val="24"/>
          <w:szCs w:val="24"/>
        </w:rPr>
        <w:t xml:space="preserve">implies that the B cell population has acquired the maximum </w:t>
      </w:r>
      <w:r w:rsidR="00F43AB4">
        <w:rPr>
          <w:rFonts w:asciiTheme="minorHAnsi" w:hAnsiTheme="minorHAnsi" w:cstheme="minorHAnsi"/>
          <w:b w:val="0"/>
          <w:color w:val="000000"/>
          <w:sz w:val="24"/>
          <w:szCs w:val="24"/>
        </w:rPr>
        <w:t xml:space="preserve">amount of information </w:t>
      </w:r>
      <w:r w:rsidR="002A6A4F">
        <w:rPr>
          <w:rFonts w:asciiTheme="minorHAnsi" w:hAnsiTheme="minorHAnsi" w:cstheme="minorHAnsi"/>
          <w:b w:val="0"/>
          <w:color w:val="000000"/>
          <w:sz w:val="24"/>
          <w:szCs w:val="24"/>
        </w:rPr>
        <w:t xml:space="preserve">available </w:t>
      </w:r>
      <w:r w:rsidR="00F43AB4">
        <w:rPr>
          <w:rFonts w:asciiTheme="minorHAnsi" w:hAnsiTheme="minorHAnsi" w:cstheme="minorHAnsi"/>
          <w:b w:val="0"/>
          <w:color w:val="000000"/>
          <w:sz w:val="24"/>
          <w:szCs w:val="24"/>
        </w:rPr>
        <w:t xml:space="preserve">about the environment. </w:t>
      </w:r>
      <w:r w:rsidR="007E2989">
        <w:rPr>
          <w:rFonts w:asciiTheme="minorHAnsi" w:hAnsiTheme="minorHAnsi" w:cstheme="minorHAnsi"/>
          <w:b w:val="0"/>
          <w:color w:val="000000"/>
          <w:sz w:val="24"/>
          <w:szCs w:val="24"/>
        </w:rPr>
        <w:t xml:space="preserve">This </w:t>
      </w:r>
      <w:r w:rsidR="00F43AB4">
        <w:rPr>
          <w:rFonts w:asciiTheme="minorHAnsi" w:hAnsiTheme="minorHAnsi" w:cstheme="minorHAnsi"/>
          <w:b w:val="0"/>
          <w:color w:val="000000"/>
          <w:sz w:val="24"/>
          <w:szCs w:val="24"/>
        </w:rPr>
        <w:t>maximal amount of information</w:t>
      </w:r>
      <w:r w:rsidR="007E2989">
        <w:rPr>
          <w:rFonts w:asciiTheme="minorHAnsi" w:hAnsiTheme="minorHAnsi" w:cstheme="minorHAnsi"/>
          <w:b w:val="0"/>
          <w:color w:val="000000"/>
          <w:sz w:val="24"/>
          <w:szCs w:val="24"/>
        </w:rPr>
        <w:t xml:space="preserve"> can be </w:t>
      </w:r>
      <w:r w:rsidR="00F43AB4">
        <w:rPr>
          <w:rFonts w:asciiTheme="minorHAnsi" w:hAnsiTheme="minorHAnsi" w:cstheme="minorHAnsi"/>
          <w:b w:val="0"/>
          <w:color w:val="000000"/>
          <w:sz w:val="24"/>
          <w:szCs w:val="24"/>
        </w:rPr>
        <w:t xml:space="preserve">quantified </w:t>
      </w:r>
      <w:r w:rsidR="007E2989">
        <w:rPr>
          <w:rFonts w:asciiTheme="minorHAnsi" w:hAnsiTheme="minorHAnsi" w:cstheme="minorHAnsi"/>
          <w:b w:val="0"/>
          <w:color w:val="000000"/>
          <w:sz w:val="24"/>
          <w:szCs w:val="24"/>
        </w:rPr>
        <w:t>as</w:t>
      </w:r>
      <w:r>
        <w:rPr>
          <w:rFonts w:asciiTheme="minorHAnsi" w:hAnsiTheme="minorHAnsi" w:cstheme="minorHAnsi"/>
          <w:b w:val="0"/>
          <w:color w:val="000000"/>
          <w:sz w:val="24"/>
          <w:szCs w:val="24"/>
        </w:rPr>
        <w:t xml:space="preserve"> the </w:t>
      </w:r>
      <w:proofErr w:type="spellStart"/>
      <w:r>
        <w:rPr>
          <w:rFonts w:asciiTheme="minorHAnsi" w:hAnsiTheme="minorHAnsi" w:cstheme="minorHAnsi"/>
          <w:b w:val="0"/>
          <w:color w:val="000000"/>
          <w:sz w:val="24"/>
          <w:szCs w:val="24"/>
        </w:rPr>
        <w:t>Kullback-Leibler</w:t>
      </w:r>
      <w:proofErr w:type="spellEnd"/>
      <w:r>
        <w:rPr>
          <w:rFonts w:asciiTheme="minorHAnsi" w:hAnsiTheme="minorHAnsi" w:cstheme="minorHAnsi"/>
          <w:b w:val="0"/>
          <w:color w:val="000000"/>
          <w:sz w:val="24"/>
          <w:szCs w:val="24"/>
        </w:rPr>
        <w:t xml:space="preserve"> divergence (KLD) between the probability distribution of the breadth states characterizing the initial </w:t>
      </w:r>
      <w:r w:rsidR="007E2989">
        <w:rPr>
          <w:rFonts w:asciiTheme="minorHAnsi" w:hAnsiTheme="minorHAnsi" w:cstheme="minorHAnsi"/>
          <w:b w:val="0"/>
          <w:color w:val="000000"/>
          <w:sz w:val="24"/>
          <w:szCs w:val="24"/>
        </w:rPr>
        <w:t xml:space="preserve">GC </w:t>
      </w:r>
      <w:r>
        <w:rPr>
          <w:rFonts w:asciiTheme="minorHAnsi" w:hAnsiTheme="minorHAnsi" w:cstheme="minorHAnsi"/>
          <w:b w:val="0"/>
          <w:color w:val="000000"/>
          <w:sz w:val="24"/>
          <w:szCs w:val="24"/>
        </w:rPr>
        <w:t>B cell population (p) and the breadth-dependent probability distribution for a B cell to be positively selected per unit time (f)</w:t>
      </w:r>
      <w:r w:rsidR="00F43AB4">
        <w:rPr>
          <w:rFonts w:asciiTheme="minorHAnsi" w:hAnsiTheme="minorHAnsi" w:cstheme="minorHAnsi"/>
          <w:b w:val="0"/>
          <w:color w:val="000000"/>
          <w:sz w:val="24"/>
          <w:szCs w:val="24"/>
        </w:rPr>
        <w:t xml:space="preserve"> imposed by administering the immunogen</w:t>
      </w:r>
      <w:r>
        <w:rPr>
          <w:rFonts w:asciiTheme="minorHAnsi" w:hAnsiTheme="minorHAnsi" w:cstheme="minorHAnsi"/>
          <w:b w:val="0"/>
          <w:color w:val="000000"/>
          <w:sz w:val="24"/>
          <w:szCs w:val="24"/>
        </w:rPr>
        <w:t xml:space="preserve">. </w:t>
      </w:r>
      <w:r w:rsidR="006A55CD">
        <w:rPr>
          <w:rFonts w:asciiTheme="minorHAnsi" w:hAnsiTheme="minorHAnsi" w:cstheme="minorHAnsi"/>
          <w:b w:val="0"/>
          <w:color w:val="000000"/>
          <w:sz w:val="24"/>
          <w:szCs w:val="24"/>
        </w:rPr>
        <w:t xml:space="preserve">The </w:t>
      </w:r>
      <w:r w:rsidR="0066109A">
        <w:rPr>
          <w:rFonts w:asciiTheme="minorHAnsi" w:hAnsiTheme="minorHAnsi" w:cstheme="minorHAnsi"/>
          <w:b w:val="0"/>
          <w:color w:val="000000"/>
          <w:sz w:val="24"/>
          <w:szCs w:val="24"/>
        </w:rPr>
        <w:t>KLD</w:t>
      </w:r>
      <w:r>
        <w:rPr>
          <w:rFonts w:asciiTheme="minorHAnsi" w:hAnsiTheme="minorHAnsi" w:cstheme="minorHAnsi"/>
          <w:b w:val="0"/>
          <w:color w:val="000000"/>
          <w:sz w:val="24"/>
          <w:szCs w:val="24"/>
        </w:rPr>
        <w:t>, D</w:t>
      </w:r>
      <w:r>
        <w:rPr>
          <w:rFonts w:asciiTheme="minorHAnsi" w:hAnsiTheme="minorHAnsi" w:cstheme="minorHAnsi"/>
          <w:b w:val="0"/>
          <w:color w:val="000000"/>
          <w:sz w:val="24"/>
          <w:szCs w:val="24"/>
          <w:vertAlign w:val="subscript"/>
        </w:rPr>
        <w:t>KL</w:t>
      </w:r>
      <w:r>
        <w:rPr>
          <w:rFonts w:asciiTheme="minorHAnsi" w:hAnsiTheme="minorHAnsi" w:cstheme="minorHAnsi"/>
          <w:b w:val="0"/>
          <w:color w:val="000000"/>
          <w:sz w:val="24"/>
          <w:szCs w:val="24"/>
        </w:rPr>
        <w:t xml:space="preserve"> (p||f), is </w:t>
      </w:r>
      <w:r w:rsidR="002A6A4F">
        <w:rPr>
          <w:rFonts w:asciiTheme="minorHAnsi" w:hAnsiTheme="minorHAnsi" w:cstheme="minorHAnsi"/>
          <w:b w:val="0"/>
          <w:color w:val="000000"/>
          <w:sz w:val="24"/>
          <w:szCs w:val="24"/>
        </w:rPr>
        <w:t>a</w:t>
      </w:r>
      <w:r w:rsidR="006A55CD">
        <w:rPr>
          <w:rFonts w:asciiTheme="minorHAnsi" w:hAnsiTheme="minorHAnsi" w:cstheme="minorHAnsi"/>
          <w:b w:val="0"/>
          <w:color w:val="000000"/>
          <w:sz w:val="24"/>
          <w:szCs w:val="24"/>
        </w:rPr>
        <w:t xml:space="preserve"> quantitative measure of the selection force imposed by the immunogen, and corresponds to</w:t>
      </w:r>
      <w:r w:rsidR="002A6A4F">
        <w:rPr>
          <w:rFonts w:asciiTheme="minorHAnsi" w:hAnsiTheme="minorHAnsi" w:cstheme="minorHAnsi"/>
          <w:b w:val="0"/>
          <w:color w:val="000000"/>
          <w:sz w:val="24"/>
          <w:szCs w:val="24"/>
        </w:rPr>
        <w:t xml:space="preserve"> the distance between </w:t>
      </w:r>
      <w:r w:rsidR="00AC626D">
        <w:rPr>
          <w:rFonts w:asciiTheme="minorHAnsi" w:hAnsiTheme="minorHAnsi" w:cstheme="minorHAnsi"/>
          <w:b w:val="0"/>
          <w:color w:val="000000"/>
          <w:sz w:val="24"/>
          <w:szCs w:val="24"/>
        </w:rPr>
        <w:t xml:space="preserve">the </w:t>
      </w:r>
      <w:r w:rsidR="002A6A4F">
        <w:rPr>
          <w:rFonts w:asciiTheme="minorHAnsi" w:hAnsiTheme="minorHAnsi" w:cstheme="minorHAnsi"/>
          <w:b w:val="0"/>
          <w:color w:val="000000"/>
          <w:sz w:val="24"/>
          <w:szCs w:val="24"/>
        </w:rPr>
        <w:t>two probability distribution</w:t>
      </w:r>
      <w:r w:rsidR="0066109A">
        <w:rPr>
          <w:rFonts w:asciiTheme="minorHAnsi" w:hAnsiTheme="minorHAnsi" w:cstheme="minorHAnsi"/>
          <w:b w:val="0"/>
          <w:color w:val="000000"/>
          <w:sz w:val="24"/>
          <w:szCs w:val="24"/>
        </w:rPr>
        <w:t>s</w:t>
      </w:r>
      <w:r w:rsidR="006A55CD">
        <w:rPr>
          <w:rFonts w:asciiTheme="minorHAnsi" w:hAnsiTheme="minorHAnsi" w:cstheme="minorHAnsi"/>
          <w:b w:val="0"/>
          <w:color w:val="000000"/>
          <w:sz w:val="24"/>
          <w:szCs w:val="24"/>
        </w:rPr>
        <w:t xml:space="preserve">. It </w:t>
      </w:r>
      <w:r w:rsidR="002A6A4F">
        <w:rPr>
          <w:rFonts w:asciiTheme="minorHAnsi" w:hAnsiTheme="minorHAnsi" w:cstheme="minorHAnsi"/>
          <w:b w:val="0"/>
          <w:color w:val="000000"/>
          <w:sz w:val="24"/>
          <w:szCs w:val="24"/>
        </w:rPr>
        <w:t xml:space="preserve">is </w:t>
      </w:r>
      <w:r>
        <w:rPr>
          <w:rFonts w:asciiTheme="minorHAnsi" w:hAnsiTheme="minorHAnsi" w:cstheme="minorHAnsi"/>
          <w:b w:val="0"/>
          <w:color w:val="000000"/>
          <w:sz w:val="24"/>
          <w:szCs w:val="24"/>
        </w:rPr>
        <w:t>defined as follows:</w:t>
      </w:r>
    </w:p>
    <w:p w14:paraId="4C701B63" w14:textId="77777777" w:rsidR="00811531" w:rsidRDefault="00601DFA" w:rsidP="00811531">
      <w:pPr>
        <w:pStyle w:val="Heading1"/>
        <w:shd w:val="clear" w:color="auto" w:fill="FFFFFF"/>
        <w:spacing w:line="276" w:lineRule="auto"/>
        <w:jc w:val="center"/>
        <w:rPr>
          <w:rFonts w:asciiTheme="minorHAnsi" w:hAnsiTheme="minorHAnsi" w:cstheme="minorHAnsi"/>
          <w:b w:val="0"/>
          <w:color w:val="000000"/>
          <w:sz w:val="24"/>
          <w:szCs w:val="24"/>
        </w:rPr>
      </w:pP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D</m:t>
            </m:r>
          </m:e>
          <m:sub>
            <m:r>
              <m:rPr>
                <m:sty m:val="bi"/>
              </m:rPr>
              <w:rPr>
                <w:rFonts w:ascii="Cambria Math" w:hAnsi="Cambria Math" w:cstheme="minorHAnsi"/>
                <w:color w:val="000000"/>
                <w:sz w:val="24"/>
                <w:szCs w:val="24"/>
              </w:rPr>
              <m:t>KL</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p||f</m:t>
            </m:r>
          </m:e>
        </m:d>
        <m:r>
          <m:rPr>
            <m:sty m:val="bi"/>
          </m:rPr>
          <w:rPr>
            <w:rFonts w:ascii="Cambria Math" w:hAnsi="Cambria Math" w:cstheme="minorHAnsi"/>
            <w:color w:val="000000"/>
            <w:sz w:val="24"/>
            <w:szCs w:val="24"/>
          </w:rPr>
          <m:t xml:space="preserve">= </m:t>
        </m:r>
        <m:nary>
          <m:naryPr>
            <m:chr m:val="∑"/>
            <m:limLoc m:val="undOvr"/>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i=1</m:t>
            </m:r>
          </m:sub>
          <m:sup>
            <m:r>
              <m:rPr>
                <m:sty m:val="bi"/>
              </m:rPr>
              <w:rPr>
                <w:rFonts w:ascii="Cambria Math" w:hAnsi="Cambria Math" w:cstheme="minorHAnsi"/>
                <w:color w:val="000000"/>
                <w:sz w:val="24"/>
                <w:szCs w:val="24"/>
              </w:rPr>
              <m:t>K-1</m:t>
            </m:r>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func>
              <m:funcPr>
                <m:ctrlPr>
                  <w:rPr>
                    <w:rFonts w:ascii="Cambria Math" w:hAnsi="Cambria Math" w:cstheme="minorHAnsi"/>
                    <w:b w:val="0"/>
                    <w:i/>
                    <w:color w:val="000000"/>
                    <w:sz w:val="24"/>
                    <w:szCs w:val="24"/>
                  </w:rPr>
                </m:ctrlPr>
              </m:funcPr>
              <m:fName>
                <m:r>
                  <m:rPr>
                    <m:sty m:val="b"/>
                  </m:rPr>
                  <w:rPr>
                    <w:rFonts w:ascii="Cambria Math" w:hAnsi="Cambria Math" w:cstheme="minorHAnsi"/>
                    <w:color w:val="000000"/>
                    <w:sz w:val="24"/>
                    <w:szCs w:val="24"/>
                  </w:rPr>
                  <m:t>log</m:t>
                </m:r>
              </m:fName>
              <m:e>
                <m:d>
                  <m:dPr>
                    <m:ctrlPr>
                      <w:rPr>
                        <w:rFonts w:ascii="Cambria Math" w:hAnsi="Cambria Math" w:cstheme="minorHAnsi"/>
                        <w:b w:val="0"/>
                        <w:i/>
                        <w:color w:val="000000"/>
                        <w:sz w:val="24"/>
                        <w:szCs w:val="24"/>
                      </w:rPr>
                    </m:ctrlPr>
                  </m:dPr>
                  <m:e>
                    <m:f>
                      <m:fPr>
                        <m:ctrlPr>
                          <w:rPr>
                            <w:rFonts w:ascii="Cambria Math" w:hAnsi="Cambria Math" w:cstheme="minorHAnsi"/>
                            <w:b w:val="0"/>
                            <w:i/>
                            <w:color w:val="000000"/>
                            <w:sz w:val="24"/>
                            <w:szCs w:val="24"/>
                          </w:rPr>
                        </m:ctrlPr>
                      </m:fPr>
                      <m:num>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num>
                      <m:den>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den>
                    </m:f>
                  </m:e>
                </m:d>
              </m:e>
            </m:func>
          </m:e>
        </m:nary>
      </m:oMath>
      <w:r w:rsidR="00811531">
        <w:rPr>
          <w:rFonts w:asciiTheme="minorHAnsi" w:hAnsiTheme="minorHAnsi" w:cstheme="minorHAnsi"/>
          <w:b w:val="0"/>
          <w:color w:val="000000"/>
          <w:sz w:val="24"/>
          <w:szCs w:val="24"/>
        </w:rPr>
        <w:tab/>
      </w:r>
      <w:r w:rsidR="00811531">
        <w:rPr>
          <w:rFonts w:asciiTheme="minorHAnsi" w:hAnsiTheme="minorHAnsi" w:cstheme="minorHAnsi"/>
          <w:b w:val="0"/>
          <w:color w:val="000000"/>
          <w:sz w:val="24"/>
          <w:szCs w:val="24"/>
        </w:rPr>
        <w:tab/>
        <w:t>(4)</w:t>
      </w:r>
    </w:p>
    <w:p w14:paraId="6D9C4522" w14:textId="6C1F1B4A" w:rsidR="0056221A" w:rsidRDefault="0056221A" w:rsidP="00AC626D">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The KLD</w:t>
      </w:r>
      <w:r w:rsidR="002A6A4F">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can also be interpreted as a thermodynamic force that acts on the initial </w:t>
      </w:r>
      <w:r w:rsidR="00811531">
        <w:rPr>
          <w:rFonts w:asciiTheme="minorHAnsi" w:hAnsiTheme="minorHAnsi" w:cstheme="minorHAnsi"/>
          <w:b w:val="0"/>
          <w:color w:val="000000"/>
          <w:sz w:val="24"/>
          <w:szCs w:val="24"/>
        </w:rPr>
        <w:t xml:space="preserve">GC </w:t>
      </w:r>
      <w:r>
        <w:rPr>
          <w:rFonts w:asciiTheme="minorHAnsi" w:hAnsiTheme="minorHAnsi" w:cstheme="minorHAnsi"/>
          <w:b w:val="0"/>
          <w:color w:val="000000"/>
          <w:sz w:val="24"/>
          <w:szCs w:val="24"/>
        </w:rPr>
        <w:t>B cell population</w:t>
      </w:r>
      <w:r w:rsidR="0066109A">
        <w:rPr>
          <w:rFonts w:asciiTheme="minorHAnsi" w:hAnsiTheme="minorHAnsi" w:cstheme="minorHAnsi"/>
          <w:b w:val="0"/>
          <w:color w:val="000000"/>
          <w:sz w:val="24"/>
          <w:szCs w:val="24"/>
        </w:rPr>
        <w:t xml:space="preserve"> upon immunization with a particular variant antigen</w:t>
      </w:r>
      <w:r w:rsidR="002A6A4F">
        <w:rPr>
          <w:rFonts w:asciiTheme="minorHAnsi" w:hAnsiTheme="minorHAnsi" w:cstheme="minorHAnsi"/>
          <w:b w:val="0"/>
          <w:color w:val="000000"/>
          <w:sz w:val="24"/>
          <w:szCs w:val="24"/>
        </w:rPr>
        <w:t>. This force result</w:t>
      </w:r>
      <w:r w:rsidR="00CA08B6">
        <w:rPr>
          <w:rFonts w:asciiTheme="minorHAnsi" w:hAnsiTheme="minorHAnsi" w:cstheme="minorHAnsi"/>
          <w:b w:val="0"/>
          <w:color w:val="000000"/>
          <w:sz w:val="24"/>
          <w:szCs w:val="24"/>
        </w:rPr>
        <w:t>s</w:t>
      </w:r>
      <w:r w:rsidR="002A6A4F">
        <w:rPr>
          <w:rFonts w:asciiTheme="minorHAnsi" w:hAnsiTheme="minorHAnsi" w:cstheme="minorHAnsi"/>
          <w:b w:val="0"/>
          <w:color w:val="000000"/>
          <w:sz w:val="24"/>
          <w:szCs w:val="24"/>
        </w:rPr>
        <w:t xml:space="preserve"> in a flux of B cells through </w:t>
      </w:r>
      <w:r w:rsidR="00AC626D">
        <w:rPr>
          <w:rFonts w:asciiTheme="minorHAnsi" w:hAnsiTheme="minorHAnsi" w:cstheme="minorHAnsi"/>
          <w:b w:val="0"/>
          <w:color w:val="000000"/>
          <w:sz w:val="24"/>
          <w:szCs w:val="24"/>
        </w:rPr>
        <w:t xml:space="preserve">breadth </w:t>
      </w:r>
      <w:r w:rsidR="002A6A4F">
        <w:rPr>
          <w:rFonts w:asciiTheme="minorHAnsi" w:hAnsiTheme="minorHAnsi" w:cstheme="minorHAnsi"/>
          <w:b w:val="0"/>
          <w:color w:val="000000"/>
          <w:sz w:val="24"/>
          <w:szCs w:val="24"/>
        </w:rPr>
        <w:t>space due</w:t>
      </w:r>
      <w:r>
        <w:rPr>
          <w:rFonts w:asciiTheme="minorHAnsi" w:hAnsiTheme="minorHAnsi" w:cstheme="minorHAnsi"/>
          <w:b w:val="0"/>
          <w:color w:val="000000"/>
          <w:sz w:val="24"/>
          <w:szCs w:val="24"/>
        </w:rPr>
        <w:t xml:space="preserve"> to the</w:t>
      </w:r>
      <w:r w:rsidR="00811531">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non-equilibrium process of AM</w:t>
      </w:r>
      <w:r w:rsidR="00CA08B6">
        <w:rPr>
          <w:rFonts w:asciiTheme="minorHAnsi" w:hAnsiTheme="minorHAnsi" w:cstheme="minorHAnsi"/>
          <w:b w:val="0"/>
          <w:color w:val="000000"/>
          <w:sz w:val="24"/>
          <w:szCs w:val="24"/>
        </w:rPr>
        <w:t>, potentially leading to adaptation</w:t>
      </w:r>
      <w:r>
        <w:rPr>
          <w:rFonts w:asciiTheme="minorHAnsi" w:hAnsiTheme="minorHAnsi" w:cstheme="minorHAnsi"/>
          <w:b w:val="0"/>
          <w:color w:val="000000"/>
          <w:sz w:val="24"/>
          <w:szCs w:val="24"/>
        </w:rPr>
        <w:t xml:space="preserve">. </w:t>
      </w:r>
    </w:p>
    <w:p w14:paraId="1F152835" w14:textId="029A499F" w:rsidR="0056221A" w:rsidRDefault="0056221A" w:rsidP="00DA7077">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There are three possible outcomes of AM: 1] </w:t>
      </w:r>
      <w:r w:rsidR="00B750EA">
        <w:rPr>
          <w:rFonts w:asciiTheme="minorHAnsi" w:hAnsiTheme="minorHAnsi" w:cstheme="minorHAnsi"/>
          <w:b w:val="0"/>
          <w:color w:val="000000"/>
          <w:sz w:val="24"/>
          <w:szCs w:val="24"/>
        </w:rPr>
        <w:t>I</w:t>
      </w:r>
      <w:r>
        <w:rPr>
          <w:rFonts w:asciiTheme="minorHAnsi" w:hAnsiTheme="minorHAnsi" w:cstheme="minorHAnsi"/>
          <w:b w:val="0"/>
          <w:color w:val="000000"/>
          <w:sz w:val="24"/>
          <w:szCs w:val="24"/>
        </w:rPr>
        <w:t>f the antigen is consumed</w:t>
      </w:r>
      <w:r w:rsidR="00B750EA">
        <w:rPr>
          <w:rFonts w:asciiTheme="minorHAnsi" w:hAnsiTheme="minorHAnsi" w:cstheme="minorHAnsi"/>
          <w:b w:val="0"/>
          <w:color w:val="000000"/>
          <w:sz w:val="24"/>
          <w:szCs w:val="24"/>
        </w:rPr>
        <w:t xml:space="preserve"> by B cells that internalize antigen,</w:t>
      </w:r>
      <w:r>
        <w:rPr>
          <w:rFonts w:asciiTheme="minorHAnsi" w:hAnsiTheme="minorHAnsi" w:cstheme="minorHAnsi"/>
          <w:b w:val="0"/>
          <w:color w:val="000000"/>
          <w:sz w:val="24"/>
          <w:szCs w:val="24"/>
        </w:rPr>
        <w:t xml:space="preserve"> AM will come to an end. </w:t>
      </w:r>
      <w:r w:rsidR="004447E9">
        <w:rPr>
          <w:rFonts w:asciiTheme="minorHAnsi" w:hAnsiTheme="minorHAnsi" w:cstheme="minorHAnsi"/>
          <w:b w:val="0"/>
          <w:color w:val="000000"/>
          <w:sz w:val="24"/>
          <w:szCs w:val="24"/>
        </w:rPr>
        <w:t>B cells</w:t>
      </w:r>
      <w:r w:rsidR="00B750EA">
        <w:rPr>
          <w:rFonts w:asciiTheme="minorHAnsi" w:hAnsiTheme="minorHAnsi" w:cstheme="minorHAnsi"/>
          <w:b w:val="0"/>
          <w:color w:val="000000"/>
          <w:sz w:val="24"/>
          <w:szCs w:val="24"/>
        </w:rPr>
        <w:t xml:space="preserve"> that internalize antigen and are then positively selected by T helper cells</w:t>
      </w:r>
      <w:r w:rsidR="004447E9">
        <w:rPr>
          <w:rFonts w:asciiTheme="minorHAnsi" w:hAnsiTheme="minorHAnsi" w:cstheme="minorHAnsi"/>
          <w:b w:val="0"/>
          <w:color w:val="000000"/>
          <w:sz w:val="24"/>
          <w:szCs w:val="24"/>
        </w:rPr>
        <w:t xml:space="preserve"> multiply</w:t>
      </w:r>
      <w:r w:rsidR="00B750EA">
        <w:rPr>
          <w:rFonts w:asciiTheme="minorHAnsi" w:hAnsiTheme="minorHAnsi" w:cstheme="minorHAnsi"/>
          <w:b w:val="0"/>
          <w:color w:val="000000"/>
          <w:sz w:val="24"/>
          <w:szCs w:val="24"/>
        </w:rPr>
        <w:t>. Therefore,</w:t>
      </w:r>
      <w:r w:rsidR="004447E9">
        <w:rPr>
          <w:rFonts w:asciiTheme="minorHAnsi" w:hAnsiTheme="minorHAnsi" w:cstheme="minorHAnsi"/>
          <w:b w:val="0"/>
          <w:color w:val="000000"/>
          <w:sz w:val="24"/>
          <w:szCs w:val="24"/>
        </w:rPr>
        <w:t xml:space="preserve"> </w:t>
      </w:r>
      <w:r w:rsidR="00CB6105">
        <w:rPr>
          <w:rFonts w:asciiTheme="minorHAnsi" w:hAnsiTheme="minorHAnsi" w:cstheme="minorHAnsi"/>
          <w:b w:val="0"/>
          <w:color w:val="000000"/>
          <w:sz w:val="24"/>
          <w:szCs w:val="24"/>
        </w:rPr>
        <w:t xml:space="preserve">a proxy for </w:t>
      </w:r>
      <w:r w:rsidR="00B750EA">
        <w:rPr>
          <w:rFonts w:asciiTheme="minorHAnsi" w:hAnsiTheme="minorHAnsi" w:cstheme="minorHAnsi"/>
          <w:b w:val="0"/>
          <w:color w:val="000000"/>
          <w:sz w:val="24"/>
          <w:szCs w:val="24"/>
        </w:rPr>
        <w:t xml:space="preserve">antigen being consumed is that the </w:t>
      </w:r>
      <w:r w:rsidR="00AC626D">
        <w:rPr>
          <w:rFonts w:asciiTheme="minorHAnsi" w:hAnsiTheme="minorHAnsi" w:cstheme="minorHAnsi"/>
          <w:b w:val="0"/>
          <w:color w:val="000000"/>
          <w:sz w:val="24"/>
          <w:szCs w:val="24"/>
        </w:rPr>
        <w:t xml:space="preserve">GC </w:t>
      </w:r>
      <w:r>
        <w:rPr>
          <w:rFonts w:asciiTheme="minorHAnsi" w:hAnsiTheme="minorHAnsi" w:cstheme="minorHAnsi"/>
          <w:b w:val="0"/>
          <w:color w:val="000000"/>
          <w:sz w:val="24"/>
          <w:szCs w:val="24"/>
        </w:rPr>
        <w:t>B cell population reaches a maximal size. 2] All the B cells die, and the population becomes extinct. 3] Antigen also decays because of various degradation processes</w:t>
      </w:r>
      <w:r w:rsidR="00C15328">
        <w:rPr>
          <w:rFonts w:asciiTheme="minorHAnsi" w:hAnsiTheme="minorHAnsi" w:cstheme="minorHAnsi"/>
          <w:b w:val="0"/>
          <w:color w:val="000000"/>
          <w:sz w:val="24"/>
          <w:szCs w:val="24"/>
        </w:rPr>
        <w:t>, thus ending AM</w:t>
      </w:r>
      <w:r>
        <w:rPr>
          <w:rFonts w:asciiTheme="minorHAnsi" w:hAnsiTheme="minorHAnsi" w:cstheme="minorHAnsi"/>
          <w:b w:val="0"/>
          <w:color w:val="000000"/>
          <w:sz w:val="24"/>
          <w:szCs w:val="24"/>
        </w:rPr>
        <w:t xml:space="preserve">. </w:t>
      </w:r>
      <w:r w:rsidR="00C15328">
        <w:rPr>
          <w:rFonts w:asciiTheme="minorHAnsi" w:hAnsiTheme="minorHAnsi" w:cstheme="minorHAnsi"/>
          <w:b w:val="0"/>
          <w:color w:val="000000"/>
          <w:sz w:val="24"/>
          <w:szCs w:val="24"/>
        </w:rPr>
        <w:t xml:space="preserve">For this simple model, </w:t>
      </w:r>
      <w:r w:rsidR="00AC626D">
        <w:rPr>
          <w:rFonts w:asciiTheme="minorHAnsi" w:hAnsiTheme="minorHAnsi" w:cstheme="minorHAnsi"/>
          <w:b w:val="0"/>
          <w:color w:val="000000"/>
          <w:sz w:val="24"/>
          <w:szCs w:val="24"/>
        </w:rPr>
        <w:t xml:space="preserve">we will </w:t>
      </w:r>
      <w:r>
        <w:rPr>
          <w:rFonts w:asciiTheme="minorHAnsi" w:hAnsiTheme="minorHAnsi" w:cstheme="minorHAnsi"/>
          <w:b w:val="0"/>
          <w:color w:val="000000"/>
          <w:sz w:val="24"/>
          <w:szCs w:val="24"/>
        </w:rPr>
        <w:t xml:space="preserve">consider only the first two possibilities as conditions that </w:t>
      </w:r>
      <w:r w:rsidR="00B750EA">
        <w:rPr>
          <w:rFonts w:asciiTheme="minorHAnsi" w:hAnsiTheme="minorHAnsi" w:cstheme="minorHAnsi"/>
          <w:b w:val="0"/>
          <w:color w:val="000000"/>
          <w:sz w:val="24"/>
          <w:szCs w:val="24"/>
        </w:rPr>
        <w:t>bring AM to an end</w:t>
      </w:r>
      <w:r>
        <w:rPr>
          <w:rFonts w:asciiTheme="minorHAnsi" w:hAnsiTheme="minorHAnsi" w:cstheme="minorHAnsi"/>
          <w:b w:val="0"/>
          <w:color w:val="000000"/>
          <w:sz w:val="24"/>
          <w:szCs w:val="24"/>
        </w:rPr>
        <w:t>.</w:t>
      </w:r>
    </w:p>
    <w:p w14:paraId="09B440AA" w14:textId="09677110" w:rsidR="0056221A" w:rsidRDefault="0056221A" w:rsidP="00DA7077">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If the population of B cells does not go extinct</w:t>
      </w:r>
      <w:r w:rsidR="00C15328">
        <w:rPr>
          <w:rFonts w:asciiTheme="minorHAnsi" w:hAnsiTheme="minorHAnsi" w:cstheme="minorHAnsi"/>
          <w:b w:val="0"/>
          <w:color w:val="000000"/>
          <w:sz w:val="24"/>
          <w:szCs w:val="24"/>
        </w:rPr>
        <w:t xml:space="preserve"> during AM induced by the first administered immunogens (termed the prime)</w:t>
      </w:r>
      <w:r>
        <w:rPr>
          <w:rFonts w:asciiTheme="minorHAnsi" w:hAnsiTheme="minorHAnsi" w:cstheme="minorHAnsi"/>
          <w:b w:val="0"/>
          <w:color w:val="000000"/>
          <w:sz w:val="24"/>
          <w:szCs w:val="24"/>
        </w:rPr>
        <w:t>, then a pool of memory B cells is created. The memory B cells are actually produced after every round of mutation and selection during AM, but in the spirit of Occam’s razor, let us assume that the final population of B cells in the GC is the memory pool. Now, if we immunize with a</w:t>
      </w:r>
      <w:r w:rsidR="00C15328">
        <w:rPr>
          <w:rFonts w:asciiTheme="minorHAnsi" w:hAnsiTheme="minorHAnsi" w:cstheme="minorHAnsi"/>
          <w:b w:val="0"/>
          <w:color w:val="000000"/>
          <w:sz w:val="24"/>
          <w:szCs w:val="24"/>
        </w:rPr>
        <w:t>nother</w:t>
      </w:r>
      <w:r>
        <w:rPr>
          <w:rFonts w:asciiTheme="minorHAnsi" w:hAnsiTheme="minorHAnsi" w:cstheme="minorHAnsi"/>
          <w:b w:val="0"/>
          <w:color w:val="000000"/>
          <w:sz w:val="24"/>
          <w:szCs w:val="24"/>
        </w:rPr>
        <w:t xml:space="preserve"> shot of the vaccine containing new </w:t>
      </w:r>
      <w:r w:rsidR="00DA7077">
        <w:rPr>
          <w:rFonts w:asciiTheme="minorHAnsi" w:hAnsiTheme="minorHAnsi" w:cstheme="minorHAnsi"/>
          <w:b w:val="0"/>
          <w:color w:val="000000"/>
          <w:sz w:val="24"/>
          <w:szCs w:val="24"/>
        </w:rPr>
        <w:t xml:space="preserve">variant </w:t>
      </w:r>
      <w:r>
        <w:rPr>
          <w:rFonts w:asciiTheme="minorHAnsi" w:hAnsiTheme="minorHAnsi" w:cstheme="minorHAnsi"/>
          <w:b w:val="0"/>
          <w:color w:val="000000"/>
          <w:sz w:val="24"/>
          <w:szCs w:val="24"/>
        </w:rPr>
        <w:t>immunogen</w:t>
      </w:r>
      <w:r w:rsidR="00C15328">
        <w:rPr>
          <w:rFonts w:asciiTheme="minorHAnsi" w:hAnsiTheme="minorHAnsi" w:cstheme="minorHAnsi"/>
          <w:b w:val="0"/>
          <w:color w:val="000000"/>
          <w:sz w:val="24"/>
          <w:szCs w:val="24"/>
        </w:rPr>
        <w:t>s (termed the boost)</w:t>
      </w:r>
      <w:r>
        <w:rPr>
          <w:rFonts w:asciiTheme="minorHAnsi" w:hAnsiTheme="minorHAnsi" w:cstheme="minorHAnsi"/>
          <w:b w:val="0"/>
          <w:color w:val="000000"/>
          <w:sz w:val="24"/>
          <w:szCs w:val="24"/>
        </w:rPr>
        <w:t xml:space="preserve">, both these memory cells and B cells from the initial population can </w:t>
      </w:r>
      <w:r w:rsidR="00C15328">
        <w:rPr>
          <w:rFonts w:asciiTheme="minorHAnsi" w:hAnsiTheme="minorHAnsi" w:cstheme="minorHAnsi"/>
          <w:b w:val="0"/>
          <w:color w:val="000000"/>
          <w:sz w:val="24"/>
          <w:szCs w:val="24"/>
        </w:rPr>
        <w:t xml:space="preserve">potentially seed the new GCs that </w:t>
      </w:r>
      <w:r w:rsidR="00B750EA">
        <w:rPr>
          <w:rFonts w:asciiTheme="minorHAnsi" w:hAnsiTheme="minorHAnsi" w:cstheme="minorHAnsi"/>
          <w:b w:val="0"/>
          <w:color w:val="000000"/>
          <w:sz w:val="24"/>
          <w:szCs w:val="24"/>
        </w:rPr>
        <w:t>can form</w:t>
      </w:r>
      <w:r>
        <w:rPr>
          <w:rFonts w:asciiTheme="minorHAnsi" w:hAnsiTheme="minorHAnsi" w:cstheme="minorHAnsi"/>
          <w:b w:val="0"/>
          <w:color w:val="000000"/>
          <w:sz w:val="24"/>
          <w:szCs w:val="24"/>
        </w:rPr>
        <w:t xml:space="preserve">. </w:t>
      </w:r>
      <w:r w:rsidR="00605EF3">
        <w:rPr>
          <w:rFonts w:asciiTheme="minorHAnsi" w:hAnsiTheme="minorHAnsi" w:cstheme="minorHAnsi"/>
          <w:b w:val="0"/>
          <w:color w:val="000000"/>
          <w:sz w:val="24"/>
          <w:szCs w:val="24"/>
        </w:rPr>
        <w:t>W</w:t>
      </w:r>
      <w:r w:rsidR="00B750EA">
        <w:rPr>
          <w:rFonts w:asciiTheme="minorHAnsi" w:hAnsiTheme="minorHAnsi" w:cstheme="minorHAnsi"/>
          <w:b w:val="0"/>
          <w:color w:val="000000"/>
          <w:sz w:val="24"/>
          <w:szCs w:val="24"/>
        </w:rPr>
        <w:t xml:space="preserve">e assume that only </w:t>
      </w:r>
      <w:r>
        <w:rPr>
          <w:rFonts w:asciiTheme="minorHAnsi" w:hAnsiTheme="minorHAnsi" w:cstheme="minorHAnsi"/>
          <w:b w:val="0"/>
          <w:color w:val="000000"/>
          <w:sz w:val="24"/>
          <w:szCs w:val="24"/>
        </w:rPr>
        <w:t xml:space="preserve">the memory cells </w:t>
      </w:r>
      <w:r w:rsidR="00B750EA">
        <w:rPr>
          <w:rFonts w:asciiTheme="minorHAnsi" w:hAnsiTheme="minorHAnsi" w:cstheme="minorHAnsi"/>
          <w:b w:val="0"/>
          <w:color w:val="000000"/>
          <w:sz w:val="24"/>
          <w:szCs w:val="24"/>
        </w:rPr>
        <w:t xml:space="preserve">seed new GCs </w:t>
      </w:r>
      <w:r>
        <w:rPr>
          <w:rFonts w:asciiTheme="minorHAnsi" w:hAnsiTheme="minorHAnsi" w:cstheme="minorHAnsi"/>
          <w:b w:val="0"/>
          <w:color w:val="000000"/>
          <w:sz w:val="24"/>
          <w:szCs w:val="24"/>
        </w:rPr>
        <w:t xml:space="preserve">in response to the </w:t>
      </w:r>
      <w:r w:rsidR="00C15328">
        <w:rPr>
          <w:rFonts w:asciiTheme="minorHAnsi" w:hAnsiTheme="minorHAnsi" w:cstheme="minorHAnsi"/>
          <w:b w:val="0"/>
          <w:color w:val="000000"/>
          <w:sz w:val="24"/>
          <w:szCs w:val="24"/>
        </w:rPr>
        <w:t>boost</w:t>
      </w:r>
      <w:r>
        <w:rPr>
          <w:rFonts w:asciiTheme="minorHAnsi" w:hAnsiTheme="minorHAnsi" w:cstheme="minorHAnsi"/>
          <w:b w:val="0"/>
          <w:color w:val="000000"/>
          <w:sz w:val="24"/>
          <w:szCs w:val="24"/>
        </w:rPr>
        <w:t>. The immunogen</w:t>
      </w:r>
      <w:r w:rsidR="00C15328">
        <w:rPr>
          <w:rFonts w:asciiTheme="minorHAnsi" w:hAnsiTheme="minorHAnsi" w:cstheme="minorHAnsi"/>
          <w:b w:val="0"/>
          <w:color w:val="000000"/>
          <w:sz w:val="24"/>
          <w:szCs w:val="24"/>
        </w:rPr>
        <w:t xml:space="preserve"> (s) therein</w:t>
      </w:r>
      <w:r>
        <w:rPr>
          <w:rFonts w:asciiTheme="minorHAnsi" w:hAnsiTheme="minorHAnsi" w:cstheme="minorHAnsi"/>
          <w:b w:val="0"/>
          <w:color w:val="000000"/>
          <w:sz w:val="24"/>
          <w:szCs w:val="24"/>
        </w:rPr>
        <w:t xml:space="preserve"> imposes a selection force on these B cells</w:t>
      </w:r>
      <w:r w:rsidR="00B750EA">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which can </w:t>
      </w:r>
      <w:r w:rsidR="00C15328">
        <w:rPr>
          <w:rFonts w:asciiTheme="minorHAnsi" w:hAnsiTheme="minorHAnsi" w:cstheme="minorHAnsi"/>
          <w:b w:val="0"/>
          <w:color w:val="000000"/>
          <w:sz w:val="24"/>
          <w:szCs w:val="24"/>
        </w:rPr>
        <w:t xml:space="preserve">again </w:t>
      </w:r>
      <w:r>
        <w:rPr>
          <w:rFonts w:asciiTheme="minorHAnsi" w:hAnsiTheme="minorHAnsi" w:cstheme="minorHAnsi"/>
          <w:b w:val="0"/>
          <w:color w:val="000000"/>
          <w:sz w:val="24"/>
          <w:szCs w:val="24"/>
        </w:rPr>
        <w:t>be represented as a breadth-dependent probability of being positively selected</w:t>
      </w:r>
      <w:r w:rsidR="00C15328">
        <w:rPr>
          <w:rFonts w:asciiTheme="minorHAnsi" w:hAnsiTheme="minorHAnsi" w:cstheme="minorHAnsi"/>
          <w:b w:val="0"/>
          <w:color w:val="000000"/>
          <w:sz w:val="24"/>
          <w:szCs w:val="24"/>
        </w:rPr>
        <w:t xml:space="preserve"> per unit time</w:t>
      </w:r>
      <w:r>
        <w:rPr>
          <w:rFonts w:asciiTheme="minorHAnsi" w:hAnsiTheme="minorHAnsi" w:cstheme="minorHAnsi"/>
          <w:b w:val="0"/>
          <w:color w:val="000000"/>
          <w:sz w:val="24"/>
          <w:szCs w:val="24"/>
        </w:rPr>
        <w:t xml:space="preserve"> (f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w:t>
      </w:r>
      <w:r w:rsidR="00C15328">
        <w:rPr>
          <w:rFonts w:asciiTheme="minorHAnsi" w:hAnsiTheme="minorHAnsi" w:cstheme="minorHAnsi"/>
          <w:b w:val="0"/>
          <w:color w:val="000000"/>
          <w:sz w:val="24"/>
          <w:szCs w:val="24"/>
        </w:rPr>
        <w:t xml:space="preserve">A larger </w:t>
      </w:r>
      <w:r>
        <w:rPr>
          <w:rFonts w:asciiTheme="minorHAnsi" w:hAnsiTheme="minorHAnsi" w:cstheme="minorHAnsi"/>
          <w:b w:val="0"/>
          <w:color w:val="000000"/>
          <w:sz w:val="24"/>
          <w:szCs w:val="24"/>
        </w:rPr>
        <w:t>difference between the immunogens</w:t>
      </w:r>
      <w:r w:rsidR="00C15328">
        <w:rPr>
          <w:rFonts w:asciiTheme="minorHAnsi" w:hAnsiTheme="minorHAnsi" w:cstheme="minorHAnsi"/>
          <w:b w:val="0"/>
          <w:color w:val="000000"/>
          <w:sz w:val="24"/>
          <w:szCs w:val="24"/>
        </w:rPr>
        <w:t xml:space="preserve"> in the boost and prime would result in f</w:t>
      </w:r>
      <w:r w:rsidR="00C15328">
        <w:rPr>
          <w:rFonts w:asciiTheme="minorHAnsi" w:hAnsiTheme="minorHAnsi" w:cstheme="minorHAnsi"/>
          <w:b w:val="0"/>
          <w:color w:val="000000"/>
          <w:sz w:val="24"/>
          <w:szCs w:val="24"/>
          <w:vertAlign w:val="superscript"/>
        </w:rPr>
        <w:t>2</w:t>
      </w:r>
      <w:r w:rsidR="00C15328">
        <w:rPr>
          <w:rFonts w:asciiTheme="minorHAnsi" w:hAnsiTheme="minorHAnsi" w:cstheme="minorHAnsi"/>
          <w:b w:val="0"/>
          <w:color w:val="000000"/>
          <w:sz w:val="24"/>
          <w:szCs w:val="24"/>
        </w:rPr>
        <w:t xml:space="preserve"> being</w:t>
      </w:r>
      <w:r>
        <w:rPr>
          <w:rFonts w:asciiTheme="minorHAnsi" w:hAnsiTheme="minorHAnsi" w:cstheme="minorHAnsi"/>
          <w:b w:val="0"/>
          <w:color w:val="000000"/>
          <w:sz w:val="24"/>
          <w:szCs w:val="24"/>
        </w:rPr>
        <w:t xml:space="preserve"> more sharply peaked</w:t>
      </w:r>
      <w:r w:rsidR="00C15328">
        <w:rPr>
          <w:rFonts w:asciiTheme="minorHAnsi" w:hAnsiTheme="minorHAnsi" w:cstheme="minorHAnsi"/>
          <w:b w:val="0"/>
          <w:color w:val="000000"/>
          <w:sz w:val="24"/>
          <w:szCs w:val="24"/>
        </w:rPr>
        <w:t xml:space="preserve"> around the K/2</w:t>
      </w:r>
      <w:r w:rsidR="00C15328">
        <w:rPr>
          <w:rFonts w:asciiTheme="minorHAnsi" w:hAnsiTheme="minorHAnsi" w:cstheme="minorHAnsi"/>
          <w:b w:val="0"/>
          <w:color w:val="000000"/>
          <w:sz w:val="24"/>
          <w:szCs w:val="24"/>
          <w:vertAlign w:val="superscript"/>
        </w:rPr>
        <w:t>th</w:t>
      </w:r>
      <w:r w:rsidR="00C15328">
        <w:rPr>
          <w:rFonts w:asciiTheme="minorHAnsi" w:hAnsiTheme="minorHAnsi" w:cstheme="minorHAnsi"/>
          <w:b w:val="0"/>
          <w:color w:val="000000"/>
          <w:sz w:val="24"/>
          <w:szCs w:val="24"/>
        </w:rPr>
        <w:t xml:space="preserve"> bin</w:t>
      </w:r>
      <w:r>
        <w:rPr>
          <w:rFonts w:asciiTheme="minorHAnsi" w:hAnsiTheme="minorHAnsi" w:cstheme="minorHAnsi"/>
          <w:b w:val="0"/>
          <w:color w:val="000000"/>
          <w:sz w:val="24"/>
          <w:szCs w:val="24"/>
        </w:rPr>
        <w:t>. The thermodynamic force acting on the population of existing memory B cells that results in AM is again given by the KLD. In general, we can define the KLD for sequential rounds of immunization as follows:</w:t>
      </w:r>
    </w:p>
    <w:p w14:paraId="63217134" w14:textId="07B67C95" w:rsidR="0056221A" w:rsidRDefault="00601DFA" w:rsidP="00C15328">
      <w:pPr>
        <w:pStyle w:val="Heading1"/>
        <w:shd w:val="clear" w:color="auto" w:fill="FFFFFF"/>
        <w:spacing w:line="276" w:lineRule="auto"/>
        <w:jc w:val="center"/>
        <w:rPr>
          <w:rFonts w:asciiTheme="minorHAnsi" w:hAnsiTheme="minorHAnsi" w:cstheme="minorHAnsi"/>
          <w:b w:val="0"/>
          <w:color w:val="000000"/>
          <w:sz w:val="24"/>
          <w:szCs w:val="24"/>
        </w:rPr>
      </w:pP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D</m:t>
            </m:r>
          </m:e>
          <m:sub>
            <m:r>
              <m:rPr>
                <m:sty m:val="bi"/>
              </m:rPr>
              <w:rPr>
                <w:rFonts w:ascii="Cambria Math" w:hAnsi="Cambria Math" w:cstheme="minorHAnsi"/>
                <w:color w:val="000000"/>
                <w:sz w:val="24"/>
                <w:szCs w:val="24"/>
              </w:rPr>
              <m:t>KL</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p</m:t>
                </m:r>
              </m:e>
              <m:sup>
                <m:r>
                  <m:rPr>
                    <m:sty m:val="bi"/>
                  </m:rPr>
                  <w:rPr>
                    <w:rFonts w:ascii="Cambria Math" w:hAnsi="Cambria Math" w:cstheme="minorHAnsi"/>
                    <w:color w:val="000000"/>
                    <w:sz w:val="24"/>
                    <w:szCs w:val="24"/>
                  </w:rPr>
                  <m:t>l</m:t>
                </m:r>
              </m:sup>
            </m:sSup>
            <m:r>
              <m:rPr>
                <m:sty m:val="bi"/>
              </m:rPr>
              <w:rPr>
                <w:rFonts w:ascii="Cambria Math" w:hAnsi="Cambria Math" w:cstheme="minorHAnsi"/>
                <w:color w:val="000000"/>
                <w:sz w:val="24"/>
                <w:szCs w:val="24"/>
              </w:rPr>
              <m:t>||</m:t>
            </m:r>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f</m:t>
                </m:r>
              </m:e>
              <m:sup>
                <m:r>
                  <m:rPr>
                    <m:sty m:val="bi"/>
                  </m:rPr>
                  <w:rPr>
                    <w:rFonts w:ascii="Cambria Math" w:hAnsi="Cambria Math" w:cstheme="minorHAnsi"/>
                    <w:color w:val="000000"/>
                    <w:sz w:val="24"/>
                    <w:szCs w:val="24"/>
                  </w:rPr>
                  <m:t>l+1</m:t>
                </m:r>
              </m:sup>
            </m:sSup>
          </m:e>
        </m:d>
        <m:r>
          <m:rPr>
            <m:sty m:val="bi"/>
          </m:rPr>
          <w:rPr>
            <w:rFonts w:ascii="Cambria Math" w:hAnsi="Cambria Math" w:cstheme="minorHAnsi"/>
            <w:color w:val="000000"/>
            <w:sz w:val="24"/>
            <w:szCs w:val="24"/>
          </w:rPr>
          <m:t xml:space="preserve">= </m:t>
        </m:r>
        <m:nary>
          <m:naryPr>
            <m:chr m:val="∑"/>
            <m:limLoc m:val="undOvr"/>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i=1</m:t>
            </m:r>
          </m:sub>
          <m:sup>
            <m:r>
              <m:rPr>
                <m:sty m:val="bi"/>
              </m:rPr>
              <w:rPr>
                <w:rFonts w:ascii="Cambria Math" w:hAnsi="Cambria Math" w:cstheme="minorHAnsi"/>
                <w:color w:val="000000"/>
                <w:sz w:val="24"/>
                <w:szCs w:val="24"/>
              </w:rPr>
              <m:t>K-1</m:t>
            </m:r>
          </m:sup>
          <m:e>
            <m:sSubSup>
              <m:sSubSupPr>
                <m:ctrlPr>
                  <w:rPr>
                    <w:rFonts w:ascii="Cambria Math" w:hAnsi="Cambria Math" w:cstheme="minorHAnsi"/>
                    <w:b w:val="0"/>
                    <w:i/>
                    <w:color w:val="000000"/>
                    <w:sz w:val="24"/>
                    <w:szCs w:val="24"/>
                  </w:rPr>
                </m:ctrlPr>
              </m:sSubSup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up>
                <m:r>
                  <m:rPr>
                    <m:sty m:val="bi"/>
                  </m:rPr>
                  <w:rPr>
                    <w:rFonts w:ascii="Cambria Math" w:hAnsi="Cambria Math" w:cstheme="minorHAnsi"/>
                    <w:color w:val="000000"/>
                    <w:sz w:val="24"/>
                    <w:szCs w:val="24"/>
                  </w:rPr>
                  <m:t>l</m:t>
                </m:r>
              </m:sup>
            </m:sSubSup>
            <m:func>
              <m:funcPr>
                <m:ctrlPr>
                  <w:rPr>
                    <w:rFonts w:ascii="Cambria Math" w:hAnsi="Cambria Math" w:cstheme="minorHAnsi"/>
                    <w:b w:val="0"/>
                    <w:i/>
                    <w:color w:val="000000"/>
                    <w:sz w:val="24"/>
                    <w:szCs w:val="24"/>
                  </w:rPr>
                </m:ctrlPr>
              </m:funcPr>
              <m:fName>
                <m:r>
                  <m:rPr>
                    <m:sty m:val="b"/>
                  </m:rPr>
                  <w:rPr>
                    <w:rFonts w:ascii="Cambria Math" w:hAnsi="Cambria Math" w:cstheme="minorHAnsi"/>
                    <w:color w:val="000000"/>
                    <w:sz w:val="24"/>
                    <w:szCs w:val="24"/>
                  </w:rPr>
                  <m:t>log</m:t>
                </m:r>
              </m:fName>
              <m:e>
                <m:d>
                  <m:dPr>
                    <m:ctrlPr>
                      <w:rPr>
                        <w:rFonts w:ascii="Cambria Math" w:hAnsi="Cambria Math" w:cstheme="minorHAnsi"/>
                        <w:b w:val="0"/>
                        <w:i/>
                        <w:color w:val="000000"/>
                        <w:sz w:val="24"/>
                        <w:szCs w:val="24"/>
                      </w:rPr>
                    </m:ctrlPr>
                  </m:dPr>
                  <m:e>
                    <m:f>
                      <m:fPr>
                        <m:ctrlPr>
                          <w:rPr>
                            <w:rFonts w:ascii="Cambria Math" w:hAnsi="Cambria Math" w:cstheme="minorHAnsi"/>
                            <w:b w:val="0"/>
                            <w:i/>
                            <w:color w:val="000000"/>
                            <w:sz w:val="24"/>
                            <w:szCs w:val="24"/>
                          </w:rPr>
                        </m:ctrlPr>
                      </m:fPr>
                      <m:num>
                        <m:sSubSup>
                          <m:sSubSupPr>
                            <m:ctrlPr>
                              <w:rPr>
                                <w:rFonts w:ascii="Cambria Math" w:hAnsi="Cambria Math" w:cstheme="minorHAnsi"/>
                                <w:b w:val="0"/>
                                <w:i/>
                                <w:color w:val="000000"/>
                                <w:sz w:val="24"/>
                                <w:szCs w:val="24"/>
                              </w:rPr>
                            </m:ctrlPr>
                          </m:sSubSup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up>
                            <m:r>
                              <m:rPr>
                                <m:sty m:val="bi"/>
                              </m:rPr>
                              <w:rPr>
                                <w:rFonts w:ascii="Cambria Math" w:hAnsi="Cambria Math" w:cstheme="minorHAnsi"/>
                                <w:color w:val="000000"/>
                                <w:sz w:val="24"/>
                                <w:szCs w:val="24"/>
                              </w:rPr>
                              <m:t>l</m:t>
                            </m:r>
                          </m:sup>
                        </m:sSubSup>
                      </m:num>
                      <m:den>
                        <m:sSubSup>
                          <m:sSubSupPr>
                            <m:ctrlPr>
                              <w:rPr>
                                <w:rFonts w:ascii="Cambria Math" w:hAnsi="Cambria Math" w:cstheme="minorHAnsi"/>
                                <w:b w:val="0"/>
                                <w:i/>
                                <w:color w:val="000000"/>
                                <w:sz w:val="24"/>
                                <w:szCs w:val="24"/>
                              </w:rPr>
                            </m:ctrlPr>
                          </m:sSubSup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up>
                            <m:r>
                              <m:rPr>
                                <m:sty m:val="bi"/>
                              </m:rPr>
                              <w:rPr>
                                <w:rFonts w:ascii="Cambria Math" w:hAnsi="Cambria Math" w:cstheme="minorHAnsi"/>
                                <w:color w:val="000000"/>
                                <w:sz w:val="24"/>
                                <w:szCs w:val="24"/>
                              </w:rPr>
                              <m:t>l+1</m:t>
                            </m:r>
                          </m:sup>
                        </m:sSubSup>
                      </m:den>
                    </m:f>
                  </m:e>
                </m:d>
              </m:e>
            </m:func>
          </m:e>
        </m:nary>
      </m:oMath>
      <w:r w:rsidR="00C15328">
        <w:rPr>
          <w:rFonts w:asciiTheme="minorHAnsi" w:hAnsiTheme="minorHAnsi" w:cstheme="minorHAnsi"/>
          <w:b w:val="0"/>
          <w:color w:val="000000"/>
          <w:sz w:val="24"/>
          <w:szCs w:val="24"/>
        </w:rPr>
        <w:tab/>
      </w:r>
      <w:r w:rsidR="00C15328">
        <w:rPr>
          <w:rFonts w:asciiTheme="minorHAnsi" w:hAnsiTheme="minorHAnsi" w:cstheme="minorHAnsi"/>
          <w:b w:val="0"/>
          <w:color w:val="000000"/>
          <w:sz w:val="24"/>
          <w:szCs w:val="24"/>
        </w:rPr>
        <w:tab/>
        <w:t>(5)</w:t>
      </w:r>
    </w:p>
    <w:p w14:paraId="59108930" w14:textId="6BED2904" w:rsidR="0056221A" w:rsidRDefault="00DA7077" w:rsidP="00DA7077">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w</w:t>
      </w:r>
      <w:r w:rsidR="0056221A">
        <w:rPr>
          <w:rFonts w:asciiTheme="minorHAnsi" w:hAnsiTheme="minorHAnsi" w:cstheme="minorHAnsi"/>
          <w:b w:val="0"/>
          <w:color w:val="000000"/>
          <w:sz w:val="24"/>
          <w:szCs w:val="24"/>
        </w:rPr>
        <w:t>her</w:t>
      </w:r>
      <w:r>
        <w:rPr>
          <w:rFonts w:asciiTheme="minorHAnsi" w:hAnsiTheme="minorHAnsi" w:cstheme="minorHAnsi"/>
          <w:b w:val="0"/>
          <w:color w:val="000000"/>
          <w:sz w:val="24"/>
          <w:szCs w:val="24"/>
        </w:rPr>
        <w:t xml:space="preserve">e </w:t>
      </w:r>
      <m:oMath>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p</m:t>
            </m:r>
          </m:e>
          <m:sup>
            <m:r>
              <m:rPr>
                <m:sty m:val="bi"/>
              </m:rPr>
              <w:rPr>
                <w:rFonts w:ascii="Cambria Math" w:hAnsi="Cambria Math" w:cstheme="minorHAnsi"/>
                <w:color w:val="000000"/>
                <w:sz w:val="24"/>
                <w:szCs w:val="24"/>
              </w:rPr>
              <m:t>l</m:t>
            </m:r>
          </m:sup>
        </m:sSup>
      </m:oMath>
      <w:r w:rsidR="0056221A">
        <w:rPr>
          <w:rFonts w:asciiTheme="minorHAnsi" w:hAnsiTheme="minorHAnsi" w:cstheme="minorHAnsi"/>
          <w:b w:val="0"/>
          <w:color w:val="000000"/>
          <w:sz w:val="24"/>
          <w:szCs w:val="24"/>
        </w:rPr>
        <w:t>is the probability distribution characterizing the memory B cell population</w:t>
      </w:r>
      <w:r w:rsidR="00774336">
        <w:rPr>
          <w:rFonts w:asciiTheme="minorHAnsi" w:hAnsiTheme="minorHAnsi" w:cstheme="minorHAnsi"/>
          <w:b w:val="0"/>
          <w:color w:val="000000"/>
          <w:sz w:val="24"/>
          <w:szCs w:val="24"/>
        </w:rPr>
        <w:t xml:space="preserve"> after the </w:t>
      </w:r>
      <m:oMath>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l</m:t>
            </m:r>
          </m:e>
          <m:sup>
            <m:r>
              <m:rPr>
                <m:sty m:val="bi"/>
              </m:rPr>
              <w:rPr>
                <w:rFonts w:ascii="Cambria Math" w:hAnsi="Cambria Math" w:cstheme="minorHAnsi"/>
                <w:color w:val="000000"/>
                <w:sz w:val="24"/>
                <w:szCs w:val="24"/>
              </w:rPr>
              <m:t>th</m:t>
            </m:r>
          </m:sup>
        </m:sSup>
      </m:oMath>
      <w:r>
        <w:rPr>
          <w:rFonts w:asciiTheme="minorHAnsi" w:hAnsiTheme="minorHAnsi" w:cstheme="minorHAnsi"/>
          <w:b w:val="0"/>
          <w:color w:val="000000"/>
          <w:sz w:val="24"/>
          <w:szCs w:val="24"/>
        </w:rPr>
        <w:t xml:space="preserve"> </w:t>
      </w:r>
      <w:r w:rsidR="00774336">
        <w:rPr>
          <w:rFonts w:asciiTheme="minorHAnsi" w:hAnsiTheme="minorHAnsi" w:cstheme="minorHAnsi"/>
          <w:b w:val="0"/>
          <w:color w:val="000000"/>
          <w:sz w:val="24"/>
          <w:szCs w:val="24"/>
        </w:rPr>
        <w:t>immunization and</w:t>
      </w:r>
      <w:r>
        <w:rPr>
          <w:rFonts w:asciiTheme="minorHAnsi" w:hAnsiTheme="minorHAnsi" w:cstheme="minorHAnsi"/>
          <w:b w:val="0"/>
          <w:color w:val="000000"/>
          <w:sz w:val="24"/>
          <w:szCs w:val="24"/>
        </w:rPr>
        <w:t xml:space="preserve"> </w:t>
      </w:r>
      <m:oMath>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f</m:t>
            </m:r>
          </m:e>
          <m:sup>
            <m:r>
              <m:rPr>
                <m:sty m:val="bi"/>
              </m:rPr>
              <w:rPr>
                <w:rFonts w:ascii="Cambria Math" w:hAnsi="Cambria Math" w:cstheme="minorHAnsi"/>
                <w:color w:val="000000"/>
                <w:sz w:val="24"/>
                <w:szCs w:val="24"/>
              </w:rPr>
              <m:t>l+1</m:t>
            </m:r>
          </m:sup>
        </m:sSup>
      </m:oMath>
      <w:r w:rsidR="00774336">
        <w:rPr>
          <w:rFonts w:asciiTheme="minorHAnsi" w:hAnsiTheme="minorHAnsi" w:cstheme="minorHAnsi"/>
          <w:b w:val="0"/>
          <w:color w:val="000000"/>
          <w:sz w:val="24"/>
          <w:szCs w:val="24"/>
        </w:rPr>
        <w:t xml:space="preserve"> is the fitness distribution imposed on these B cells by the immunogens in the subsequent immunization</w:t>
      </w:r>
      <w:r w:rsidR="0056221A">
        <w:rPr>
          <w:rFonts w:asciiTheme="minorHAnsi" w:hAnsiTheme="minorHAnsi" w:cstheme="minorHAnsi"/>
          <w:b w:val="0"/>
          <w:color w:val="000000"/>
          <w:sz w:val="24"/>
          <w:szCs w:val="24"/>
        </w:rPr>
        <w:t xml:space="preserve">. </w:t>
      </w:r>
      <w:r w:rsidR="00AB65E8">
        <w:rPr>
          <w:rFonts w:asciiTheme="minorHAnsi" w:hAnsiTheme="minorHAnsi" w:cstheme="minorHAnsi"/>
          <w:b w:val="0"/>
          <w:color w:val="000000"/>
          <w:sz w:val="24"/>
          <w:szCs w:val="24"/>
        </w:rPr>
        <w:t xml:space="preserve">The logistics associated with vaccinating a population at a reasonable cost imply that only a small number of immunizations is practical. </w:t>
      </w:r>
      <w:r w:rsidR="001872D3">
        <w:rPr>
          <w:rFonts w:asciiTheme="minorHAnsi" w:hAnsiTheme="minorHAnsi" w:cstheme="minorHAnsi"/>
          <w:b w:val="0"/>
          <w:color w:val="000000"/>
          <w:sz w:val="24"/>
          <w:szCs w:val="24"/>
        </w:rPr>
        <w:t xml:space="preserve">Here, we will consider either two shots of different immunogens administered sequentially or a single shot containing a cocktail of multiple variant antigens. </w:t>
      </w:r>
    </w:p>
    <w:p w14:paraId="523C6B52" w14:textId="51D59CEA" w:rsidR="005D35A4" w:rsidRDefault="0056221A" w:rsidP="001E35E5">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lastRenderedPageBreak/>
        <w:t xml:space="preserve">If the vaccine is comprised of a single shot of a cocktail of </w:t>
      </w:r>
      <w:r w:rsidR="006562EE">
        <w:rPr>
          <w:rFonts w:asciiTheme="minorHAnsi" w:hAnsiTheme="minorHAnsi" w:cstheme="minorHAnsi"/>
          <w:b w:val="0"/>
          <w:color w:val="000000"/>
          <w:sz w:val="24"/>
          <w:szCs w:val="24"/>
        </w:rPr>
        <w:t xml:space="preserve">multiple </w:t>
      </w:r>
      <w:r>
        <w:rPr>
          <w:rFonts w:asciiTheme="minorHAnsi" w:hAnsiTheme="minorHAnsi" w:cstheme="minorHAnsi"/>
          <w:b w:val="0"/>
          <w:color w:val="000000"/>
          <w:sz w:val="24"/>
          <w:szCs w:val="24"/>
        </w:rPr>
        <w:t xml:space="preserve">variant antigens, then the AM process will occur only once. </w:t>
      </w:r>
      <w:r w:rsidR="00EA3966">
        <w:rPr>
          <w:rFonts w:asciiTheme="minorHAnsi" w:hAnsiTheme="minorHAnsi" w:cstheme="minorHAnsi"/>
          <w:b w:val="0"/>
          <w:color w:val="000000"/>
          <w:sz w:val="24"/>
          <w:szCs w:val="24"/>
        </w:rPr>
        <w:t xml:space="preserve">For AM induced by a cocktail of variant antigens, we have to consider whether </w:t>
      </w:r>
      <w:r w:rsidR="00F13999" w:rsidRPr="00F13999">
        <w:rPr>
          <w:rFonts w:asciiTheme="minorHAnsi" w:hAnsiTheme="minorHAnsi" w:cstheme="minorHAnsi"/>
          <w:b w:val="0"/>
          <w:bCs w:val="0"/>
          <w:sz w:val="24"/>
          <w:szCs w:val="24"/>
        </w:rPr>
        <w:t xml:space="preserve">the variant antigens in the cocktail </w:t>
      </w:r>
      <w:r w:rsidR="00EA3966">
        <w:rPr>
          <w:rFonts w:asciiTheme="minorHAnsi" w:hAnsiTheme="minorHAnsi" w:cstheme="minorHAnsi"/>
          <w:b w:val="0"/>
          <w:bCs w:val="0"/>
          <w:sz w:val="24"/>
          <w:szCs w:val="24"/>
        </w:rPr>
        <w:t xml:space="preserve">are </w:t>
      </w:r>
      <w:r w:rsidR="00F13999" w:rsidRPr="00F13999">
        <w:rPr>
          <w:rFonts w:asciiTheme="minorHAnsi" w:hAnsiTheme="minorHAnsi" w:cstheme="minorHAnsi"/>
          <w:b w:val="0"/>
          <w:bCs w:val="0"/>
          <w:sz w:val="24"/>
          <w:szCs w:val="24"/>
        </w:rPr>
        <w:t>displayed homogeneously on FDCs or</w:t>
      </w:r>
      <w:r w:rsidR="00EA3966">
        <w:rPr>
          <w:rFonts w:asciiTheme="minorHAnsi" w:hAnsiTheme="minorHAnsi" w:cstheme="minorHAnsi"/>
          <w:b w:val="0"/>
          <w:bCs w:val="0"/>
          <w:sz w:val="24"/>
          <w:szCs w:val="24"/>
        </w:rPr>
        <w:t xml:space="preserve"> whether</w:t>
      </w:r>
      <w:r w:rsidR="00F13999" w:rsidRPr="00F13999">
        <w:rPr>
          <w:rFonts w:asciiTheme="minorHAnsi" w:hAnsiTheme="minorHAnsi" w:cstheme="minorHAnsi"/>
          <w:b w:val="0"/>
          <w:bCs w:val="0"/>
          <w:sz w:val="24"/>
          <w:szCs w:val="24"/>
        </w:rPr>
        <w:t xml:space="preserve"> the distribution </w:t>
      </w:r>
      <w:r w:rsidR="00EA3966">
        <w:rPr>
          <w:rFonts w:asciiTheme="minorHAnsi" w:hAnsiTheme="minorHAnsi" w:cstheme="minorHAnsi"/>
          <w:b w:val="0"/>
          <w:bCs w:val="0"/>
          <w:sz w:val="24"/>
          <w:szCs w:val="24"/>
        </w:rPr>
        <w:t xml:space="preserve">is </w:t>
      </w:r>
      <w:r w:rsidR="00F13999" w:rsidRPr="00F13999">
        <w:rPr>
          <w:rFonts w:asciiTheme="minorHAnsi" w:hAnsiTheme="minorHAnsi" w:cstheme="minorHAnsi"/>
          <w:b w:val="0"/>
          <w:bCs w:val="0"/>
          <w:sz w:val="24"/>
          <w:szCs w:val="24"/>
        </w:rPr>
        <w:t>heterogeneous</w:t>
      </w:r>
      <w:r w:rsidR="00EA3966">
        <w:rPr>
          <w:rFonts w:asciiTheme="minorHAnsi" w:hAnsiTheme="minorHAnsi" w:cstheme="minorHAnsi"/>
          <w:b w:val="0"/>
          <w:bCs w:val="0"/>
          <w:sz w:val="24"/>
          <w:szCs w:val="24"/>
        </w:rPr>
        <w:t>.</w:t>
      </w:r>
      <w:r w:rsidR="00F13999" w:rsidRPr="00F13999">
        <w:rPr>
          <w:rFonts w:asciiTheme="minorHAnsi" w:hAnsiTheme="minorHAnsi" w:cstheme="minorHAnsi"/>
          <w:b w:val="0"/>
          <w:bCs w:val="0"/>
          <w:sz w:val="24"/>
          <w:szCs w:val="24"/>
        </w:rPr>
        <w:t xml:space="preserve"> If homogeneously distributed, every time a B cell interacts with the FDC, it encounters multiple types of antigens in the synapse. If the distribution is heterogeneous, </w:t>
      </w:r>
      <w:r w:rsidR="00476352">
        <w:rPr>
          <w:rFonts w:asciiTheme="minorHAnsi" w:hAnsiTheme="minorHAnsi" w:cstheme="minorHAnsi"/>
          <w:b w:val="0"/>
          <w:bCs w:val="0"/>
          <w:sz w:val="24"/>
          <w:szCs w:val="24"/>
        </w:rPr>
        <w:t xml:space="preserve">each time </w:t>
      </w:r>
      <w:r w:rsidR="00F13999" w:rsidRPr="00F13999">
        <w:rPr>
          <w:rFonts w:asciiTheme="minorHAnsi" w:hAnsiTheme="minorHAnsi" w:cstheme="minorHAnsi"/>
          <w:b w:val="0"/>
          <w:bCs w:val="0"/>
          <w:sz w:val="24"/>
          <w:szCs w:val="24"/>
        </w:rPr>
        <w:t xml:space="preserve">a B cell would interact with only one type of antigen in the synapse. </w:t>
      </w:r>
      <w:r w:rsidR="001E35E5">
        <w:rPr>
          <w:rFonts w:asciiTheme="minorHAnsi" w:hAnsiTheme="minorHAnsi" w:cstheme="minorHAnsi"/>
          <w:b w:val="0"/>
          <w:bCs w:val="0"/>
          <w:sz w:val="24"/>
          <w:szCs w:val="24"/>
        </w:rPr>
        <w:t>Experimental data does not inform us about which of these situations is true</w:t>
      </w:r>
      <w:r w:rsidR="00F13999" w:rsidRPr="00F13999">
        <w:rPr>
          <w:rFonts w:asciiTheme="minorHAnsi" w:hAnsiTheme="minorHAnsi" w:cstheme="minorHAnsi"/>
          <w:b w:val="0"/>
          <w:bCs w:val="0"/>
          <w:sz w:val="24"/>
          <w:szCs w:val="24"/>
        </w:rPr>
        <w:t xml:space="preserve">. The answer likely depends upon the concentration of antigens displayed on the FDC surface, with higher concentrations resulting in more homogeneous distributions. </w:t>
      </w:r>
      <w:r w:rsidR="001E35E5">
        <w:rPr>
          <w:rFonts w:asciiTheme="minorHAnsi" w:hAnsiTheme="minorHAnsi" w:cstheme="minorHAnsi"/>
          <w:b w:val="0"/>
          <w:bCs w:val="0"/>
          <w:sz w:val="24"/>
          <w:szCs w:val="24"/>
        </w:rPr>
        <w:t xml:space="preserve">Let us consider the case where the distribution is heterogeneous first. </w:t>
      </w:r>
      <w:r>
        <w:rPr>
          <w:rFonts w:asciiTheme="minorHAnsi" w:hAnsiTheme="minorHAnsi" w:cstheme="minorHAnsi"/>
          <w:b w:val="0"/>
          <w:color w:val="000000"/>
          <w:sz w:val="24"/>
          <w:szCs w:val="24"/>
        </w:rPr>
        <w:t xml:space="preserve">Suppose that the variable regions surrounding the shared conserved region in these antigens are separated from each other by large mutational distances. In successive rounds of mutation and selection, the B cells </w:t>
      </w:r>
      <w:r w:rsidR="00476352">
        <w:rPr>
          <w:rFonts w:asciiTheme="minorHAnsi" w:hAnsiTheme="minorHAnsi" w:cstheme="minorHAnsi"/>
          <w:b w:val="0"/>
          <w:color w:val="000000"/>
          <w:sz w:val="24"/>
          <w:szCs w:val="24"/>
        </w:rPr>
        <w:t>will likely interact with different variant antigens</w:t>
      </w:r>
      <w:r>
        <w:rPr>
          <w:rFonts w:asciiTheme="minorHAnsi" w:hAnsiTheme="minorHAnsi" w:cstheme="minorHAnsi"/>
          <w:b w:val="0"/>
          <w:color w:val="000000"/>
          <w:sz w:val="24"/>
          <w:szCs w:val="24"/>
        </w:rPr>
        <w:t xml:space="preserve">. Since the variable regions are very different, </w:t>
      </w:r>
      <w:r w:rsidR="006562EE">
        <w:rPr>
          <w:rFonts w:asciiTheme="minorHAnsi" w:hAnsiTheme="minorHAnsi" w:cstheme="minorHAnsi"/>
          <w:b w:val="0"/>
          <w:color w:val="000000"/>
          <w:sz w:val="24"/>
          <w:szCs w:val="24"/>
        </w:rPr>
        <w:t xml:space="preserve">after a few cycles of mutation and selection, </w:t>
      </w:r>
      <w:r>
        <w:rPr>
          <w:rFonts w:asciiTheme="minorHAnsi" w:hAnsiTheme="minorHAnsi" w:cstheme="minorHAnsi"/>
          <w:b w:val="0"/>
          <w:color w:val="000000"/>
          <w:sz w:val="24"/>
          <w:szCs w:val="24"/>
        </w:rPr>
        <w:t xml:space="preserve">only the ones with high breadth are likely to </w:t>
      </w:r>
      <w:r w:rsidR="005D35A4">
        <w:rPr>
          <w:rFonts w:asciiTheme="minorHAnsi" w:hAnsiTheme="minorHAnsi" w:cstheme="minorHAnsi"/>
          <w:b w:val="0"/>
          <w:color w:val="000000"/>
          <w:sz w:val="24"/>
          <w:szCs w:val="24"/>
        </w:rPr>
        <w:t>have survived</w:t>
      </w:r>
      <w:r>
        <w:rPr>
          <w:rFonts w:asciiTheme="minorHAnsi" w:hAnsiTheme="minorHAnsi" w:cstheme="minorHAnsi"/>
          <w:b w:val="0"/>
          <w:color w:val="000000"/>
          <w:sz w:val="24"/>
          <w:szCs w:val="24"/>
        </w:rPr>
        <w:t>. So, for immunization</w:t>
      </w:r>
      <w:r w:rsidR="005D35A4">
        <w:rPr>
          <w:rFonts w:asciiTheme="minorHAnsi" w:hAnsiTheme="minorHAnsi" w:cstheme="minorHAnsi"/>
          <w:b w:val="0"/>
          <w:color w:val="000000"/>
          <w:sz w:val="24"/>
          <w:szCs w:val="24"/>
        </w:rPr>
        <w:t xml:space="preserve"> with such a cocktail</w:t>
      </w:r>
      <w:r>
        <w:rPr>
          <w:rFonts w:asciiTheme="minorHAnsi" w:hAnsiTheme="minorHAnsi" w:cstheme="minorHAnsi"/>
          <w:b w:val="0"/>
          <w:color w:val="000000"/>
          <w:sz w:val="24"/>
          <w:szCs w:val="24"/>
        </w:rPr>
        <w:t>, if we coarse grain time in our simple model such that each time step corresponds t</w:t>
      </w:r>
      <w:r w:rsidR="006562EE">
        <w:rPr>
          <w:rFonts w:asciiTheme="minorHAnsi" w:hAnsiTheme="minorHAnsi" w:cstheme="minorHAnsi"/>
          <w:b w:val="0"/>
          <w:color w:val="000000"/>
          <w:sz w:val="24"/>
          <w:szCs w:val="24"/>
        </w:rPr>
        <w:t>o</w:t>
      </w:r>
      <w:r>
        <w:rPr>
          <w:rFonts w:asciiTheme="minorHAnsi" w:hAnsiTheme="minorHAnsi" w:cstheme="minorHAnsi"/>
          <w:b w:val="0"/>
          <w:color w:val="000000"/>
          <w:sz w:val="24"/>
          <w:szCs w:val="24"/>
        </w:rPr>
        <w:t xml:space="preserve"> AM dynamics over a few rounds of mutation and selection, only the B cells with high breadth will have a significant probability of being positively selected per unit time. This can be represented by a </w:t>
      </w:r>
      <w:r w:rsidR="006562EE">
        <w:rPr>
          <w:rFonts w:asciiTheme="minorHAnsi" w:hAnsiTheme="minorHAnsi" w:cstheme="minorHAnsi"/>
          <w:b w:val="0"/>
          <w:color w:val="000000"/>
          <w:sz w:val="24"/>
          <w:szCs w:val="24"/>
        </w:rPr>
        <w:t>fitness</w:t>
      </w:r>
      <w:r>
        <w:rPr>
          <w:rFonts w:asciiTheme="minorHAnsi" w:hAnsiTheme="minorHAnsi" w:cstheme="minorHAnsi"/>
          <w:b w:val="0"/>
          <w:color w:val="000000"/>
          <w:sz w:val="24"/>
          <w:szCs w:val="24"/>
        </w:rPr>
        <w:t xml:space="preserve"> distribution that is sharply peaked around the K/2</w:t>
      </w:r>
      <w:r>
        <w:rPr>
          <w:rFonts w:asciiTheme="minorHAnsi" w:hAnsiTheme="minorHAnsi" w:cstheme="minorHAnsi"/>
          <w:b w:val="0"/>
          <w:color w:val="000000"/>
          <w:sz w:val="24"/>
          <w:szCs w:val="24"/>
          <w:vertAlign w:val="superscript"/>
        </w:rPr>
        <w:t>th</w:t>
      </w:r>
      <w:r>
        <w:rPr>
          <w:rFonts w:asciiTheme="minorHAnsi" w:hAnsiTheme="minorHAnsi" w:cstheme="minorHAnsi"/>
          <w:b w:val="0"/>
          <w:color w:val="000000"/>
          <w:sz w:val="24"/>
          <w:szCs w:val="24"/>
        </w:rPr>
        <w:t xml:space="preserve"> bin. If the variable regions of the antigens in the cocktail are closer together, this probability distribution will be less sharply peaked. </w:t>
      </w:r>
      <w:r w:rsidR="001E35E5">
        <w:rPr>
          <w:rFonts w:asciiTheme="minorHAnsi" w:hAnsiTheme="minorHAnsi" w:cstheme="minorHAnsi"/>
          <w:b w:val="0"/>
          <w:color w:val="000000"/>
          <w:sz w:val="24"/>
          <w:szCs w:val="24"/>
        </w:rPr>
        <w:t>If the variant antigen</w:t>
      </w:r>
      <w:r w:rsidR="009F436E">
        <w:rPr>
          <w:rFonts w:asciiTheme="minorHAnsi" w:hAnsiTheme="minorHAnsi" w:cstheme="minorHAnsi"/>
          <w:b w:val="0"/>
          <w:color w:val="000000"/>
          <w:sz w:val="24"/>
          <w:szCs w:val="24"/>
        </w:rPr>
        <w:t>s</w:t>
      </w:r>
      <w:r w:rsidR="001E35E5">
        <w:rPr>
          <w:rFonts w:asciiTheme="minorHAnsi" w:hAnsiTheme="minorHAnsi" w:cstheme="minorHAnsi"/>
          <w:b w:val="0"/>
          <w:color w:val="000000"/>
          <w:sz w:val="24"/>
          <w:szCs w:val="24"/>
        </w:rPr>
        <w:t xml:space="preserve"> </w:t>
      </w:r>
      <w:r w:rsidR="009F436E">
        <w:rPr>
          <w:rFonts w:asciiTheme="minorHAnsi" w:hAnsiTheme="minorHAnsi" w:cstheme="minorHAnsi"/>
          <w:b w:val="0"/>
          <w:color w:val="000000"/>
          <w:sz w:val="24"/>
          <w:szCs w:val="24"/>
        </w:rPr>
        <w:t>are distributed</w:t>
      </w:r>
      <w:r w:rsidR="001E35E5">
        <w:rPr>
          <w:rFonts w:asciiTheme="minorHAnsi" w:hAnsiTheme="minorHAnsi" w:cstheme="minorHAnsi"/>
          <w:b w:val="0"/>
          <w:color w:val="000000"/>
          <w:sz w:val="24"/>
          <w:szCs w:val="24"/>
        </w:rPr>
        <w:t xml:space="preserve"> homogeneous</w:t>
      </w:r>
      <w:r w:rsidR="009F436E">
        <w:rPr>
          <w:rFonts w:asciiTheme="minorHAnsi" w:hAnsiTheme="minorHAnsi" w:cstheme="minorHAnsi"/>
          <w:b w:val="0"/>
          <w:color w:val="000000"/>
          <w:sz w:val="24"/>
          <w:szCs w:val="24"/>
        </w:rPr>
        <w:t>ly on the FDCs</w:t>
      </w:r>
      <w:r w:rsidR="001E35E5">
        <w:rPr>
          <w:rFonts w:asciiTheme="minorHAnsi" w:hAnsiTheme="minorHAnsi" w:cstheme="minorHAnsi"/>
          <w:b w:val="0"/>
          <w:color w:val="000000"/>
          <w:sz w:val="24"/>
          <w:szCs w:val="24"/>
        </w:rPr>
        <w:t xml:space="preserve">, then since a B cell can see the same antigen in successive rounds, the probability of being positively selected per unit time for B cells </w:t>
      </w:r>
      <w:r w:rsidR="00476352">
        <w:rPr>
          <w:rFonts w:asciiTheme="minorHAnsi" w:hAnsiTheme="minorHAnsi" w:cstheme="minorHAnsi"/>
          <w:b w:val="0"/>
          <w:color w:val="000000"/>
          <w:sz w:val="24"/>
          <w:szCs w:val="24"/>
        </w:rPr>
        <w:t xml:space="preserve">of varying breadth </w:t>
      </w:r>
      <w:r w:rsidR="001E35E5">
        <w:rPr>
          <w:rFonts w:asciiTheme="minorHAnsi" w:hAnsiTheme="minorHAnsi" w:cstheme="minorHAnsi"/>
          <w:b w:val="0"/>
          <w:color w:val="000000"/>
          <w:sz w:val="24"/>
          <w:szCs w:val="24"/>
        </w:rPr>
        <w:t xml:space="preserve">will be quite high. So, the fitness distribution will not be sharply peaked. For immunization with a cocktail, </w:t>
      </w:r>
      <w:r>
        <w:rPr>
          <w:rFonts w:asciiTheme="minorHAnsi" w:hAnsiTheme="minorHAnsi" w:cstheme="minorHAnsi"/>
          <w:b w:val="0"/>
          <w:color w:val="000000"/>
          <w:sz w:val="24"/>
          <w:szCs w:val="24"/>
        </w:rPr>
        <w:t xml:space="preserve">we can </w:t>
      </w:r>
      <w:r w:rsidR="00476352">
        <w:rPr>
          <w:rFonts w:asciiTheme="minorHAnsi" w:hAnsiTheme="minorHAnsi" w:cstheme="minorHAnsi"/>
          <w:b w:val="0"/>
          <w:color w:val="000000"/>
          <w:sz w:val="24"/>
          <w:szCs w:val="24"/>
        </w:rPr>
        <w:t xml:space="preserve">again </w:t>
      </w:r>
      <w:r>
        <w:rPr>
          <w:rFonts w:asciiTheme="minorHAnsi" w:hAnsiTheme="minorHAnsi" w:cstheme="minorHAnsi"/>
          <w:b w:val="0"/>
          <w:color w:val="000000"/>
          <w:sz w:val="24"/>
          <w:szCs w:val="24"/>
        </w:rPr>
        <w:t xml:space="preserve">use the KLD between the probability distribution of being positively selected and the initial distribution of breadths of the </w:t>
      </w:r>
      <w:r w:rsidR="006562EE">
        <w:rPr>
          <w:rFonts w:asciiTheme="minorHAnsi" w:hAnsiTheme="minorHAnsi" w:cstheme="minorHAnsi"/>
          <w:b w:val="0"/>
          <w:color w:val="000000"/>
          <w:sz w:val="24"/>
          <w:szCs w:val="24"/>
        </w:rPr>
        <w:t xml:space="preserve">GC </w:t>
      </w:r>
      <w:r>
        <w:rPr>
          <w:rFonts w:asciiTheme="minorHAnsi" w:hAnsiTheme="minorHAnsi" w:cstheme="minorHAnsi"/>
          <w:b w:val="0"/>
          <w:color w:val="000000"/>
          <w:sz w:val="24"/>
          <w:szCs w:val="24"/>
        </w:rPr>
        <w:t xml:space="preserve">B cell population as a measure of the thermodynamic force that </w:t>
      </w:r>
      <w:r w:rsidR="005D35A4">
        <w:rPr>
          <w:rFonts w:asciiTheme="minorHAnsi" w:hAnsiTheme="minorHAnsi" w:cstheme="minorHAnsi"/>
          <w:b w:val="0"/>
          <w:color w:val="000000"/>
          <w:sz w:val="24"/>
          <w:szCs w:val="24"/>
        </w:rPr>
        <w:t>induces AM</w:t>
      </w:r>
      <w:r>
        <w:rPr>
          <w:rFonts w:asciiTheme="minorHAnsi" w:hAnsiTheme="minorHAnsi" w:cstheme="minorHAnsi"/>
          <w:b w:val="0"/>
          <w:color w:val="000000"/>
          <w:sz w:val="24"/>
          <w:szCs w:val="24"/>
        </w:rPr>
        <w:t xml:space="preserve">. We will study the outcome of AM </w:t>
      </w:r>
      <w:r w:rsidR="00476352">
        <w:rPr>
          <w:rFonts w:asciiTheme="minorHAnsi" w:hAnsiTheme="minorHAnsi" w:cstheme="minorHAnsi"/>
          <w:b w:val="0"/>
          <w:color w:val="000000"/>
          <w:sz w:val="24"/>
          <w:szCs w:val="24"/>
        </w:rPr>
        <w:t xml:space="preserve">induced by a cocktail of immunogens or two sequentially administered immunogens </w:t>
      </w:r>
      <w:r>
        <w:rPr>
          <w:rFonts w:asciiTheme="minorHAnsi" w:hAnsiTheme="minorHAnsi" w:cstheme="minorHAnsi"/>
          <w:b w:val="0"/>
          <w:color w:val="000000"/>
          <w:sz w:val="24"/>
          <w:szCs w:val="24"/>
        </w:rPr>
        <w:t xml:space="preserve">as the character of the immunogens are varied; </w:t>
      </w:r>
      <w:proofErr w:type="spellStart"/>
      <w:r>
        <w:rPr>
          <w:rFonts w:asciiTheme="minorHAnsi" w:hAnsiTheme="minorHAnsi" w:cstheme="minorHAnsi"/>
          <w:b w:val="0"/>
          <w:color w:val="000000"/>
          <w:sz w:val="24"/>
          <w:szCs w:val="24"/>
        </w:rPr>
        <w:t>i.e</w:t>
      </w:r>
      <w:proofErr w:type="spellEnd"/>
      <w:r>
        <w:rPr>
          <w:rFonts w:asciiTheme="minorHAnsi" w:hAnsiTheme="minorHAnsi" w:cstheme="minorHAnsi"/>
          <w:b w:val="0"/>
          <w:color w:val="000000"/>
          <w:sz w:val="24"/>
          <w:szCs w:val="24"/>
        </w:rPr>
        <w:t>, as the KLD values defined earlier are varied.</w:t>
      </w:r>
    </w:p>
    <w:p w14:paraId="465E373D" w14:textId="75424450" w:rsidR="0056221A" w:rsidRDefault="00075512" w:rsidP="00476352">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W</w:t>
      </w:r>
      <w:r w:rsidR="0056221A">
        <w:rPr>
          <w:rFonts w:asciiTheme="minorHAnsi" w:hAnsiTheme="minorHAnsi" w:cstheme="minorHAnsi"/>
          <w:b w:val="0"/>
          <w:color w:val="000000"/>
          <w:sz w:val="24"/>
          <w:szCs w:val="24"/>
        </w:rPr>
        <w:t xml:space="preserve">e </w:t>
      </w:r>
      <w:r>
        <w:rPr>
          <w:rFonts w:asciiTheme="minorHAnsi" w:hAnsiTheme="minorHAnsi" w:cstheme="minorHAnsi"/>
          <w:b w:val="0"/>
          <w:color w:val="000000"/>
          <w:sz w:val="24"/>
          <w:szCs w:val="24"/>
        </w:rPr>
        <w:t xml:space="preserve">now </w:t>
      </w:r>
      <w:r w:rsidR="0056221A">
        <w:rPr>
          <w:rFonts w:asciiTheme="minorHAnsi" w:hAnsiTheme="minorHAnsi" w:cstheme="minorHAnsi"/>
          <w:b w:val="0"/>
          <w:color w:val="000000"/>
          <w:sz w:val="24"/>
          <w:szCs w:val="24"/>
        </w:rPr>
        <w:t xml:space="preserve">need a description of </w:t>
      </w:r>
      <w:r w:rsidR="002C134C">
        <w:rPr>
          <w:rFonts w:asciiTheme="minorHAnsi" w:hAnsiTheme="minorHAnsi" w:cstheme="minorHAnsi"/>
          <w:b w:val="0"/>
          <w:color w:val="000000"/>
          <w:sz w:val="24"/>
          <w:szCs w:val="24"/>
        </w:rPr>
        <w:t xml:space="preserve">how </w:t>
      </w:r>
      <w:r w:rsidR="0056221A">
        <w:rPr>
          <w:rFonts w:asciiTheme="minorHAnsi" w:hAnsiTheme="minorHAnsi" w:cstheme="minorHAnsi"/>
          <w:b w:val="0"/>
          <w:color w:val="000000"/>
          <w:sz w:val="24"/>
          <w:szCs w:val="24"/>
        </w:rPr>
        <w:t xml:space="preserve">the probability of observing </w:t>
      </w:r>
      <w:r w:rsidR="004A4513">
        <w:rPr>
          <w:rFonts w:asciiTheme="minorHAnsi" w:hAnsiTheme="minorHAnsi" w:cstheme="minorHAnsi"/>
          <w:b w:val="0"/>
          <w:color w:val="000000"/>
          <w:sz w:val="24"/>
          <w:szCs w:val="24"/>
        </w:rPr>
        <w:t>B cells</w:t>
      </w:r>
      <w:r w:rsidR="0056221A">
        <w:rPr>
          <w:rFonts w:asciiTheme="minorHAnsi" w:hAnsiTheme="minorHAnsi" w:cstheme="minorHAnsi"/>
          <w:b w:val="0"/>
          <w:color w:val="000000"/>
          <w:sz w:val="24"/>
          <w:szCs w:val="24"/>
        </w:rPr>
        <w:t xml:space="preserve"> in different breadth states</w:t>
      </w:r>
      <w:r w:rsidR="004A4513">
        <w:rPr>
          <w:rFonts w:asciiTheme="minorHAnsi" w:hAnsiTheme="minorHAnsi" w:cstheme="minorHAnsi"/>
          <w:b w:val="0"/>
          <w:color w:val="000000"/>
          <w:sz w:val="24"/>
          <w:szCs w:val="24"/>
        </w:rPr>
        <w:t xml:space="preserve"> </w:t>
      </w:r>
      <w:r w:rsidR="002C134C">
        <w:rPr>
          <w:rFonts w:asciiTheme="minorHAnsi" w:hAnsiTheme="minorHAnsi" w:cstheme="minorHAnsi"/>
          <w:b w:val="0"/>
          <w:color w:val="000000"/>
          <w:sz w:val="24"/>
          <w:szCs w:val="24"/>
        </w:rPr>
        <w:t xml:space="preserve">changes with time </w:t>
      </w:r>
      <w:r w:rsidR="004A4513">
        <w:rPr>
          <w:rFonts w:asciiTheme="minorHAnsi" w:hAnsiTheme="minorHAnsi" w:cstheme="minorHAnsi"/>
          <w:b w:val="0"/>
          <w:color w:val="000000"/>
          <w:sz w:val="24"/>
          <w:szCs w:val="24"/>
        </w:rPr>
        <w:t>as AM ensues</w:t>
      </w:r>
      <w:r w:rsidR="0056221A">
        <w:rPr>
          <w:rFonts w:asciiTheme="minorHAnsi" w:hAnsiTheme="minorHAnsi" w:cstheme="minorHAnsi"/>
          <w:b w:val="0"/>
          <w:color w:val="000000"/>
          <w:sz w:val="24"/>
          <w:szCs w:val="24"/>
        </w:rPr>
        <w:t xml:space="preserve">. This can be </w:t>
      </w:r>
      <w:r w:rsidR="004A4513">
        <w:rPr>
          <w:rFonts w:asciiTheme="minorHAnsi" w:hAnsiTheme="minorHAnsi" w:cstheme="minorHAnsi"/>
          <w:b w:val="0"/>
          <w:color w:val="000000"/>
          <w:sz w:val="24"/>
          <w:szCs w:val="24"/>
        </w:rPr>
        <w:t>accomplished</w:t>
      </w:r>
      <w:r w:rsidR="0056221A">
        <w:rPr>
          <w:rFonts w:asciiTheme="minorHAnsi" w:hAnsiTheme="minorHAnsi" w:cstheme="minorHAnsi"/>
          <w:b w:val="0"/>
          <w:color w:val="000000"/>
          <w:sz w:val="24"/>
          <w:szCs w:val="24"/>
        </w:rPr>
        <w:t xml:space="preserve"> using Master equations that </w:t>
      </w:r>
      <w:r w:rsidR="004A4513">
        <w:rPr>
          <w:rFonts w:asciiTheme="minorHAnsi" w:hAnsiTheme="minorHAnsi" w:cstheme="minorHAnsi"/>
          <w:b w:val="0"/>
          <w:color w:val="000000"/>
          <w:sz w:val="24"/>
          <w:szCs w:val="24"/>
        </w:rPr>
        <w:t>account for</w:t>
      </w:r>
      <w:r w:rsidR="0056221A">
        <w:rPr>
          <w:rFonts w:asciiTheme="minorHAnsi" w:hAnsiTheme="minorHAnsi" w:cstheme="minorHAnsi"/>
          <w:b w:val="0"/>
          <w:color w:val="000000"/>
          <w:sz w:val="24"/>
          <w:szCs w:val="24"/>
        </w:rPr>
        <w:t xml:space="preserve"> the </w:t>
      </w:r>
      <w:r w:rsidR="004A4513">
        <w:rPr>
          <w:rFonts w:asciiTheme="minorHAnsi" w:hAnsiTheme="minorHAnsi" w:cstheme="minorHAnsi"/>
          <w:b w:val="0"/>
          <w:color w:val="000000"/>
          <w:sz w:val="24"/>
          <w:szCs w:val="24"/>
        </w:rPr>
        <w:t xml:space="preserve">probabilities of occurrence of </w:t>
      </w:r>
      <w:r w:rsidR="0056221A">
        <w:rPr>
          <w:rFonts w:asciiTheme="minorHAnsi" w:hAnsiTheme="minorHAnsi" w:cstheme="minorHAnsi"/>
          <w:b w:val="0"/>
          <w:color w:val="000000"/>
          <w:sz w:val="24"/>
          <w:szCs w:val="24"/>
        </w:rPr>
        <w:t xml:space="preserve">various </w:t>
      </w:r>
      <w:r w:rsidR="004A4513">
        <w:rPr>
          <w:rFonts w:asciiTheme="minorHAnsi" w:hAnsiTheme="minorHAnsi" w:cstheme="minorHAnsi"/>
          <w:b w:val="0"/>
          <w:color w:val="000000"/>
          <w:sz w:val="24"/>
          <w:szCs w:val="24"/>
        </w:rPr>
        <w:t>processes by</w:t>
      </w:r>
      <w:r w:rsidR="0056221A">
        <w:rPr>
          <w:rFonts w:asciiTheme="minorHAnsi" w:hAnsiTheme="minorHAnsi" w:cstheme="minorHAnsi"/>
          <w:b w:val="0"/>
          <w:color w:val="000000"/>
          <w:sz w:val="24"/>
          <w:szCs w:val="24"/>
        </w:rPr>
        <w:t xml:space="preserve"> which B cells can be added or removed from </w:t>
      </w:r>
      <w:r w:rsidR="004A4513">
        <w:rPr>
          <w:rFonts w:asciiTheme="minorHAnsi" w:hAnsiTheme="minorHAnsi" w:cstheme="minorHAnsi"/>
          <w:b w:val="0"/>
          <w:color w:val="000000"/>
          <w:sz w:val="24"/>
          <w:szCs w:val="24"/>
        </w:rPr>
        <w:t>each</w:t>
      </w:r>
      <w:r w:rsidR="0056221A">
        <w:rPr>
          <w:rFonts w:asciiTheme="minorHAnsi" w:hAnsiTheme="minorHAnsi" w:cstheme="minorHAnsi"/>
          <w:b w:val="0"/>
          <w:color w:val="000000"/>
          <w:sz w:val="24"/>
          <w:szCs w:val="24"/>
        </w:rPr>
        <w:t xml:space="preserve"> breadth state, </w:t>
      </w:r>
      <w:proofErr w:type="spellStart"/>
      <w:r w:rsidR="004A4513">
        <w:rPr>
          <w:rFonts w:asciiTheme="minorHAnsi" w:hAnsiTheme="minorHAnsi" w:cstheme="minorHAnsi"/>
          <w:b w:val="0"/>
          <w:color w:val="000000"/>
          <w:sz w:val="24"/>
          <w:szCs w:val="24"/>
        </w:rPr>
        <w:t>i</w:t>
      </w:r>
      <w:proofErr w:type="spellEnd"/>
      <w:r w:rsidR="004A4513">
        <w:rPr>
          <w:rFonts w:asciiTheme="minorHAnsi" w:hAnsiTheme="minorHAnsi" w:cstheme="minorHAnsi"/>
          <w:b w:val="0"/>
          <w:color w:val="000000"/>
          <w:sz w:val="24"/>
          <w:szCs w:val="24"/>
        </w:rPr>
        <w:t>, and the state 0</w:t>
      </w:r>
      <w:r w:rsidR="0056221A">
        <w:rPr>
          <w:rFonts w:asciiTheme="minorHAnsi" w:hAnsiTheme="minorHAnsi" w:cstheme="minorHAnsi"/>
          <w:b w:val="0"/>
          <w:color w:val="000000"/>
          <w:sz w:val="24"/>
          <w:szCs w:val="24"/>
        </w:rPr>
        <w:t>. The equation that describe</w:t>
      </w:r>
      <w:r w:rsidR="00476352">
        <w:rPr>
          <w:rFonts w:asciiTheme="minorHAnsi" w:hAnsiTheme="minorHAnsi" w:cstheme="minorHAnsi"/>
          <w:b w:val="0"/>
          <w:color w:val="000000"/>
          <w:sz w:val="24"/>
          <w:szCs w:val="24"/>
        </w:rPr>
        <w:t>s</w:t>
      </w:r>
      <w:r w:rsidR="0056221A">
        <w:rPr>
          <w:rFonts w:asciiTheme="minorHAnsi" w:hAnsiTheme="minorHAnsi" w:cstheme="minorHAnsi"/>
          <w:b w:val="0"/>
          <w:color w:val="000000"/>
          <w:sz w:val="24"/>
          <w:szCs w:val="24"/>
        </w:rPr>
        <w:t xml:space="preserve"> the temporal evolution of the probability that there are n B cells in </w:t>
      </w:r>
      <w:r w:rsidR="004B6547">
        <w:rPr>
          <w:rFonts w:asciiTheme="minorHAnsi" w:hAnsiTheme="minorHAnsi" w:cstheme="minorHAnsi"/>
          <w:b w:val="0"/>
          <w:color w:val="000000"/>
          <w:sz w:val="24"/>
          <w:szCs w:val="24"/>
        </w:rPr>
        <w:t xml:space="preserve">any </w:t>
      </w:r>
      <w:r w:rsidR="0056221A">
        <w:rPr>
          <w:rFonts w:asciiTheme="minorHAnsi" w:hAnsiTheme="minorHAnsi" w:cstheme="minorHAnsi"/>
          <w:b w:val="0"/>
          <w:color w:val="000000"/>
          <w:sz w:val="24"/>
          <w:szCs w:val="24"/>
        </w:rPr>
        <w:t xml:space="preserve">breadth bin, </w:t>
      </w:r>
      <w:proofErr w:type="spellStart"/>
      <w:r w:rsidR="0056221A">
        <w:rPr>
          <w:rFonts w:asciiTheme="minorHAnsi" w:hAnsiTheme="minorHAnsi" w:cstheme="minorHAnsi"/>
          <w:b w:val="0"/>
          <w:color w:val="000000"/>
          <w:sz w:val="24"/>
          <w:szCs w:val="24"/>
        </w:rPr>
        <w:t>i</w:t>
      </w:r>
      <w:proofErr w:type="spellEnd"/>
      <w:r w:rsidR="0056221A">
        <w:rPr>
          <w:rFonts w:asciiTheme="minorHAnsi" w:hAnsiTheme="minorHAnsi" w:cstheme="minorHAnsi"/>
          <w:b w:val="0"/>
          <w:color w:val="000000"/>
          <w:sz w:val="24"/>
          <w:szCs w:val="24"/>
        </w:rPr>
        <w:t xml:space="preserve">,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 t</m:t>
            </m:r>
          </m:e>
        </m:d>
        <m:r>
          <m:rPr>
            <m:sty m:val="bi"/>
          </m:rPr>
          <w:rPr>
            <w:rFonts w:ascii="Cambria Math" w:hAnsi="Cambria Math" w:cstheme="minorHAnsi"/>
            <w:color w:val="000000"/>
            <w:sz w:val="24"/>
            <w:szCs w:val="24"/>
          </w:rPr>
          <m:t>,</m:t>
        </m:r>
      </m:oMath>
      <w:r w:rsidR="0056221A">
        <w:rPr>
          <w:rFonts w:asciiTheme="minorHAnsi" w:hAnsiTheme="minorHAnsi" w:cstheme="minorHAnsi"/>
          <w:b w:val="0"/>
          <w:color w:val="000000"/>
          <w:sz w:val="24"/>
          <w:szCs w:val="24"/>
        </w:rPr>
        <w:t xml:space="preserve"> </w:t>
      </w:r>
      <w:r w:rsidR="00476352">
        <w:rPr>
          <w:rFonts w:asciiTheme="minorHAnsi" w:hAnsiTheme="minorHAnsi" w:cstheme="minorHAnsi"/>
          <w:b w:val="0"/>
          <w:color w:val="000000"/>
          <w:sz w:val="24"/>
          <w:szCs w:val="24"/>
        </w:rPr>
        <w:t>is</w:t>
      </w:r>
      <w:r w:rsidR="0056221A">
        <w:rPr>
          <w:rFonts w:asciiTheme="minorHAnsi" w:hAnsiTheme="minorHAnsi" w:cstheme="minorHAnsi"/>
          <w:b w:val="0"/>
          <w:color w:val="000000"/>
          <w:sz w:val="24"/>
          <w:szCs w:val="24"/>
        </w:rPr>
        <w:t>:</w:t>
      </w:r>
    </w:p>
    <w:p w14:paraId="2779FF98" w14:textId="7B675346" w:rsidR="0056221A" w:rsidRDefault="00601DFA" w:rsidP="004A4513">
      <w:pPr>
        <w:pStyle w:val="Heading1"/>
        <w:shd w:val="clear" w:color="auto" w:fill="FFFFFF"/>
        <w:spacing w:line="276" w:lineRule="auto"/>
        <w:jc w:val="center"/>
        <w:rPr>
          <w:rFonts w:asciiTheme="minorHAnsi" w:hAnsiTheme="minorHAnsi" w:cstheme="minorHAnsi"/>
          <w:b w:val="0"/>
          <w:color w:val="000000"/>
          <w:sz w:val="24"/>
          <w:szCs w:val="24"/>
        </w:rPr>
      </w:pPr>
      <m:oMathPara>
        <m:oMath>
          <m:f>
            <m:fPr>
              <m:ctrlPr>
                <w:rPr>
                  <w:rFonts w:ascii="Cambria Math" w:hAnsi="Cambria Math" w:cstheme="minorHAnsi"/>
                  <w:b w:val="0"/>
                  <w:i/>
                  <w:color w:val="000000"/>
                  <w:sz w:val="24"/>
                  <w:szCs w:val="24"/>
                </w:rPr>
              </m:ctrlPr>
            </m:fPr>
            <m:num>
              <m:r>
                <m:rPr>
                  <m:sty m:val="bi"/>
                </m:rPr>
                <w:rPr>
                  <w:rFonts w:ascii="Cambria Math" w:hAnsi="Cambria Math" w:cstheme="minorHAnsi"/>
                  <w:color w:val="000000"/>
                  <w:sz w:val="24"/>
                  <w:szCs w:val="24"/>
                </w:rPr>
                <m:t>d</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(n, t)</m:t>
              </m:r>
            </m:num>
            <m:den>
              <m:r>
                <m:rPr>
                  <m:sty m:val="bi"/>
                </m:rPr>
                <w:rPr>
                  <w:rFonts w:ascii="Cambria Math" w:hAnsi="Cambria Math" w:cstheme="minorHAnsi"/>
                  <w:color w:val="000000"/>
                  <w:sz w:val="24"/>
                  <w:szCs w:val="24"/>
                </w:rPr>
                <m:t>dt</m:t>
              </m:r>
            </m:den>
          </m:f>
          <m:r>
            <m:rPr>
              <m:sty m:val="bi"/>
            </m:rPr>
            <w:rPr>
              <w:rFonts w:ascii="Cambria Math" w:hAnsi="Cambria Math" w:cstheme="minorHAnsi"/>
              <w:color w:val="000000"/>
              <w:sz w:val="24"/>
              <w:szCs w:val="24"/>
            </w:rPr>
            <m:t xml:space="preserve">= -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 t</m:t>
              </m:r>
            </m:e>
          </m:d>
          <m:r>
            <m:rPr>
              <m:sty m:val="bi"/>
            </m:rPr>
            <w:rPr>
              <w:rFonts w:ascii="Cambria Math" w:hAnsi="Cambria Math" w:cstheme="minorHAnsi"/>
              <w:color w:val="000000"/>
              <w:sz w:val="24"/>
              <w:szCs w:val="24"/>
            </w:rPr>
            <m:t xml:space="preserve"> </m:t>
          </m:r>
          <m:d>
            <m:dPr>
              <m:begChr m:val="["/>
              <m:endChr m:val="]"/>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 xml:space="preserve">n </m:t>
              </m:r>
              <m:d>
                <m:dPr>
                  <m:ctrlPr>
                    <w:rPr>
                      <w:rFonts w:ascii="Cambria Math" w:hAnsi="Cambria Math" w:cstheme="minorHAnsi"/>
                      <w:b w:val="0"/>
                      <w:i/>
                      <w:color w:val="000000"/>
                      <w:sz w:val="24"/>
                      <w:szCs w:val="24"/>
                    </w:rPr>
                  </m:ctrlPr>
                </m:dPr>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e>
                  </m:nary>
                </m:e>
              </m:d>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r>
                        <m:rPr>
                          <m:sty m:val="bi"/>
                        </m:rPr>
                        <w:rPr>
                          <w:rFonts w:ascii="Cambria Math" w:hAnsi="Cambria Math" w:cstheme="minorHAnsi"/>
                          <w:color w:val="000000"/>
                          <w:sz w:val="24"/>
                          <w:szCs w:val="24"/>
                        </w:rPr>
                        <m:t xml:space="preserve">m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m, t</m:t>
                          </m:r>
                        </m:e>
                      </m:d>
                    </m:e>
                  </m:nary>
                </m:e>
              </m:nary>
            </m:e>
          </m:d>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e>
          </m:nary>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m:t>
              </m:r>
            </m:e>
          </m:d>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n+1,t</m:t>
              </m:r>
            </m:e>
          </m:d>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n-1,t</m:t>
              </m:r>
            </m:e>
          </m:d>
          <m:r>
            <m:rPr>
              <m:sty m:val="bi"/>
            </m:rPr>
            <w:rPr>
              <w:rFonts w:ascii="Cambria Math" w:hAnsi="Cambria Math" w:cstheme="minorHAnsi"/>
              <w:color w:val="000000"/>
              <w:sz w:val="24"/>
              <w:szCs w:val="24"/>
            </w:rPr>
            <m:t xml:space="preserve"> </m:t>
          </m:r>
          <m:d>
            <m:dPr>
              <m:begChr m:val="["/>
              <m:endChr m:val="]"/>
              <m:ctrlPr>
                <w:rPr>
                  <w:rFonts w:ascii="Cambria Math" w:hAnsi="Cambria Math" w:cstheme="minorHAnsi"/>
                  <w:b w:val="0"/>
                  <w:i/>
                  <w:color w:val="000000"/>
                  <w:sz w:val="24"/>
                  <w:szCs w:val="24"/>
                </w:rPr>
              </m:ctrlPr>
            </m:dPr>
            <m:e>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m:t>
                  </m:r>
                </m:e>
              </m:d>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r>
                        <m:rPr>
                          <m:sty m:val="bi"/>
                        </m:rPr>
                        <w:rPr>
                          <w:rFonts w:ascii="Cambria Math" w:hAnsi="Cambria Math" w:cstheme="minorHAnsi"/>
                          <w:color w:val="000000"/>
                          <w:sz w:val="24"/>
                          <w:szCs w:val="24"/>
                        </w:rPr>
                        <m:t xml:space="preserve">m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m:t>
                      </m:r>
                    </m:e>
                  </m:nary>
                </m:e>
              </m:nary>
            </m:e>
          </m:d>
        </m:oMath>
      </m:oMathPara>
    </w:p>
    <w:p w14:paraId="0E4F3B4B" w14:textId="54D83FCC" w:rsidR="0056221A" w:rsidRDefault="004A4513" w:rsidP="0056221A">
      <w:pPr>
        <w:pStyle w:val="Heading1"/>
        <w:shd w:val="clear" w:color="auto" w:fill="FFFFFF"/>
        <w:spacing w:line="276" w:lineRule="auto"/>
        <w:rPr>
          <w:rFonts w:asciiTheme="minorHAnsi" w:hAnsiTheme="minorHAnsi" w:cstheme="minorHAnsi"/>
          <w:b w:val="0"/>
          <w:color w:val="000000"/>
          <w:sz w:val="24"/>
          <w:szCs w:val="24"/>
        </w:rPr>
      </w:pP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r>
      <w:r>
        <w:rPr>
          <w:rFonts w:asciiTheme="minorHAnsi" w:hAnsiTheme="minorHAnsi" w:cstheme="minorHAnsi"/>
          <w:b w:val="0"/>
          <w:color w:val="000000"/>
          <w:sz w:val="24"/>
          <w:szCs w:val="24"/>
        </w:rPr>
        <w:tab/>
        <w:t>(6)</w:t>
      </w:r>
    </w:p>
    <w:p w14:paraId="10A27441" w14:textId="20DE89E5" w:rsidR="0056221A" w:rsidRPr="00D72443" w:rsidRDefault="0056221A" w:rsidP="00296D80">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The term</w:t>
      </w:r>
      <w:r w:rsidR="00D51DBD">
        <w:rPr>
          <w:rFonts w:asciiTheme="minorHAnsi" w:hAnsiTheme="minorHAnsi" w:cstheme="minorHAnsi"/>
          <w:b w:val="0"/>
          <w:color w:val="000000"/>
          <w:sz w:val="24"/>
          <w:szCs w:val="24"/>
        </w:rPr>
        <w:t>s</w:t>
      </w:r>
      <w:r>
        <w:rPr>
          <w:rFonts w:asciiTheme="minorHAnsi" w:hAnsiTheme="minorHAnsi" w:cstheme="minorHAnsi"/>
          <w:b w:val="0"/>
          <w:color w:val="000000"/>
          <w:sz w:val="24"/>
          <w:szCs w:val="24"/>
        </w:rPr>
        <w:t xml:space="preserve"> proportional to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 t</m:t>
            </m:r>
          </m:e>
        </m:d>
      </m:oMath>
      <w:r>
        <w:rPr>
          <w:rFonts w:asciiTheme="minorHAnsi" w:hAnsiTheme="minorHAnsi" w:cstheme="minorHAnsi"/>
          <w:b w:val="0"/>
          <w:color w:val="000000"/>
          <w:sz w:val="24"/>
          <w:szCs w:val="24"/>
        </w:rPr>
        <w:t xml:space="preserve"> describe positive selection of B cell</w:t>
      </w:r>
      <w:r w:rsidR="00D51DBD">
        <w:rPr>
          <w:rFonts w:asciiTheme="minorHAnsi" w:hAnsiTheme="minorHAnsi" w:cstheme="minorHAnsi"/>
          <w:b w:val="0"/>
          <w:color w:val="000000"/>
          <w:sz w:val="24"/>
          <w:szCs w:val="24"/>
        </w:rPr>
        <w:t>s</w:t>
      </w:r>
      <w:r>
        <w:rPr>
          <w:rFonts w:asciiTheme="minorHAnsi" w:hAnsiTheme="minorHAnsi" w:cstheme="minorHAnsi"/>
          <w:b w:val="0"/>
          <w:color w:val="000000"/>
          <w:sz w:val="24"/>
          <w:szCs w:val="24"/>
        </w:rPr>
        <w:t xml:space="preserve"> result</w:t>
      </w:r>
      <w:r w:rsidR="00D51DBD">
        <w:rPr>
          <w:rFonts w:asciiTheme="minorHAnsi" w:hAnsiTheme="minorHAnsi" w:cstheme="minorHAnsi"/>
          <w:b w:val="0"/>
          <w:color w:val="000000"/>
          <w:sz w:val="24"/>
          <w:szCs w:val="24"/>
        </w:rPr>
        <w:t>ing</w:t>
      </w:r>
      <w:r>
        <w:rPr>
          <w:rFonts w:asciiTheme="minorHAnsi" w:hAnsiTheme="minorHAnsi" w:cstheme="minorHAnsi"/>
          <w:b w:val="0"/>
          <w:color w:val="000000"/>
          <w:sz w:val="24"/>
          <w:szCs w:val="24"/>
        </w:rPr>
        <w:t xml:space="preserve"> in replication, the mutation </w:t>
      </w:r>
      <w:r w:rsidR="002C134C">
        <w:rPr>
          <w:rFonts w:asciiTheme="minorHAnsi" w:hAnsiTheme="minorHAnsi" w:cstheme="minorHAnsi"/>
          <w:b w:val="0"/>
          <w:color w:val="000000"/>
          <w:sz w:val="24"/>
          <w:szCs w:val="24"/>
        </w:rPr>
        <w:t>of B cells in</w:t>
      </w:r>
      <w:r>
        <w:rPr>
          <w:rFonts w:asciiTheme="minorHAnsi" w:hAnsiTheme="minorHAnsi" w:cstheme="minorHAnsi"/>
          <w:b w:val="0"/>
          <w:color w:val="000000"/>
          <w:sz w:val="24"/>
          <w:szCs w:val="24"/>
        </w:rPr>
        <w:t xml:space="preserve"> bin </w:t>
      </w:r>
      <w:proofErr w:type="spellStart"/>
      <w:r>
        <w:rPr>
          <w:rFonts w:asciiTheme="minorHAnsi" w:hAnsiTheme="minorHAnsi" w:cstheme="minorHAnsi"/>
          <w:b w:val="0"/>
          <w:color w:val="000000"/>
          <w:sz w:val="24"/>
          <w:szCs w:val="24"/>
        </w:rPr>
        <w:t>i</w:t>
      </w:r>
      <w:proofErr w:type="spellEnd"/>
      <w:r>
        <w:rPr>
          <w:rFonts w:asciiTheme="minorHAnsi" w:hAnsiTheme="minorHAnsi" w:cstheme="minorHAnsi"/>
          <w:b w:val="0"/>
          <w:color w:val="000000"/>
          <w:sz w:val="24"/>
          <w:szCs w:val="24"/>
        </w:rPr>
        <w:t xml:space="preserve"> to another bin j (</w:t>
      </w:r>
      <w:r w:rsidR="00184A16">
        <w:rPr>
          <w:rFonts w:asciiTheme="minorHAnsi" w:hAnsiTheme="minorHAnsi" w:cstheme="minorHAnsi"/>
          <w:b w:val="0"/>
          <w:color w:val="000000"/>
          <w:sz w:val="24"/>
          <w:szCs w:val="24"/>
        </w:rPr>
        <w:t xml:space="preserve">at rate </w:t>
      </w:r>
      <w:r w:rsidRPr="00D72443">
        <w:rPr>
          <w:rFonts w:ascii="Symbol" w:hAnsi="Symbol" w:cstheme="minorHAnsi"/>
          <w:b w:val="0"/>
          <w:color w:val="000000"/>
          <w:sz w:val="24"/>
          <w:szCs w:val="24"/>
        </w:rPr>
        <w:t></w:t>
      </w:r>
      <w:proofErr w:type="spellStart"/>
      <w:r>
        <w:rPr>
          <w:rFonts w:asciiTheme="minorHAnsi" w:hAnsiTheme="minorHAnsi" w:cstheme="minorHAnsi"/>
          <w:b w:val="0"/>
          <w:color w:val="000000"/>
          <w:sz w:val="24"/>
          <w:szCs w:val="24"/>
          <w:vertAlign w:val="subscript"/>
        </w:rPr>
        <w:t>ij</w:t>
      </w:r>
      <w:proofErr w:type="spellEnd"/>
      <w:r>
        <w:rPr>
          <w:rFonts w:asciiTheme="minorHAnsi" w:hAnsiTheme="minorHAnsi" w:cstheme="minorHAnsi"/>
          <w:b w:val="0"/>
          <w:color w:val="000000"/>
          <w:sz w:val="24"/>
          <w:szCs w:val="24"/>
        </w:rPr>
        <w:t>), and mutatio</w:t>
      </w:r>
      <w:r w:rsidR="00184A16">
        <w:rPr>
          <w:rFonts w:asciiTheme="minorHAnsi" w:hAnsiTheme="minorHAnsi" w:cstheme="minorHAnsi"/>
          <w:b w:val="0"/>
          <w:color w:val="000000"/>
          <w:sz w:val="24"/>
          <w:szCs w:val="24"/>
        </w:rPr>
        <w:t xml:space="preserve">ns of B cells </w:t>
      </w:r>
      <w:r>
        <w:rPr>
          <w:rFonts w:asciiTheme="minorHAnsi" w:hAnsiTheme="minorHAnsi" w:cstheme="minorHAnsi"/>
          <w:b w:val="0"/>
          <w:color w:val="000000"/>
          <w:sz w:val="24"/>
          <w:szCs w:val="24"/>
        </w:rPr>
        <w:t>from any other bin</w:t>
      </w:r>
      <w:r w:rsidR="002C134C">
        <w:rPr>
          <w:rFonts w:asciiTheme="minorHAnsi" w:hAnsiTheme="minorHAnsi" w:cstheme="minorHAnsi"/>
          <w:b w:val="0"/>
          <w:color w:val="000000"/>
          <w:sz w:val="24"/>
          <w:szCs w:val="24"/>
        </w:rPr>
        <w:t>, j, to the b</w:t>
      </w:r>
      <w:r w:rsidR="00184A16">
        <w:rPr>
          <w:rFonts w:asciiTheme="minorHAnsi" w:hAnsiTheme="minorHAnsi" w:cstheme="minorHAnsi"/>
          <w:b w:val="0"/>
          <w:color w:val="000000"/>
          <w:sz w:val="24"/>
          <w:szCs w:val="24"/>
        </w:rPr>
        <w:t>readth state</w:t>
      </w:r>
      <w:r w:rsidR="002C134C">
        <w:rPr>
          <w:rFonts w:asciiTheme="minorHAnsi" w:hAnsiTheme="minorHAnsi" w:cstheme="minorHAnsi"/>
          <w:b w:val="0"/>
          <w:color w:val="000000"/>
          <w:sz w:val="24"/>
          <w:szCs w:val="24"/>
        </w:rPr>
        <w:t xml:space="preserve">, </w:t>
      </w:r>
      <w:proofErr w:type="spellStart"/>
      <w:r w:rsidR="002C134C">
        <w:rPr>
          <w:rFonts w:asciiTheme="minorHAnsi" w:hAnsiTheme="minorHAnsi" w:cstheme="minorHAnsi"/>
          <w:b w:val="0"/>
          <w:color w:val="000000"/>
          <w:sz w:val="24"/>
          <w:szCs w:val="24"/>
        </w:rPr>
        <w:t>i</w:t>
      </w:r>
      <w:proofErr w:type="spellEnd"/>
      <w:r>
        <w:rPr>
          <w:rFonts w:asciiTheme="minorHAnsi" w:hAnsiTheme="minorHAnsi" w:cstheme="minorHAnsi"/>
          <w:b w:val="0"/>
          <w:color w:val="000000"/>
          <w:sz w:val="24"/>
          <w:szCs w:val="24"/>
        </w:rPr>
        <w:t xml:space="preserve"> (</w:t>
      </w:r>
      <w:r w:rsidR="00184A16">
        <w:rPr>
          <w:rFonts w:asciiTheme="minorHAnsi" w:hAnsiTheme="minorHAnsi" w:cstheme="minorHAnsi"/>
          <w:b w:val="0"/>
          <w:color w:val="000000"/>
          <w:sz w:val="24"/>
          <w:szCs w:val="24"/>
        </w:rPr>
        <w:t xml:space="preserve">at rate </w:t>
      </w:r>
      <w:r w:rsidRPr="00D72443">
        <w:rPr>
          <w:rFonts w:ascii="Symbol" w:hAnsi="Symbol" w:cstheme="minorHAnsi"/>
          <w:b w:val="0"/>
          <w:color w:val="000000"/>
          <w:sz w:val="24"/>
          <w:szCs w:val="24"/>
        </w:rPr>
        <w:t></w:t>
      </w:r>
      <w:r>
        <w:rPr>
          <w:rFonts w:asciiTheme="minorHAnsi" w:hAnsiTheme="minorHAnsi" w:cstheme="minorHAnsi"/>
          <w:b w:val="0"/>
          <w:color w:val="000000"/>
          <w:sz w:val="24"/>
          <w:szCs w:val="24"/>
          <w:vertAlign w:val="subscript"/>
        </w:rPr>
        <w:t>ji</w:t>
      </w:r>
      <w:r>
        <w:rPr>
          <w:rFonts w:asciiTheme="minorHAnsi" w:hAnsiTheme="minorHAnsi" w:cstheme="minorHAnsi"/>
          <w:b w:val="0"/>
          <w:color w:val="000000"/>
          <w:sz w:val="24"/>
          <w:szCs w:val="24"/>
        </w:rPr>
        <w:t xml:space="preserve">). These stochastic processes reduce the probability of there being n cells in the bin corresponding to breadth state, </w:t>
      </w:r>
      <w:proofErr w:type="spellStart"/>
      <w:r>
        <w:rPr>
          <w:rFonts w:asciiTheme="minorHAnsi" w:hAnsiTheme="minorHAnsi" w:cstheme="minorHAnsi"/>
          <w:b w:val="0"/>
          <w:color w:val="000000"/>
          <w:sz w:val="24"/>
          <w:szCs w:val="24"/>
        </w:rPr>
        <w:t>i</w:t>
      </w:r>
      <w:proofErr w:type="spellEnd"/>
      <w:r>
        <w:rPr>
          <w:rFonts w:asciiTheme="minorHAnsi" w:hAnsiTheme="minorHAnsi" w:cstheme="minorHAnsi"/>
          <w:b w:val="0"/>
          <w:color w:val="000000"/>
          <w:sz w:val="24"/>
          <w:szCs w:val="24"/>
        </w:rPr>
        <w:t xml:space="preserve">. The term proportional to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n+1,t</m:t>
            </m:r>
          </m:e>
        </m:d>
      </m:oMath>
      <w:r>
        <w:rPr>
          <w:rFonts w:asciiTheme="minorHAnsi" w:hAnsiTheme="minorHAnsi" w:cstheme="minorHAnsi"/>
          <w:b w:val="0"/>
          <w:color w:val="000000"/>
          <w:sz w:val="24"/>
          <w:szCs w:val="24"/>
        </w:rPr>
        <w:t xml:space="preserve"> describes mutations away from bin i to any other bin j</w:t>
      </w:r>
      <w:r w:rsidR="00D51DBD">
        <w:rPr>
          <w:rFonts w:asciiTheme="minorHAnsi" w:hAnsiTheme="minorHAnsi" w:cstheme="minorHAnsi"/>
          <w:b w:val="0"/>
          <w:color w:val="000000"/>
          <w:sz w:val="24"/>
          <w:szCs w:val="24"/>
        </w:rPr>
        <w:t xml:space="preserve"> when there are (n+1) B cells in bin, </w:t>
      </w:r>
      <w:proofErr w:type="spellStart"/>
      <w:r w:rsidR="00D51DBD">
        <w:rPr>
          <w:rFonts w:asciiTheme="minorHAnsi" w:hAnsiTheme="minorHAnsi" w:cstheme="minorHAnsi"/>
          <w:b w:val="0"/>
          <w:color w:val="000000"/>
          <w:sz w:val="24"/>
          <w:szCs w:val="24"/>
        </w:rPr>
        <w:t>i</w:t>
      </w:r>
      <w:proofErr w:type="spellEnd"/>
      <w:r w:rsidR="00D51DBD">
        <w:rPr>
          <w:rFonts w:asciiTheme="minorHAnsi" w:hAnsiTheme="minorHAnsi" w:cstheme="minorHAnsi"/>
          <w:b w:val="0"/>
          <w:color w:val="000000"/>
          <w:sz w:val="24"/>
          <w:szCs w:val="24"/>
        </w:rPr>
        <w:t xml:space="preserve">. This process adds to the probability of there being n B cells in bin, </w:t>
      </w:r>
      <w:proofErr w:type="spellStart"/>
      <w:r w:rsidR="00D51DBD">
        <w:rPr>
          <w:rFonts w:asciiTheme="minorHAnsi" w:hAnsiTheme="minorHAnsi" w:cstheme="minorHAnsi"/>
          <w:b w:val="0"/>
          <w:color w:val="000000"/>
          <w:sz w:val="24"/>
          <w:szCs w:val="24"/>
        </w:rPr>
        <w:t>i</w:t>
      </w:r>
      <w:proofErr w:type="spellEnd"/>
      <w:r w:rsidR="00D51DBD">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The term</w:t>
      </w:r>
      <w:r w:rsidR="00D51DBD">
        <w:rPr>
          <w:rFonts w:asciiTheme="minorHAnsi" w:hAnsiTheme="minorHAnsi" w:cstheme="minorHAnsi"/>
          <w:b w:val="0"/>
          <w:color w:val="000000"/>
          <w:sz w:val="24"/>
          <w:szCs w:val="24"/>
        </w:rPr>
        <w:t>s</w:t>
      </w:r>
      <w:r>
        <w:rPr>
          <w:rFonts w:asciiTheme="minorHAnsi" w:hAnsiTheme="minorHAnsi" w:cstheme="minorHAnsi"/>
          <w:b w:val="0"/>
          <w:color w:val="000000"/>
          <w:sz w:val="24"/>
          <w:szCs w:val="24"/>
        </w:rPr>
        <w:t xml:space="preserve"> proportional to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n-1,t</m:t>
            </m:r>
          </m:e>
        </m:d>
      </m:oMath>
      <w:r>
        <w:rPr>
          <w:rFonts w:asciiTheme="minorHAnsi" w:hAnsiTheme="minorHAnsi" w:cstheme="minorHAnsi"/>
          <w:b w:val="0"/>
          <w:color w:val="000000"/>
          <w:sz w:val="24"/>
          <w:szCs w:val="24"/>
        </w:rPr>
        <w:t xml:space="preserve"> describe positive selection and replication</w:t>
      </w:r>
      <w:r w:rsidR="00184A16">
        <w:rPr>
          <w:rFonts w:asciiTheme="minorHAnsi" w:hAnsiTheme="minorHAnsi" w:cstheme="minorHAnsi"/>
          <w:b w:val="0"/>
          <w:color w:val="000000"/>
          <w:sz w:val="24"/>
          <w:szCs w:val="24"/>
        </w:rPr>
        <w:t xml:space="preserve"> of B cells in bin, </w:t>
      </w:r>
      <w:proofErr w:type="spellStart"/>
      <w:r w:rsidR="00184A16">
        <w:rPr>
          <w:rFonts w:asciiTheme="minorHAnsi" w:hAnsiTheme="minorHAnsi" w:cstheme="minorHAnsi"/>
          <w:b w:val="0"/>
          <w:color w:val="000000"/>
          <w:sz w:val="24"/>
          <w:szCs w:val="24"/>
        </w:rPr>
        <w:t>i</w:t>
      </w:r>
      <w:proofErr w:type="spellEnd"/>
      <w:r w:rsidR="00184A16">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and mutations </w:t>
      </w:r>
      <w:r w:rsidR="00184A16">
        <w:rPr>
          <w:rFonts w:asciiTheme="minorHAnsi" w:hAnsiTheme="minorHAnsi" w:cstheme="minorHAnsi"/>
          <w:b w:val="0"/>
          <w:color w:val="000000"/>
          <w:sz w:val="24"/>
          <w:szCs w:val="24"/>
        </w:rPr>
        <w:t>of a B cell in any bin, j, to a breadth state corresponding to</w:t>
      </w:r>
      <w:r>
        <w:rPr>
          <w:rFonts w:asciiTheme="minorHAnsi" w:hAnsiTheme="minorHAnsi" w:cstheme="minorHAnsi"/>
          <w:b w:val="0"/>
          <w:color w:val="000000"/>
          <w:sz w:val="24"/>
          <w:szCs w:val="24"/>
        </w:rPr>
        <w:t xml:space="preserve"> bin, </w:t>
      </w:r>
      <w:proofErr w:type="spellStart"/>
      <w:r>
        <w:rPr>
          <w:rFonts w:asciiTheme="minorHAnsi" w:hAnsiTheme="minorHAnsi" w:cstheme="minorHAnsi"/>
          <w:b w:val="0"/>
          <w:color w:val="000000"/>
          <w:sz w:val="24"/>
          <w:szCs w:val="24"/>
        </w:rPr>
        <w:t>i</w:t>
      </w:r>
      <w:proofErr w:type="spellEnd"/>
      <w:r>
        <w:rPr>
          <w:rFonts w:asciiTheme="minorHAnsi" w:hAnsiTheme="minorHAnsi" w:cstheme="minorHAnsi"/>
          <w:b w:val="0"/>
          <w:color w:val="000000"/>
          <w:sz w:val="24"/>
          <w:szCs w:val="24"/>
        </w:rPr>
        <w:t xml:space="preserve">. These stochastic processes increase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n, t</m:t>
            </m:r>
          </m:e>
        </m:d>
      </m:oMath>
      <w:r w:rsidR="00D51DBD">
        <w:rPr>
          <w:rFonts w:asciiTheme="minorHAnsi" w:hAnsiTheme="minorHAnsi" w:cstheme="minorHAnsi"/>
          <w:b w:val="0"/>
          <w:color w:val="000000"/>
          <w:sz w:val="24"/>
          <w:szCs w:val="24"/>
        </w:rPr>
        <w:t xml:space="preserve"> because a B cell is added to bin, i, when it has (n – 1) B cells. </w:t>
      </w:r>
      <w:r>
        <w:rPr>
          <w:rFonts w:asciiTheme="minorHAnsi" w:hAnsiTheme="minorHAnsi" w:cstheme="minorHAnsi"/>
          <w:b w:val="0"/>
          <w:color w:val="000000"/>
          <w:sz w:val="24"/>
          <w:szCs w:val="24"/>
        </w:rPr>
        <w:t xml:space="preserve">The combined effects of lethal mutation and basal death rate of GC B cells is denoted by </w:t>
      </w:r>
      <w:r w:rsidR="00721B21">
        <w:rPr>
          <w:rFonts w:asciiTheme="minorHAnsi" w:hAnsiTheme="minorHAnsi" w:cstheme="minorHAnsi"/>
          <w:b w:val="0"/>
          <w:color w:val="000000"/>
          <w:sz w:val="24"/>
          <w:szCs w:val="24"/>
        </w:rPr>
        <w:t xml:space="preserve">a rate of transition to the state 0, </w:t>
      </w:r>
      <w:r w:rsidRPr="00D72443">
        <w:rPr>
          <w:rFonts w:ascii="Symbol" w:hAnsi="Symbol" w:cstheme="minorHAnsi"/>
          <w:b w:val="0"/>
          <w:color w:val="000000"/>
          <w:sz w:val="24"/>
          <w:szCs w:val="24"/>
        </w:rPr>
        <w:t></w:t>
      </w:r>
      <w:r>
        <w:rPr>
          <w:rFonts w:asciiTheme="minorHAnsi" w:hAnsiTheme="minorHAnsi" w:cstheme="minorHAnsi"/>
          <w:b w:val="0"/>
          <w:color w:val="000000"/>
          <w:sz w:val="24"/>
          <w:szCs w:val="24"/>
          <w:vertAlign w:val="subscript"/>
        </w:rPr>
        <w:t>i0</w:t>
      </w:r>
      <w:r>
        <w:rPr>
          <w:rFonts w:asciiTheme="minorHAnsi" w:hAnsiTheme="minorHAnsi" w:cstheme="minorHAnsi"/>
          <w:b w:val="0"/>
          <w:color w:val="000000"/>
          <w:sz w:val="24"/>
          <w:szCs w:val="24"/>
        </w:rPr>
        <w:t xml:space="preserve">. Transitions from state 0 to other states are disallowed. </w:t>
      </w:r>
    </w:p>
    <w:p w14:paraId="4352AA72" w14:textId="264D5104" w:rsidR="0056221A" w:rsidRDefault="0056221A" w:rsidP="0056221A">
      <w:pPr>
        <w:pStyle w:val="Heading1"/>
        <w:shd w:val="clear" w:color="auto" w:fill="FFFFFF"/>
        <w:spacing w:line="276" w:lineRule="auto"/>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Eq. </w:t>
      </w:r>
      <w:r w:rsidR="00D51DBD">
        <w:rPr>
          <w:rFonts w:asciiTheme="minorHAnsi" w:hAnsiTheme="minorHAnsi" w:cstheme="minorHAnsi"/>
          <w:b w:val="0"/>
          <w:color w:val="000000"/>
          <w:sz w:val="24"/>
          <w:szCs w:val="24"/>
        </w:rPr>
        <w:t>6</w:t>
      </w:r>
      <w:r>
        <w:rPr>
          <w:rFonts w:asciiTheme="minorHAnsi" w:hAnsiTheme="minorHAnsi" w:cstheme="minorHAnsi"/>
          <w:b w:val="0"/>
          <w:color w:val="000000"/>
          <w:sz w:val="24"/>
          <w:szCs w:val="24"/>
        </w:rPr>
        <w:t xml:space="preserve"> is not analytically solvable. One way to solve it numerically is to obtain the </w:t>
      </w:r>
      <w:r w:rsidR="004B6547">
        <w:rPr>
          <w:rFonts w:asciiTheme="minorHAnsi" w:hAnsiTheme="minorHAnsi" w:cstheme="minorHAnsi"/>
          <w:b w:val="0"/>
          <w:color w:val="000000"/>
          <w:sz w:val="24"/>
          <w:szCs w:val="24"/>
        </w:rPr>
        <w:t xml:space="preserve">corresponding </w:t>
      </w:r>
      <w:r>
        <w:rPr>
          <w:rFonts w:asciiTheme="minorHAnsi" w:hAnsiTheme="minorHAnsi" w:cstheme="minorHAnsi"/>
          <w:b w:val="0"/>
          <w:color w:val="000000"/>
          <w:sz w:val="24"/>
          <w:szCs w:val="24"/>
        </w:rPr>
        <w:t>mean-field equations</w:t>
      </w:r>
      <w:r w:rsidR="004B6547">
        <w:rPr>
          <w:rFonts w:asciiTheme="minorHAnsi" w:hAnsiTheme="minorHAnsi" w:cstheme="minorHAnsi"/>
          <w:b w:val="0"/>
          <w:color w:val="000000"/>
          <w:sz w:val="24"/>
          <w:szCs w:val="24"/>
        </w:rPr>
        <w:t xml:space="preserve"> that describe the temporal evolution of the average number of B cells in each bin, </w:t>
      </w:r>
      <w:proofErr w:type="spellStart"/>
      <w:r w:rsidR="004B6547">
        <w:rPr>
          <w:rFonts w:asciiTheme="minorHAnsi" w:hAnsiTheme="minorHAnsi" w:cstheme="minorHAnsi"/>
          <w:b w:val="0"/>
          <w:color w:val="000000"/>
          <w:sz w:val="24"/>
          <w:szCs w:val="24"/>
        </w:rPr>
        <w:t>i</w:t>
      </w:r>
      <w:proofErr w:type="spellEnd"/>
      <w:r w:rsidR="004B6547">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and then express the processes they describe in terms of a set of </w:t>
      </w:r>
      <w:r w:rsidR="00D51DBD">
        <w:rPr>
          <w:rFonts w:asciiTheme="minorHAnsi" w:hAnsiTheme="minorHAnsi" w:cstheme="minorHAnsi"/>
          <w:b w:val="0"/>
          <w:color w:val="000000"/>
          <w:sz w:val="24"/>
          <w:szCs w:val="24"/>
        </w:rPr>
        <w:t>“</w:t>
      </w:r>
      <w:r>
        <w:rPr>
          <w:rFonts w:asciiTheme="minorHAnsi" w:hAnsiTheme="minorHAnsi" w:cstheme="minorHAnsi"/>
          <w:b w:val="0"/>
          <w:color w:val="000000"/>
          <w:sz w:val="24"/>
          <w:szCs w:val="24"/>
        </w:rPr>
        <w:t>chemical reactions</w:t>
      </w:r>
      <w:r w:rsidR="00D51DBD">
        <w:rPr>
          <w:rFonts w:asciiTheme="minorHAnsi" w:hAnsiTheme="minorHAnsi" w:cstheme="minorHAnsi"/>
          <w:b w:val="0"/>
          <w:color w:val="000000"/>
          <w:sz w:val="24"/>
          <w:szCs w:val="24"/>
        </w:rPr>
        <w:t>”</w:t>
      </w:r>
      <w:r>
        <w:rPr>
          <w:rFonts w:asciiTheme="minorHAnsi" w:hAnsiTheme="minorHAnsi" w:cstheme="minorHAnsi"/>
          <w:b w:val="0"/>
          <w:color w:val="000000"/>
          <w:sz w:val="24"/>
          <w:szCs w:val="24"/>
        </w:rPr>
        <w:t>. Standard Monte-Carlo approaches, such as the Gillespie algorithm (Appendix A</w:t>
      </w:r>
      <w:r w:rsidR="00D51DBD">
        <w:rPr>
          <w:rFonts w:asciiTheme="minorHAnsi" w:hAnsiTheme="minorHAnsi" w:cstheme="minorHAnsi"/>
          <w:b w:val="0"/>
          <w:color w:val="000000"/>
          <w:sz w:val="24"/>
          <w:szCs w:val="24"/>
        </w:rPr>
        <w:t xml:space="preserve"> of Chapter 7</w:t>
      </w:r>
      <w:r>
        <w:rPr>
          <w:rFonts w:asciiTheme="minorHAnsi" w:hAnsiTheme="minorHAnsi" w:cstheme="minorHAnsi"/>
          <w:b w:val="0"/>
          <w:color w:val="000000"/>
          <w:sz w:val="24"/>
          <w:szCs w:val="24"/>
        </w:rPr>
        <w:t>)</w:t>
      </w:r>
      <w:r w:rsidR="00D51DBD">
        <w:rPr>
          <w:rFonts w:asciiTheme="minorHAnsi" w:hAnsiTheme="minorHAnsi" w:cstheme="minorHAnsi"/>
          <w:b w:val="0"/>
          <w:color w:val="000000"/>
          <w:sz w:val="24"/>
          <w:szCs w:val="24"/>
        </w:rPr>
        <w:t xml:space="preserve">, can then be used to obtain stochastic evolutionary trajectories </w:t>
      </w:r>
      <w:r w:rsidR="005561DF">
        <w:rPr>
          <w:rFonts w:asciiTheme="minorHAnsi" w:hAnsiTheme="minorHAnsi" w:cstheme="minorHAnsi"/>
          <w:b w:val="0"/>
          <w:color w:val="000000"/>
          <w:sz w:val="24"/>
          <w:szCs w:val="24"/>
        </w:rPr>
        <w:t>as these “</w:t>
      </w:r>
      <w:r w:rsidR="004B6547">
        <w:rPr>
          <w:rFonts w:asciiTheme="minorHAnsi" w:hAnsiTheme="minorHAnsi" w:cstheme="minorHAnsi"/>
          <w:b w:val="0"/>
          <w:color w:val="000000"/>
          <w:sz w:val="24"/>
          <w:szCs w:val="24"/>
        </w:rPr>
        <w:t>chemical reactions</w:t>
      </w:r>
      <w:r w:rsidR="005561DF">
        <w:rPr>
          <w:rFonts w:asciiTheme="minorHAnsi" w:hAnsiTheme="minorHAnsi" w:cstheme="minorHAnsi"/>
          <w:b w:val="0"/>
          <w:color w:val="000000"/>
          <w:sz w:val="24"/>
          <w:szCs w:val="24"/>
        </w:rPr>
        <w:t>” occur</w:t>
      </w:r>
      <w:r>
        <w:rPr>
          <w:rFonts w:asciiTheme="minorHAnsi" w:hAnsiTheme="minorHAnsi" w:cstheme="minorHAnsi"/>
          <w:b w:val="0"/>
          <w:color w:val="000000"/>
          <w:sz w:val="24"/>
          <w:szCs w:val="24"/>
        </w:rPr>
        <w:t xml:space="preserve">. To obtain the mean-field equations corresponding to Eq. </w:t>
      </w:r>
      <w:r w:rsidR="004B6547">
        <w:rPr>
          <w:rFonts w:asciiTheme="minorHAnsi" w:hAnsiTheme="minorHAnsi" w:cstheme="minorHAnsi"/>
          <w:b w:val="0"/>
          <w:color w:val="000000"/>
          <w:sz w:val="24"/>
          <w:szCs w:val="24"/>
        </w:rPr>
        <w:t>6</w:t>
      </w:r>
      <w:r>
        <w:rPr>
          <w:rFonts w:asciiTheme="minorHAnsi" w:hAnsiTheme="minorHAnsi" w:cstheme="minorHAnsi"/>
          <w:b w:val="0"/>
          <w:color w:val="000000"/>
          <w:sz w:val="24"/>
          <w:szCs w:val="24"/>
        </w:rPr>
        <w:t>, multiply both sides of the equation by n and sum over n. This obtains:</w:t>
      </w:r>
    </w:p>
    <w:p w14:paraId="5561A02B" w14:textId="12C2F6D3" w:rsidR="0056221A" w:rsidRPr="00EC487D" w:rsidRDefault="00601DFA" w:rsidP="004B6547">
      <w:pPr>
        <w:pStyle w:val="Heading1"/>
        <w:shd w:val="clear" w:color="auto" w:fill="FFFFFF"/>
        <w:spacing w:line="276" w:lineRule="auto"/>
        <w:jc w:val="center"/>
        <w:rPr>
          <w:rFonts w:asciiTheme="minorHAnsi" w:hAnsiTheme="minorHAnsi" w:cstheme="minorHAnsi"/>
          <w:color w:val="000000"/>
          <w:sz w:val="24"/>
          <w:szCs w:val="24"/>
        </w:rPr>
      </w:pPr>
      <m:oMath>
        <m:f>
          <m:fPr>
            <m:ctrlPr>
              <w:rPr>
                <w:rFonts w:ascii="Cambria Math" w:hAnsi="Cambria Math" w:cstheme="minorHAnsi"/>
                <w:b w:val="0"/>
                <w:i/>
                <w:color w:val="000000"/>
                <w:sz w:val="24"/>
                <w:szCs w:val="24"/>
              </w:rPr>
            </m:ctrlPr>
          </m:fPr>
          <m:num>
            <m:r>
              <m:rPr>
                <m:sty m:val="bi"/>
              </m:rPr>
              <w:rPr>
                <w:rFonts w:ascii="Cambria Math" w:hAnsi="Cambria Math" w:cstheme="minorHAnsi"/>
                <w:color w:val="000000"/>
                <w:sz w:val="24"/>
                <w:szCs w:val="24"/>
              </w:rPr>
              <m:t>d&lt;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&gt;</m:t>
            </m:r>
          </m:num>
          <m:den>
            <m:r>
              <m:rPr>
                <m:sty m:val="bi"/>
              </m:rPr>
              <w:rPr>
                <w:rFonts w:ascii="Cambria Math" w:hAnsi="Cambria Math" w:cstheme="minorHAnsi"/>
                <w:color w:val="000000"/>
                <w:sz w:val="24"/>
                <w:szCs w:val="24"/>
              </w:rPr>
              <m:t>dt</m:t>
            </m:r>
          </m:den>
        </m:f>
        <m:r>
          <m:rPr>
            <m:sty m:val="bi"/>
          </m:rPr>
          <w:rPr>
            <w:rFonts w:ascii="Cambria Math" w:hAnsi="Cambria Math" w:cstheme="minorHAnsi"/>
            <w:color w:val="000000"/>
            <w:sz w:val="24"/>
            <w:szCs w:val="24"/>
          </w:rPr>
          <m:t xml:space="preserve">= - </m:t>
        </m:r>
        <m:d>
          <m:dPr>
            <m:ctrlPr>
              <w:rPr>
                <w:rFonts w:ascii="Cambria Math" w:hAnsi="Cambria Math" w:cstheme="minorHAnsi"/>
                <w:b w:val="0"/>
                <w:i/>
                <w:color w:val="000000"/>
                <w:sz w:val="24"/>
                <w:szCs w:val="24"/>
              </w:rPr>
            </m:ctrlPr>
          </m:dPr>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 xml:space="preserve">i </m:t>
                </m:r>
              </m:sub>
            </m:sSub>
            <m:r>
              <m:rPr>
                <m:sty m:val="bi"/>
              </m:rPr>
              <w:rPr>
                <w:rFonts w:ascii="Cambria Math" w:hAnsi="Cambria Math" w:cstheme="minorHAnsi"/>
                <w:color w:val="000000"/>
                <w:sz w:val="24"/>
                <w:szCs w:val="24"/>
              </w:rPr>
              <m:t xml:space="preserve">+ </m:t>
            </m:r>
            <m:nary>
              <m:naryPr>
                <m:chr m:val="∑"/>
                <m:limLoc m:val="subSup"/>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e>
            </m:nary>
          </m:e>
        </m:d>
        <m:r>
          <m:rPr>
            <m:sty m:val="bi"/>
          </m:rPr>
          <w:rPr>
            <w:rFonts w:ascii="Cambria Math" w:hAnsi="Cambria Math" w:cstheme="minorHAnsi"/>
            <w:color w:val="000000"/>
            <w:sz w:val="24"/>
            <w:szCs w:val="24"/>
          </w:rPr>
          <m:t xml:space="preserve"> </m:t>
        </m:r>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e>
          <m:sup>
            <m:r>
              <m:rPr>
                <m:sty m:val="bi"/>
              </m:rPr>
              <w:rPr>
                <w:rFonts w:ascii="Cambria Math" w:hAnsi="Cambria Math" w:cstheme="minorHAnsi"/>
                <w:color w:val="000000"/>
                <w:sz w:val="24"/>
                <w:szCs w:val="24"/>
              </w:rPr>
              <m:t>2</m:t>
            </m:r>
          </m:sup>
        </m:sSup>
        <m:r>
          <m:rPr>
            <m:sty m:val="bi"/>
          </m:rPr>
          <w:rPr>
            <w:rFonts w:ascii="Cambria Math" w:hAnsi="Cambria Math" w:cstheme="minorHAnsi"/>
            <w:color w:val="000000"/>
            <w:sz w:val="24"/>
            <w:szCs w:val="24"/>
          </w:rPr>
          <m:t xml:space="preserve">&gt; -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&gt; </m:t>
        </m:r>
        <m:nary>
          <m:naryPr>
            <m:chr m:val="∑"/>
            <m:limLoc m:val="subSup"/>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r>
                  <m:rPr>
                    <m:sty m:val="bi"/>
                  </m:rPr>
                  <w:rPr>
                    <w:rFonts w:ascii="Cambria Math" w:hAnsi="Cambria Math" w:cstheme="minorHAnsi"/>
                    <w:color w:val="000000"/>
                    <w:sz w:val="24"/>
                    <w:szCs w:val="24"/>
                  </w:rPr>
                  <m:t xml:space="preserve">m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m, t</m:t>
                    </m:r>
                  </m:e>
                </m:d>
              </m:e>
            </m:nary>
          </m:e>
        </m:nary>
        <m:r>
          <m:rPr>
            <m:sty m:val="bi"/>
          </m:rPr>
          <w:rPr>
            <w:rFonts w:ascii="Cambria Math" w:hAnsi="Cambria Math" w:cstheme="minorHAnsi"/>
            <w:color w:val="000000"/>
            <w:sz w:val="24"/>
            <w:szCs w:val="24"/>
          </w:rPr>
          <m:t xml:space="preserve"> + </m:t>
        </m:r>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e>
          <m:sup>
            <m:r>
              <m:rPr>
                <m:sty m:val="bi"/>
              </m:rPr>
              <w:rPr>
                <w:rFonts w:ascii="Cambria Math" w:hAnsi="Cambria Math" w:cstheme="minorHAnsi"/>
                <w:color w:val="000000"/>
                <w:sz w:val="24"/>
                <w:szCs w:val="24"/>
              </w:rPr>
              <m:t>2</m:t>
            </m:r>
          </m:sup>
        </m:sSup>
        <m:r>
          <m:rPr>
            <m:sty m:val="bi"/>
          </m:rPr>
          <w:rPr>
            <w:rFonts w:ascii="Cambria Math" w:hAnsi="Cambria Math" w:cstheme="minorHAnsi"/>
            <w:color w:val="000000"/>
            <w:sz w:val="24"/>
            <w:szCs w:val="24"/>
          </w:rPr>
          <m:t xml:space="preserve">&gt;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&gt;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e>
                  <m:sup>
                    <m:r>
                      <m:rPr>
                        <m:sty m:val="bi"/>
                      </m:rPr>
                      <w:rPr>
                        <w:rFonts w:ascii="Cambria Math" w:hAnsi="Cambria Math" w:cstheme="minorHAnsi"/>
                        <w:color w:val="000000"/>
                        <w:sz w:val="24"/>
                        <w:szCs w:val="24"/>
                      </w:rPr>
                      <m:t>2</m:t>
                    </m:r>
                  </m:sup>
                </m:sSup>
                <m:r>
                  <m:rPr>
                    <m:sty m:val="bi"/>
                  </m:rPr>
                  <w:rPr>
                    <w:rFonts w:ascii="Cambria Math" w:hAnsi="Cambria Math" w:cstheme="minorHAnsi"/>
                    <w:color w:val="000000"/>
                    <w:sz w:val="24"/>
                    <w:szCs w:val="24"/>
                  </w:rPr>
                  <m:t xml:space="preserve">&gt; </m:t>
                </m:r>
              </m:e>
            </m:nary>
            <m:r>
              <m:rPr>
                <m:sty m:val="bi"/>
              </m:rPr>
              <w:rPr>
                <w:rFonts w:ascii="Cambria Math" w:hAnsi="Cambria Math" w:cstheme="minorHAnsi"/>
                <w:color w:val="000000"/>
                <w:sz w:val="24"/>
                <w:szCs w:val="24"/>
              </w:rPr>
              <m: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&gt;+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e>
            </m:nary>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m 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m, t</m:t>
                    </m:r>
                  </m:e>
                </m:d>
              </m:e>
            </m:nary>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e>
            </m:nary>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m 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m, t</m:t>
                    </m:r>
                  </m:e>
                </m:d>
              </m:e>
            </m:nary>
          </m:e>
        </m:nary>
      </m:oMath>
      <w:r w:rsidR="0056221A">
        <w:rPr>
          <w:rFonts w:asciiTheme="minorHAnsi" w:hAnsiTheme="minorHAnsi" w:cstheme="minorHAnsi"/>
          <w:b w:val="0"/>
          <w:color w:val="000000"/>
          <w:sz w:val="24"/>
          <w:szCs w:val="24"/>
        </w:rPr>
        <w:t xml:space="preserve">   </w:t>
      </w:r>
      <w:r w:rsidR="004B6547">
        <w:rPr>
          <w:rFonts w:asciiTheme="minorHAnsi" w:hAnsiTheme="minorHAnsi" w:cstheme="minorHAnsi"/>
          <w:b w:val="0"/>
          <w:color w:val="000000"/>
          <w:sz w:val="24"/>
          <w:szCs w:val="24"/>
        </w:rPr>
        <w:tab/>
      </w:r>
      <w:r w:rsidR="004B6547">
        <w:rPr>
          <w:rFonts w:asciiTheme="minorHAnsi" w:hAnsiTheme="minorHAnsi" w:cstheme="minorHAnsi"/>
          <w:b w:val="0"/>
          <w:color w:val="000000"/>
          <w:sz w:val="24"/>
          <w:szCs w:val="24"/>
        </w:rPr>
        <w:tab/>
        <w:t>(7)</w:t>
      </w:r>
    </w:p>
    <w:p w14:paraId="1D4A79C6" w14:textId="29DDABC5" w:rsidR="0056221A" w:rsidRDefault="0056221A" w:rsidP="0056221A">
      <w:pPr>
        <w:pStyle w:val="Heading1"/>
        <w:shd w:val="clear" w:color="auto" w:fill="FFFFFF"/>
        <w:spacing w:line="276" w:lineRule="auto"/>
        <w:rPr>
          <w:rFonts w:asciiTheme="minorHAnsi" w:hAnsiTheme="minorHAnsi" w:cstheme="minorHAnsi"/>
          <w:b w:val="0"/>
          <w:color w:val="000000"/>
          <w:sz w:val="24"/>
          <w:szCs w:val="24"/>
        </w:rPr>
      </w:pPr>
      <w:r>
        <w:rPr>
          <w:rFonts w:asciiTheme="minorHAnsi" w:hAnsiTheme="minorHAnsi" w:cstheme="minorHAnsi"/>
          <w:b w:val="0"/>
          <w:color w:val="000000"/>
          <w:sz w:val="24"/>
          <w:szCs w:val="24"/>
        </w:rPr>
        <w:t>To obtain the equation above, one must observe that n (n + 1) = [(n + 1)</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 (n + 1)], and that n (n -1) = [(n-1)</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 (n – 1)]. </w:t>
      </w:r>
      <w:r w:rsidR="00EC487D">
        <w:rPr>
          <w:rFonts w:asciiTheme="minorHAnsi" w:hAnsiTheme="minorHAnsi" w:cstheme="minorHAnsi"/>
          <w:b w:val="0"/>
          <w:color w:val="000000"/>
          <w:sz w:val="24"/>
          <w:szCs w:val="24"/>
        </w:rPr>
        <w:t>Cancelling</w:t>
      </w:r>
      <w:r>
        <w:rPr>
          <w:rFonts w:asciiTheme="minorHAnsi" w:hAnsiTheme="minorHAnsi" w:cstheme="minorHAnsi"/>
          <w:b w:val="0"/>
          <w:color w:val="000000"/>
          <w:sz w:val="24"/>
          <w:szCs w:val="24"/>
        </w:rPr>
        <w:t xml:space="preserve"> terms</w:t>
      </w:r>
      <w:r w:rsidR="00EC487D">
        <w:rPr>
          <w:rFonts w:asciiTheme="minorHAnsi" w:hAnsiTheme="minorHAnsi" w:cstheme="minorHAnsi"/>
          <w:b w:val="0"/>
          <w:color w:val="000000"/>
          <w:sz w:val="24"/>
          <w:szCs w:val="24"/>
        </w:rPr>
        <w:t xml:space="preserve"> proportional to </w:t>
      </w:r>
      <m:oMath>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&gt; </m:t>
        </m:r>
      </m:oMath>
      <w:r w:rsidR="00EC487D">
        <w:rPr>
          <w:rFonts w:asciiTheme="minorHAnsi" w:hAnsiTheme="minorHAnsi" w:cstheme="minorHAnsi"/>
          <w:b w:val="0"/>
          <w:bCs w:val="0"/>
          <w:color w:val="000000"/>
          <w:sz w:val="24"/>
          <w:szCs w:val="24"/>
        </w:rPr>
        <w:t xml:space="preserve"> and</w:t>
      </w:r>
      <w:r>
        <w:rPr>
          <w:rFonts w:asciiTheme="minorHAnsi" w:hAnsiTheme="minorHAnsi" w:cstheme="minorHAnsi"/>
          <w:b w:val="0"/>
          <w:color w:val="000000"/>
          <w:sz w:val="24"/>
          <w:szCs w:val="24"/>
        </w:rPr>
        <w:t xml:space="preserve"> </w:t>
      </w:r>
      <m:oMath>
        <m:sSup>
          <m:sSupPr>
            <m:ctrlPr>
              <w:rPr>
                <w:rFonts w:ascii="Cambria Math" w:hAnsi="Cambria Math" w:cstheme="minorHAnsi"/>
                <w:b w:val="0"/>
                <w:i/>
                <w:color w:val="000000"/>
                <w:sz w:val="24"/>
                <w:szCs w:val="24"/>
              </w:rPr>
            </m:ctrlPr>
          </m:sSupPr>
          <m:e>
            <m:r>
              <m:rPr>
                <m:sty m:val="bi"/>
              </m:rPr>
              <w:rPr>
                <w:rFonts w:ascii="Cambria Math" w:hAnsi="Cambria Math" w:cstheme="minorHAnsi"/>
                <w:color w:val="000000"/>
                <w:sz w:val="24"/>
                <w:szCs w:val="24"/>
              </w:rPr>
              <m:t>&lt;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i</m:t>
                </m:r>
              </m:sub>
            </m:sSub>
          </m:e>
          <m:sup>
            <m:r>
              <m:rPr>
                <m:sty m:val="bi"/>
              </m:rPr>
              <w:rPr>
                <w:rFonts w:ascii="Cambria Math" w:hAnsi="Cambria Math" w:cstheme="minorHAnsi"/>
                <w:color w:val="000000"/>
                <w:sz w:val="24"/>
                <w:szCs w:val="24"/>
              </w:rPr>
              <m:t>2</m:t>
            </m:r>
          </m:sup>
        </m:sSup>
        <m:r>
          <m:rPr>
            <m:sty m:val="bi"/>
          </m:rPr>
          <w:rPr>
            <w:rFonts w:ascii="Cambria Math" w:hAnsi="Cambria Math" w:cstheme="minorHAnsi"/>
            <w:color w:val="000000"/>
            <w:sz w:val="24"/>
            <w:szCs w:val="24"/>
          </w:rPr>
          <m:t>&gt;</m:t>
        </m:r>
      </m:oMath>
      <w:r>
        <w:rPr>
          <w:rFonts w:asciiTheme="minorHAnsi" w:hAnsiTheme="minorHAnsi" w:cstheme="minorHAnsi"/>
          <w:b w:val="0"/>
          <w:color w:val="000000"/>
          <w:sz w:val="24"/>
          <w:szCs w:val="24"/>
        </w:rPr>
        <w:t xml:space="preserve"> </w:t>
      </w:r>
      <w:r w:rsidR="00EC487D">
        <w:rPr>
          <w:rFonts w:asciiTheme="minorHAnsi" w:hAnsiTheme="minorHAnsi" w:cstheme="minorHAnsi"/>
          <w:b w:val="0"/>
          <w:color w:val="000000"/>
          <w:sz w:val="24"/>
          <w:szCs w:val="24"/>
        </w:rPr>
        <w:t xml:space="preserve">with opposite </w:t>
      </w:r>
      <w:r w:rsidR="00EC487D">
        <w:rPr>
          <w:rFonts w:asciiTheme="minorHAnsi" w:hAnsiTheme="minorHAnsi" w:cstheme="minorHAnsi"/>
          <w:b w:val="0"/>
          <w:color w:val="000000"/>
          <w:sz w:val="24"/>
          <w:szCs w:val="24"/>
        </w:rPr>
        <w:lastRenderedPageBreak/>
        <w:t xml:space="preserve">signs </w:t>
      </w:r>
      <w:r>
        <w:rPr>
          <w:rFonts w:asciiTheme="minorHAnsi" w:hAnsiTheme="minorHAnsi" w:cstheme="minorHAnsi"/>
          <w:b w:val="0"/>
          <w:color w:val="000000"/>
          <w:sz w:val="24"/>
          <w:szCs w:val="24"/>
        </w:rPr>
        <w:t xml:space="preserve">in Eq. </w:t>
      </w:r>
      <w:r w:rsidR="004B6547">
        <w:rPr>
          <w:rFonts w:asciiTheme="minorHAnsi" w:hAnsiTheme="minorHAnsi" w:cstheme="minorHAnsi"/>
          <w:b w:val="0"/>
          <w:color w:val="000000"/>
          <w:sz w:val="24"/>
          <w:szCs w:val="24"/>
        </w:rPr>
        <w:t>7</w:t>
      </w:r>
      <w:r>
        <w:rPr>
          <w:rFonts w:asciiTheme="minorHAnsi" w:hAnsiTheme="minorHAnsi" w:cstheme="minorHAnsi"/>
          <w:b w:val="0"/>
          <w:color w:val="000000"/>
          <w:sz w:val="24"/>
          <w:szCs w:val="24"/>
        </w:rPr>
        <w:t xml:space="preserve"> cancel, and noting that </w:t>
      </w:r>
      <m:oMath>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m</m:t>
            </m:r>
          </m:sub>
          <m:sup/>
          <m:e>
            <m:r>
              <m:rPr>
                <m:sty m:val="bi"/>
              </m:rPr>
              <w:rPr>
                <w:rFonts w:ascii="Cambria Math" w:hAnsi="Cambria Math" w:cstheme="minorHAnsi"/>
                <w:color w:val="000000"/>
                <w:sz w:val="24"/>
                <w:szCs w:val="24"/>
              </w:rPr>
              <m:t xml:space="preserve">m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p</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r>
                  <m:rPr>
                    <m:sty m:val="bi"/>
                  </m:rPr>
                  <w:rPr>
                    <w:rFonts w:ascii="Cambria Math" w:hAnsi="Cambria Math" w:cstheme="minorHAnsi"/>
                    <w:color w:val="000000"/>
                    <w:sz w:val="24"/>
                    <w:szCs w:val="24"/>
                  </w:rPr>
                  <m:t>m, t</m:t>
                </m:r>
              </m:e>
            </m:d>
          </m:e>
        </m:nary>
      </m:oMath>
      <w:r>
        <w:rPr>
          <w:rFonts w:asciiTheme="minorHAnsi" w:hAnsiTheme="minorHAnsi" w:cstheme="minorHAnsi"/>
          <w:b w:val="0"/>
          <w:color w:val="000000"/>
          <w:sz w:val="24"/>
          <w:szCs w:val="24"/>
        </w:rPr>
        <w:t xml:space="preserve"> = </w:t>
      </w:r>
      <w:r w:rsidR="00EC487D">
        <w:rPr>
          <w:rFonts w:asciiTheme="minorHAnsi" w:hAnsiTheme="minorHAnsi" w:cstheme="minorHAnsi"/>
          <w:b w:val="0"/>
          <w:color w:val="000000"/>
          <w:sz w:val="24"/>
          <w:szCs w:val="24"/>
        </w:rPr>
        <w:t>&lt;</w:t>
      </w:r>
      <w:r>
        <w:rPr>
          <w:rFonts w:asciiTheme="minorHAnsi" w:hAnsiTheme="minorHAnsi" w:cstheme="minorHAnsi"/>
          <w:b w:val="0"/>
          <w:color w:val="000000"/>
          <w:sz w:val="24"/>
          <w:szCs w:val="24"/>
        </w:rPr>
        <w:t>N</w:t>
      </w:r>
      <w:r>
        <w:rPr>
          <w:rFonts w:asciiTheme="minorHAnsi" w:hAnsiTheme="minorHAnsi" w:cstheme="minorHAnsi"/>
          <w:b w:val="0"/>
          <w:color w:val="000000"/>
          <w:sz w:val="24"/>
          <w:szCs w:val="24"/>
          <w:vertAlign w:val="subscript"/>
        </w:rPr>
        <w:t>j</w:t>
      </w:r>
      <w:r w:rsidR="00EC487D">
        <w:rPr>
          <w:rFonts w:asciiTheme="minorHAnsi" w:hAnsiTheme="minorHAnsi" w:cstheme="minorHAnsi"/>
          <w:b w:val="0"/>
          <w:color w:val="000000"/>
          <w:sz w:val="24"/>
          <w:szCs w:val="24"/>
        </w:rPr>
        <w:t>&gt;,</w:t>
      </w:r>
      <w:r>
        <w:rPr>
          <w:rFonts w:asciiTheme="minorHAnsi" w:hAnsiTheme="minorHAnsi" w:cstheme="minorHAnsi"/>
          <w:b w:val="0"/>
          <w:color w:val="000000"/>
          <w:sz w:val="24"/>
          <w:szCs w:val="24"/>
        </w:rPr>
        <w:t xml:space="preserve"> we obtain the following mean-field equations:</w:t>
      </w:r>
    </w:p>
    <w:p w14:paraId="4D2E66D6" w14:textId="1AE7B370" w:rsidR="0056221A" w:rsidRDefault="00601DFA" w:rsidP="004B6547">
      <w:pPr>
        <w:pStyle w:val="Heading1"/>
        <w:shd w:val="clear" w:color="auto" w:fill="FFFFFF"/>
        <w:spacing w:line="276" w:lineRule="auto"/>
        <w:jc w:val="center"/>
        <w:rPr>
          <w:rFonts w:asciiTheme="minorHAnsi" w:hAnsiTheme="minorHAnsi" w:cstheme="minorHAnsi"/>
          <w:b w:val="0"/>
          <w:color w:val="000000"/>
          <w:sz w:val="24"/>
          <w:szCs w:val="24"/>
        </w:rPr>
      </w:pPr>
      <m:oMath>
        <m:f>
          <m:fPr>
            <m:ctrlPr>
              <w:rPr>
                <w:rFonts w:ascii="Cambria Math" w:hAnsi="Cambria Math" w:cstheme="minorHAnsi"/>
                <w:b w:val="0"/>
                <w:i/>
                <w:color w:val="000000"/>
                <w:sz w:val="24"/>
                <w:szCs w:val="24"/>
              </w:rPr>
            </m:ctrlPr>
          </m:fPr>
          <m:num>
            <m:r>
              <m:rPr>
                <m:sty m:val="bi"/>
              </m:rPr>
              <w:rPr>
                <w:rFonts w:ascii="Cambria Math" w:hAnsi="Cambria Math" w:cstheme="minorHAnsi"/>
                <w:color w:val="000000"/>
                <w:sz w:val="24"/>
                <w:szCs w:val="24"/>
              </w:rPr>
              <m:t>d</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&gt;</m:t>
            </m:r>
          </m:num>
          <m:den>
            <m:r>
              <m:rPr>
                <m:sty m:val="bi"/>
              </m:rPr>
              <w:rPr>
                <w:rFonts w:ascii="Cambria Math" w:hAnsi="Cambria Math" w:cstheme="minorHAnsi"/>
                <w:color w:val="000000"/>
                <w:sz w:val="24"/>
                <w:szCs w:val="24"/>
              </w:rPr>
              <m:t>dt</m:t>
            </m:r>
          </m:den>
        </m:f>
        <m:r>
          <m:rPr>
            <m:sty m:val="bi"/>
          </m:rPr>
          <w:rPr>
            <w:rFonts w:ascii="Cambria Math" w:hAnsi="Cambria Math" w:cstheme="minorHAnsi"/>
            <w:color w:val="000000"/>
            <w:sz w:val="24"/>
            <w:szCs w:val="24"/>
          </w:rPr>
          <m:t xml:space="preserve">= </m:t>
        </m:r>
        <m:d>
          <m:dPr>
            <m:ctrlPr>
              <w:rPr>
                <w:rFonts w:ascii="Cambria Math" w:hAnsi="Cambria Math" w:cstheme="minorHAnsi"/>
                <w:b w:val="0"/>
                <w:i/>
                <w:color w:val="000000"/>
                <w:sz w:val="24"/>
                <w:szCs w:val="24"/>
              </w:rPr>
            </m:ctrlPr>
          </m:dPr>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f</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 xml:space="preserve">- </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i≠j</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ij</m:t>
                    </m:r>
                  </m:sub>
                </m:sSub>
              </m:e>
            </m:nary>
          </m:e>
        </m:d>
        <m:r>
          <m:rPr>
            <m:sty m:val="bi"/>
          </m:rPr>
          <w:rPr>
            <w:rFonts w:ascii="Cambria Math" w:hAnsi="Cambria Math" w:cstheme="minorHAnsi"/>
            <w:color w:val="000000"/>
            <w:sz w:val="24"/>
            <w:szCs w:val="24"/>
          </w:rPr>
          <m:t xml:space="preserve"> </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&lt;N</m:t>
            </m:r>
          </m:e>
          <m:sub>
            <m:r>
              <m:rPr>
                <m:sty m:val="bi"/>
              </m:rPr>
              <w:rPr>
                <w:rFonts w:ascii="Cambria Math" w:hAnsi="Cambria Math" w:cstheme="minorHAnsi"/>
                <w:color w:val="000000"/>
                <w:sz w:val="24"/>
                <w:szCs w:val="24"/>
              </w:rPr>
              <m:t>i</m:t>
            </m:r>
          </m:sub>
        </m:sSub>
        <m:r>
          <m:rPr>
            <m:sty m:val="bi"/>
          </m:rPr>
          <w:rPr>
            <w:rFonts w:ascii="Cambria Math" w:hAnsi="Cambria Math" w:cstheme="minorHAnsi"/>
            <w:color w:val="000000"/>
            <w:sz w:val="24"/>
            <w:szCs w:val="24"/>
          </w:rPr>
          <m:t>&gt;+ &lt;</m:t>
        </m:r>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N</m:t>
            </m:r>
          </m:e>
          <m:sub>
            <m:r>
              <m:rPr>
                <m:sty m:val="bi"/>
              </m:rPr>
              <w:rPr>
                <w:rFonts w:ascii="Cambria Math" w:hAnsi="Cambria Math" w:cstheme="minorHAnsi"/>
                <w:color w:val="000000"/>
                <w:sz w:val="24"/>
                <w:szCs w:val="24"/>
              </w:rPr>
              <m:t>j</m:t>
            </m:r>
          </m:sub>
        </m:sSub>
        <m:r>
          <m:rPr>
            <m:sty m:val="bi"/>
          </m:rPr>
          <w:rPr>
            <w:rFonts w:ascii="Cambria Math" w:hAnsi="Cambria Math" w:cstheme="minorHAnsi"/>
            <w:color w:val="000000"/>
            <w:sz w:val="24"/>
            <w:szCs w:val="24"/>
          </w:rPr>
          <m:t>&gt;</m:t>
        </m:r>
        <m:nary>
          <m:naryPr>
            <m:chr m:val="∑"/>
            <m:limLoc m:val="undOvr"/>
            <m:supHide m:val="1"/>
            <m:ctrlPr>
              <w:rPr>
                <w:rFonts w:ascii="Cambria Math" w:hAnsi="Cambria Math" w:cstheme="minorHAnsi"/>
                <w:b w:val="0"/>
                <w:i/>
                <w:color w:val="000000"/>
                <w:sz w:val="24"/>
                <w:szCs w:val="24"/>
              </w:rPr>
            </m:ctrlPr>
          </m:naryPr>
          <m:sub>
            <m:r>
              <m:rPr>
                <m:sty m:val="bi"/>
              </m:rPr>
              <w:rPr>
                <w:rFonts w:ascii="Cambria Math" w:hAnsi="Cambria Math" w:cstheme="minorHAnsi"/>
                <w:color w:val="000000"/>
                <w:sz w:val="24"/>
                <w:szCs w:val="24"/>
              </w:rPr>
              <m:t>j≠i</m:t>
            </m:r>
          </m:sub>
          <m:sup/>
          <m:e>
            <m:sSub>
              <m:sSubPr>
                <m:ctrlPr>
                  <w:rPr>
                    <w:rFonts w:ascii="Cambria Math" w:hAnsi="Cambria Math" w:cstheme="minorHAnsi"/>
                    <w:b w:val="0"/>
                    <w:i/>
                    <w:color w:val="000000"/>
                    <w:sz w:val="24"/>
                    <w:szCs w:val="24"/>
                  </w:rPr>
                </m:ctrlPr>
              </m:sSubPr>
              <m:e>
                <m:r>
                  <m:rPr>
                    <m:sty m:val="bi"/>
                  </m:rPr>
                  <w:rPr>
                    <w:rFonts w:ascii="Cambria Math" w:hAnsi="Cambria Math" w:cstheme="minorHAnsi"/>
                    <w:color w:val="000000"/>
                    <w:sz w:val="24"/>
                    <w:szCs w:val="24"/>
                  </w:rPr>
                  <m:t>μ</m:t>
                </m:r>
              </m:e>
              <m:sub>
                <m:r>
                  <m:rPr>
                    <m:sty m:val="bi"/>
                  </m:rPr>
                  <w:rPr>
                    <w:rFonts w:ascii="Cambria Math" w:hAnsi="Cambria Math" w:cstheme="minorHAnsi"/>
                    <w:color w:val="000000"/>
                    <w:sz w:val="24"/>
                    <w:szCs w:val="24"/>
                  </w:rPr>
                  <m:t>ji</m:t>
                </m:r>
              </m:sub>
            </m:sSub>
          </m:e>
        </m:nary>
      </m:oMath>
      <w:r w:rsidR="0056221A">
        <w:rPr>
          <w:rFonts w:asciiTheme="minorHAnsi" w:hAnsiTheme="minorHAnsi" w:cstheme="minorHAnsi"/>
          <w:b w:val="0"/>
          <w:color w:val="000000"/>
          <w:sz w:val="24"/>
          <w:szCs w:val="24"/>
        </w:rPr>
        <w:t xml:space="preserve">     </w:t>
      </w:r>
      <w:r w:rsidR="004B6547">
        <w:rPr>
          <w:rFonts w:asciiTheme="minorHAnsi" w:hAnsiTheme="minorHAnsi" w:cstheme="minorHAnsi"/>
          <w:b w:val="0"/>
          <w:color w:val="000000"/>
          <w:sz w:val="24"/>
          <w:szCs w:val="24"/>
        </w:rPr>
        <w:tab/>
        <w:t>(8)</w:t>
      </w:r>
    </w:p>
    <w:p w14:paraId="3580E596" w14:textId="05ABEF05" w:rsidR="002B6A3C" w:rsidRDefault="0056221A" w:rsidP="00A61934">
      <w:pPr>
        <w:pStyle w:val="BodyText"/>
        <w:spacing w:before="63"/>
        <w:ind w:right="3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Eq. </w:t>
      </w:r>
      <w:r w:rsidR="004B6547">
        <w:rPr>
          <w:rFonts w:asciiTheme="minorHAnsi" w:hAnsiTheme="minorHAnsi" w:cstheme="minorHAnsi"/>
          <w:color w:val="000000"/>
          <w:sz w:val="24"/>
          <w:szCs w:val="24"/>
        </w:rPr>
        <w:t>8</w:t>
      </w:r>
      <w:r>
        <w:rPr>
          <w:rFonts w:asciiTheme="minorHAnsi" w:hAnsiTheme="minorHAnsi" w:cstheme="minorHAnsi"/>
          <w:color w:val="000000"/>
          <w:sz w:val="24"/>
          <w:szCs w:val="24"/>
        </w:rPr>
        <w:t xml:space="preserve"> can be interpreted as follows. B cells in any bin</w:t>
      </w:r>
      <w:r w:rsidR="00A61934">
        <w:rPr>
          <w:rFonts w:asciiTheme="minorHAnsi" w:hAnsiTheme="minorHAnsi" w:cstheme="minorHAnsi"/>
          <w:color w:val="000000"/>
          <w:sz w:val="24"/>
          <w:szCs w:val="24"/>
        </w:rPr>
        <w:t xml:space="preserve">, </w:t>
      </w:r>
      <w:proofErr w:type="spellStart"/>
      <w:r w:rsidR="00A61934">
        <w:rPr>
          <w:rFonts w:asciiTheme="minorHAnsi" w:hAnsiTheme="minorHAnsi" w:cstheme="minorHAnsi"/>
          <w:color w:val="000000"/>
          <w:sz w:val="24"/>
          <w:szCs w:val="24"/>
        </w:rPr>
        <w:t>i</w:t>
      </w:r>
      <w:proofErr w:type="spellEnd"/>
      <w:r w:rsidR="00A61934">
        <w:rPr>
          <w:rFonts w:asciiTheme="minorHAnsi" w:hAnsiTheme="minorHAnsi" w:cstheme="minorHAnsi"/>
          <w:color w:val="000000"/>
          <w:sz w:val="24"/>
          <w:szCs w:val="24"/>
        </w:rPr>
        <w:t>,</w:t>
      </w:r>
      <w:r>
        <w:rPr>
          <w:rFonts w:asciiTheme="minorHAnsi" w:hAnsiTheme="minorHAnsi" w:cstheme="minorHAnsi"/>
          <w:color w:val="000000"/>
          <w:sz w:val="24"/>
          <w:szCs w:val="24"/>
        </w:rPr>
        <w:t xml:space="preserve"> are positively selected per unit time according to the fitness corresponding to that bin and its occupancy. </w:t>
      </w:r>
      <w:r w:rsidR="00A61934">
        <w:rPr>
          <w:rFonts w:asciiTheme="minorHAnsi" w:hAnsiTheme="minorHAnsi" w:cstheme="minorHAnsi"/>
          <w:color w:val="000000"/>
          <w:sz w:val="24"/>
          <w:szCs w:val="24"/>
        </w:rPr>
        <w:t xml:space="preserve">B cells in bin, </w:t>
      </w:r>
      <w:proofErr w:type="spellStart"/>
      <w:r w:rsidR="00A61934">
        <w:rPr>
          <w:rFonts w:asciiTheme="minorHAnsi" w:hAnsiTheme="minorHAnsi" w:cstheme="minorHAnsi"/>
          <w:color w:val="000000"/>
          <w:sz w:val="24"/>
          <w:szCs w:val="24"/>
        </w:rPr>
        <w:t>i</w:t>
      </w:r>
      <w:proofErr w:type="spellEnd"/>
      <w:r w:rsidR="00A61934">
        <w:rPr>
          <w:rFonts w:asciiTheme="minorHAnsi" w:hAnsiTheme="minorHAnsi" w:cstheme="minorHAnsi"/>
          <w:color w:val="000000"/>
          <w:sz w:val="24"/>
          <w:szCs w:val="24"/>
        </w:rPr>
        <w:t xml:space="preserve">, are depleted </w:t>
      </w:r>
      <w:r>
        <w:rPr>
          <w:rFonts w:asciiTheme="minorHAnsi" w:hAnsiTheme="minorHAnsi" w:cstheme="minorHAnsi"/>
          <w:color w:val="000000"/>
          <w:sz w:val="24"/>
          <w:szCs w:val="24"/>
        </w:rPr>
        <w:t>according to the rate of mutation to other bins and the occupancy of the bin</w:t>
      </w:r>
      <w:r w:rsidR="00A61934">
        <w:rPr>
          <w:rFonts w:asciiTheme="minorHAnsi" w:hAnsiTheme="minorHAnsi" w:cstheme="minorHAnsi"/>
          <w:color w:val="000000"/>
          <w:sz w:val="24"/>
          <w:szCs w:val="24"/>
        </w:rPr>
        <w:t xml:space="preserve">, and B cells are added to bin, </w:t>
      </w:r>
      <w:proofErr w:type="spellStart"/>
      <w:r w:rsidR="00A61934">
        <w:rPr>
          <w:rFonts w:asciiTheme="minorHAnsi" w:hAnsiTheme="minorHAnsi" w:cstheme="minorHAnsi"/>
          <w:color w:val="000000"/>
          <w:sz w:val="24"/>
          <w:szCs w:val="24"/>
        </w:rPr>
        <w:t>i</w:t>
      </w:r>
      <w:proofErr w:type="spellEnd"/>
      <w:r w:rsidR="00A61934">
        <w:rPr>
          <w:rFonts w:asciiTheme="minorHAnsi" w:hAnsiTheme="minorHAnsi" w:cstheme="minorHAnsi"/>
          <w:color w:val="000000"/>
          <w:sz w:val="24"/>
          <w:szCs w:val="24"/>
        </w:rPr>
        <w:t>, by mutations from other bins, j</w:t>
      </w:r>
      <w:r>
        <w:rPr>
          <w:rFonts w:asciiTheme="minorHAnsi" w:hAnsiTheme="minorHAnsi" w:cstheme="minorHAnsi"/>
          <w:color w:val="000000"/>
          <w:sz w:val="24"/>
          <w:szCs w:val="24"/>
        </w:rPr>
        <w:t xml:space="preserve">. If </w:t>
      </w:r>
      <w:proofErr w:type="spellStart"/>
      <w:r w:rsidR="004B6547">
        <w:rPr>
          <w:rFonts w:asciiTheme="minorHAnsi" w:hAnsiTheme="minorHAnsi" w:cstheme="minorHAnsi"/>
          <w:color w:val="000000"/>
          <w:sz w:val="24"/>
          <w:szCs w:val="24"/>
        </w:rPr>
        <w:t>i</w:t>
      </w:r>
      <w:proofErr w:type="spellEnd"/>
      <w:r>
        <w:rPr>
          <w:rFonts w:asciiTheme="minorHAnsi" w:hAnsiTheme="minorHAnsi" w:cstheme="minorHAnsi"/>
          <w:color w:val="000000"/>
          <w:sz w:val="24"/>
          <w:szCs w:val="24"/>
        </w:rPr>
        <w:t xml:space="preserve"> = 0, the first term in Eq. </w:t>
      </w:r>
      <w:r w:rsidR="004B6547">
        <w:rPr>
          <w:rFonts w:asciiTheme="minorHAnsi" w:hAnsiTheme="minorHAnsi" w:cstheme="minorHAnsi"/>
          <w:color w:val="000000"/>
          <w:sz w:val="24"/>
          <w:szCs w:val="24"/>
        </w:rPr>
        <w:t>8</w:t>
      </w:r>
      <w:r>
        <w:rPr>
          <w:rFonts w:asciiTheme="minorHAnsi" w:hAnsiTheme="minorHAnsi" w:cstheme="minorHAnsi"/>
          <w:color w:val="000000"/>
          <w:sz w:val="24"/>
          <w:szCs w:val="24"/>
        </w:rPr>
        <w:t xml:space="preserve"> is zero. </w:t>
      </w:r>
      <w:r w:rsidRPr="00843F07">
        <w:rPr>
          <w:rFonts w:asciiTheme="minorHAnsi" w:hAnsiTheme="minorHAnsi" w:cstheme="minorHAnsi"/>
          <w:color w:val="000000"/>
          <w:sz w:val="24"/>
          <w:szCs w:val="24"/>
        </w:rPr>
        <w:t xml:space="preserve">The </w:t>
      </w:r>
      <w:r w:rsidR="00335387">
        <w:rPr>
          <w:rFonts w:asciiTheme="minorHAnsi" w:hAnsiTheme="minorHAnsi" w:cstheme="minorHAnsi"/>
          <w:color w:val="000000"/>
          <w:sz w:val="24"/>
          <w:szCs w:val="24"/>
        </w:rPr>
        <w:t xml:space="preserve">“chemical </w:t>
      </w:r>
      <w:r w:rsidRPr="00843F07">
        <w:rPr>
          <w:rFonts w:asciiTheme="minorHAnsi" w:hAnsiTheme="minorHAnsi" w:cstheme="minorHAnsi"/>
          <w:color w:val="000000"/>
          <w:sz w:val="24"/>
          <w:szCs w:val="24"/>
        </w:rPr>
        <w:t>reactions</w:t>
      </w:r>
      <w:r w:rsidR="00335387">
        <w:rPr>
          <w:rFonts w:asciiTheme="minorHAnsi" w:hAnsiTheme="minorHAnsi" w:cstheme="minorHAnsi"/>
          <w:color w:val="000000"/>
          <w:sz w:val="24"/>
          <w:szCs w:val="24"/>
        </w:rPr>
        <w:t>”</w:t>
      </w:r>
      <w:r w:rsidRPr="00843F07">
        <w:rPr>
          <w:rFonts w:asciiTheme="minorHAnsi" w:hAnsiTheme="minorHAnsi" w:cstheme="minorHAnsi"/>
          <w:color w:val="000000"/>
          <w:sz w:val="24"/>
          <w:szCs w:val="24"/>
        </w:rPr>
        <w:t xml:space="preserve"> that correspond to the processes described by Eq. </w:t>
      </w:r>
      <w:r w:rsidR="00E26510">
        <w:rPr>
          <w:rFonts w:asciiTheme="minorHAnsi" w:hAnsiTheme="minorHAnsi" w:cstheme="minorHAnsi"/>
          <w:color w:val="000000"/>
          <w:sz w:val="24"/>
          <w:szCs w:val="24"/>
        </w:rPr>
        <w:t>8</w:t>
      </w:r>
      <w:r w:rsidRPr="00843F07">
        <w:rPr>
          <w:rFonts w:asciiTheme="minorHAnsi" w:hAnsiTheme="minorHAnsi" w:cstheme="minorHAnsi"/>
          <w:color w:val="000000"/>
          <w:sz w:val="24"/>
          <w:szCs w:val="24"/>
        </w:rPr>
        <w:t xml:space="preserve"> are shown in Table </w:t>
      </w:r>
      <w:r w:rsidR="00E26510">
        <w:rPr>
          <w:rFonts w:asciiTheme="minorHAnsi" w:hAnsiTheme="minorHAnsi" w:cstheme="minorHAnsi"/>
          <w:color w:val="000000"/>
          <w:sz w:val="24"/>
          <w:szCs w:val="24"/>
        </w:rPr>
        <w:t>1</w:t>
      </w:r>
      <w:r w:rsidRPr="00843F07">
        <w:rPr>
          <w:rFonts w:asciiTheme="minorHAnsi" w:hAnsiTheme="minorHAnsi" w:cstheme="minorHAnsi"/>
          <w:color w:val="000000"/>
          <w:sz w:val="24"/>
          <w:szCs w:val="24"/>
        </w:rPr>
        <w:t xml:space="preserve">. </w:t>
      </w:r>
    </w:p>
    <w:p w14:paraId="3BA8FFAE" w14:textId="77777777" w:rsidR="002B6A3C" w:rsidRDefault="002B6A3C" w:rsidP="002B6A3C">
      <w:pPr>
        <w:pStyle w:val="BodyText"/>
        <w:spacing w:before="63"/>
        <w:ind w:right="38"/>
        <w:jc w:val="both"/>
        <w:rPr>
          <w:rFonts w:asciiTheme="minorHAnsi" w:hAnsiTheme="minorHAnsi" w:cstheme="minorHAnsi"/>
          <w:color w:val="000000"/>
          <w:sz w:val="24"/>
          <w:szCs w:val="24"/>
        </w:rPr>
      </w:pPr>
    </w:p>
    <w:p w14:paraId="5678C439" w14:textId="1F8064F5" w:rsidR="00CD5B5C" w:rsidRPr="00627B0F" w:rsidRDefault="0056221A" w:rsidP="002B6A3C">
      <w:pPr>
        <w:pStyle w:val="BodyText"/>
        <w:spacing w:before="63"/>
        <w:ind w:right="38"/>
        <w:jc w:val="both"/>
        <w:rPr>
          <w:rFonts w:asciiTheme="minorHAnsi" w:hAnsiTheme="minorHAnsi" w:cstheme="minorHAnsi"/>
          <w:color w:val="000000"/>
          <w:sz w:val="24"/>
          <w:szCs w:val="24"/>
        </w:rPr>
      </w:pPr>
      <w:r w:rsidRPr="00843F07">
        <w:rPr>
          <w:rFonts w:asciiTheme="minorHAnsi" w:hAnsiTheme="minorHAnsi" w:cstheme="minorHAnsi"/>
          <w:color w:val="000000"/>
          <w:sz w:val="24"/>
          <w:szCs w:val="24"/>
        </w:rPr>
        <w:t>Given a set of parameters, we can now use the Gillespie algorithm to</w:t>
      </w:r>
      <w:r w:rsidR="002B6A3C">
        <w:rPr>
          <w:rFonts w:asciiTheme="minorHAnsi" w:hAnsiTheme="minorHAnsi" w:cstheme="minorHAnsi"/>
          <w:color w:val="000000"/>
          <w:sz w:val="24"/>
          <w:szCs w:val="24"/>
        </w:rPr>
        <w:t xml:space="preserve"> study t</w:t>
      </w:r>
      <w:r w:rsidR="009F52F1">
        <w:rPr>
          <w:rFonts w:asciiTheme="minorHAnsi" w:hAnsiTheme="minorHAnsi" w:cstheme="minorHAnsi"/>
          <w:color w:val="000000"/>
          <w:sz w:val="24"/>
          <w:szCs w:val="24"/>
        </w:rPr>
        <w:t>he effects of different immunization protocols by varying</w:t>
      </w:r>
      <w:r w:rsidRPr="00843F07">
        <w:rPr>
          <w:rFonts w:asciiTheme="minorHAnsi" w:hAnsiTheme="minorHAnsi" w:cstheme="minorHAnsi"/>
          <w:color w:val="000000"/>
          <w:sz w:val="24"/>
          <w:szCs w:val="24"/>
        </w:rPr>
        <w:t xml:space="preserve"> </w:t>
      </w:r>
      <m:oMath>
        <m:sSub>
          <m:sSubPr>
            <m:ctrlPr>
              <w:rPr>
                <w:rFonts w:ascii="Cambria Math" w:hAnsi="Cambria Math" w:cstheme="minorHAnsi"/>
                <w:i/>
                <w:color w:val="000000"/>
                <w:sz w:val="24"/>
                <w:szCs w:val="24"/>
              </w:rPr>
            </m:ctrlPr>
          </m:sSubPr>
          <m:e>
            <m:r>
              <w:rPr>
                <w:rFonts w:ascii="Cambria Math" w:hAnsi="Cambria Math" w:cstheme="minorHAnsi"/>
                <w:color w:val="000000"/>
                <w:sz w:val="24"/>
                <w:szCs w:val="24"/>
              </w:rPr>
              <m:t>D</m:t>
            </m:r>
          </m:e>
          <m:sub>
            <m:r>
              <w:rPr>
                <w:rFonts w:ascii="Cambria Math" w:hAnsi="Cambria Math" w:cstheme="minorHAnsi"/>
                <w:color w:val="000000"/>
                <w:sz w:val="24"/>
                <w:szCs w:val="24"/>
              </w:rPr>
              <m:t>KL</m:t>
            </m:r>
          </m:sub>
        </m:sSub>
        <m:r>
          <w:rPr>
            <w:rFonts w:ascii="Cambria Math" w:hAnsi="Cambria Math" w:cstheme="minorHAnsi"/>
            <w:color w:val="000000"/>
            <w:sz w:val="24"/>
            <w:szCs w:val="24"/>
          </w:rPr>
          <m:t xml:space="preserve">  </m:t>
        </m:r>
        <m:d>
          <m:dPr>
            <m:ctrlPr>
              <w:rPr>
                <w:rFonts w:ascii="Cambria Math" w:hAnsi="Cambria Math" w:cstheme="minorHAnsi"/>
                <w:i/>
                <w:color w:val="000000"/>
                <w:sz w:val="24"/>
                <w:szCs w:val="24"/>
              </w:rPr>
            </m:ctrlPr>
          </m:dPr>
          <m:e>
            <m:sSubSup>
              <m:sSubSupPr>
                <m:ctrlPr>
                  <w:rPr>
                    <w:rFonts w:ascii="Cambria Math" w:hAnsi="Cambria Math" w:cstheme="minorHAnsi"/>
                    <w:i/>
                    <w:color w:val="000000"/>
                    <w:sz w:val="24"/>
                    <w:szCs w:val="24"/>
                  </w:rPr>
                </m:ctrlPr>
              </m:sSubSupPr>
              <m:e>
                <m:r>
                  <w:rPr>
                    <w:rFonts w:ascii="Cambria Math" w:hAnsi="Cambria Math" w:cstheme="minorHAnsi"/>
                    <w:color w:val="000000"/>
                    <w:sz w:val="24"/>
                    <w:szCs w:val="24"/>
                  </w:rPr>
                  <m:t>p</m:t>
                </m:r>
              </m:e>
              <m:sub>
                <m:r>
                  <w:rPr>
                    <w:rFonts w:ascii="Cambria Math" w:hAnsi="Cambria Math" w:cstheme="minorHAnsi"/>
                    <w:color w:val="000000"/>
                    <w:sz w:val="24"/>
                    <w:szCs w:val="24"/>
                  </w:rPr>
                  <m:t>i</m:t>
                </m:r>
              </m:sub>
              <m:sup>
                <m:r>
                  <w:rPr>
                    <w:rFonts w:ascii="Cambria Math" w:hAnsi="Cambria Math" w:cstheme="minorHAnsi"/>
                    <w:color w:val="000000"/>
                    <w:sz w:val="24"/>
                    <w:szCs w:val="24"/>
                  </w:rPr>
                  <m:t>l</m:t>
                </m:r>
              </m:sup>
            </m:sSubSup>
            <m:r>
              <w:rPr>
                <w:rFonts w:ascii="Cambria Math" w:hAnsi="Cambria Math" w:cstheme="minorHAnsi"/>
                <w:color w:val="000000"/>
                <w:sz w:val="24"/>
                <w:szCs w:val="24"/>
              </w:rPr>
              <m:t>||</m:t>
            </m:r>
            <m:sSubSup>
              <m:sSubSupPr>
                <m:ctrlPr>
                  <w:rPr>
                    <w:rFonts w:ascii="Cambria Math" w:hAnsi="Cambria Math" w:cstheme="minorHAnsi"/>
                    <w:i/>
                    <w:color w:val="000000"/>
                    <w:sz w:val="24"/>
                    <w:szCs w:val="24"/>
                  </w:rPr>
                </m:ctrlPr>
              </m:sSubSupPr>
              <m:e>
                <m:r>
                  <w:rPr>
                    <w:rFonts w:ascii="Cambria Math" w:hAnsi="Cambria Math" w:cstheme="minorHAnsi"/>
                    <w:color w:val="000000"/>
                    <w:sz w:val="24"/>
                    <w:szCs w:val="24"/>
                  </w:rPr>
                  <m:t>f</m:t>
                </m:r>
              </m:e>
              <m:sub>
                <m:r>
                  <w:rPr>
                    <w:rFonts w:ascii="Cambria Math" w:hAnsi="Cambria Math" w:cstheme="minorHAnsi"/>
                    <w:color w:val="000000"/>
                    <w:sz w:val="24"/>
                    <w:szCs w:val="24"/>
                  </w:rPr>
                  <m:t>i</m:t>
                </m:r>
              </m:sub>
              <m:sup>
                <m:r>
                  <w:rPr>
                    <w:rFonts w:ascii="Cambria Math" w:hAnsi="Cambria Math" w:cstheme="minorHAnsi"/>
                    <w:color w:val="000000"/>
                    <w:sz w:val="24"/>
                    <w:szCs w:val="24"/>
                  </w:rPr>
                  <m:t>l+1</m:t>
                </m:r>
              </m:sup>
            </m:sSubSup>
          </m:e>
        </m:d>
      </m:oMath>
      <w:r>
        <w:rPr>
          <w:rFonts w:asciiTheme="minorHAnsi" w:hAnsiTheme="minorHAnsi" w:cstheme="minorHAnsi"/>
          <w:color w:val="000000"/>
          <w:sz w:val="24"/>
          <w:szCs w:val="24"/>
        </w:rPr>
        <w:t xml:space="preserve">. It is not possible to choose the </w:t>
      </w:r>
      <w:r w:rsidR="009F52F1">
        <w:rPr>
          <w:rFonts w:asciiTheme="minorHAnsi" w:hAnsiTheme="minorHAnsi" w:cstheme="minorHAnsi"/>
          <w:color w:val="000000"/>
          <w:sz w:val="24"/>
          <w:szCs w:val="24"/>
        </w:rPr>
        <w:t xml:space="preserve">precise </w:t>
      </w:r>
      <w:r>
        <w:rPr>
          <w:rFonts w:asciiTheme="minorHAnsi" w:hAnsiTheme="minorHAnsi" w:cstheme="minorHAnsi"/>
          <w:color w:val="000000"/>
          <w:sz w:val="24"/>
          <w:szCs w:val="24"/>
        </w:rPr>
        <w:t>values of parameters in our</w:t>
      </w:r>
      <w:r w:rsidR="009F52F1">
        <w:rPr>
          <w:rFonts w:asciiTheme="minorHAnsi" w:hAnsiTheme="minorHAnsi" w:cstheme="minorHAnsi"/>
          <w:color w:val="000000"/>
          <w:sz w:val="24"/>
          <w:szCs w:val="24"/>
        </w:rPr>
        <w:t xml:space="preserve"> </w:t>
      </w:r>
      <w:r w:rsidR="00627B0F">
        <w:rPr>
          <w:rFonts w:asciiTheme="minorHAnsi" w:hAnsiTheme="minorHAnsi" w:cstheme="minorHAnsi"/>
          <w:color w:val="000000"/>
          <w:sz w:val="24"/>
          <w:szCs w:val="24"/>
        </w:rPr>
        <w:t xml:space="preserve">simple </w:t>
      </w:r>
      <w:r w:rsidR="009F52F1">
        <w:rPr>
          <w:rFonts w:asciiTheme="minorHAnsi" w:hAnsiTheme="minorHAnsi" w:cstheme="minorHAnsi"/>
          <w:color w:val="000000"/>
          <w:sz w:val="24"/>
          <w:szCs w:val="24"/>
        </w:rPr>
        <w:t xml:space="preserve">model to equal </w:t>
      </w:r>
      <w:r>
        <w:rPr>
          <w:rFonts w:asciiTheme="minorHAnsi" w:hAnsiTheme="minorHAnsi" w:cstheme="minorHAnsi"/>
          <w:color w:val="000000"/>
          <w:sz w:val="24"/>
          <w:szCs w:val="24"/>
        </w:rPr>
        <w:t>experimentally measured numbers</w:t>
      </w:r>
      <w:r w:rsidR="009F52F1">
        <w:rPr>
          <w:rFonts w:asciiTheme="minorHAnsi" w:hAnsiTheme="minorHAnsi" w:cstheme="minorHAnsi"/>
          <w:color w:val="000000"/>
          <w:sz w:val="24"/>
          <w:szCs w:val="24"/>
        </w:rPr>
        <w:t xml:space="preserve"> because the model is highly coarse-grained</w:t>
      </w:r>
      <w:r>
        <w:rPr>
          <w:rFonts w:asciiTheme="minorHAnsi" w:hAnsiTheme="minorHAnsi" w:cstheme="minorHAnsi"/>
          <w:color w:val="000000"/>
          <w:sz w:val="24"/>
          <w:szCs w:val="24"/>
        </w:rPr>
        <w:t xml:space="preserve">. However, the choice of parameters can be guided by consistency with known phenomena. The expectation that the population of B cells should not be extinguished if the imposed probability of being positively selected per unit time (fitness) is distributed uniformly allows us to set bounds on </w:t>
      </w:r>
      <w:r w:rsidRPr="00843F07">
        <w:rPr>
          <w:rFonts w:ascii="Symbol" w:hAnsi="Symbol" w:cstheme="minorHAnsi"/>
          <w:color w:val="000000"/>
          <w:sz w:val="24"/>
          <w:szCs w:val="24"/>
        </w:rPr>
        <w:t></w:t>
      </w:r>
      <w:r>
        <w:rPr>
          <w:rFonts w:asciiTheme="minorHAnsi" w:hAnsiTheme="minorHAnsi" w:cstheme="minorHAnsi"/>
          <w:color w:val="000000"/>
          <w:sz w:val="24"/>
          <w:szCs w:val="24"/>
          <w:vertAlign w:val="subscript"/>
        </w:rPr>
        <w:t>i0</w:t>
      </w:r>
      <w:r>
        <w:rPr>
          <w:rFonts w:asciiTheme="minorHAnsi" w:hAnsiTheme="minorHAnsi" w:cstheme="minorHAnsi"/>
          <w:color w:val="000000"/>
          <w:sz w:val="24"/>
          <w:szCs w:val="24"/>
        </w:rPr>
        <w:t>. As there are K-1 discrete bins characterizing breadth space and the fitness distribution is normalized</w:t>
      </w:r>
      <w:r w:rsidR="00C81273">
        <w:rPr>
          <w:rFonts w:asciiTheme="minorHAnsi" w:hAnsiTheme="minorHAnsi" w:cstheme="minorHAnsi"/>
          <w:color w:val="000000"/>
          <w:sz w:val="24"/>
          <w:szCs w:val="24"/>
        </w:rPr>
        <w:t xml:space="preserve"> as it corresponds to a probability</w:t>
      </w:r>
      <w:r>
        <w:rPr>
          <w:rFonts w:asciiTheme="minorHAnsi" w:hAnsiTheme="minorHAnsi" w:cstheme="minorHAnsi"/>
          <w:color w:val="000000"/>
          <w:sz w:val="24"/>
          <w:szCs w:val="24"/>
        </w:rPr>
        <w:t xml:space="preserve">, </w:t>
      </w:r>
      <w:r w:rsidRPr="00843F07">
        <w:rPr>
          <w:rFonts w:ascii="Symbol" w:hAnsi="Symbol" w:cstheme="minorHAnsi"/>
          <w:color w:val="000000"/>
          <w:sz w:val="24"/>
          <w:szCs w:val="24"/>
        </w:rPr>
        <w:t></w:t>
      </w:r>
      <w:r>
        <w:rPr>
          <w:rFonts w:asciiTheme="minorHAnsi" w:hAnsiTheme="minorHAnsi" w:cstheme="minorHAnsi"/>
          <w:color w:val="000000"/>
          <w:sz w:val="24"/>
          <w:szCs w:val="24"/>
          <w:vertAlign w:val="subscript"/>
        </w:rPr>
        <w:t>i0</w:t>
      </w:r>
      <w:r>
        <w:rPr>
          <w:rFonts w:asciiTheme="minorHAnsi" w:hAnsiTheme="minorHAnsi" w:cstheme="minorHAnsi"/>
          <w:color w:val="000000"/>
          <w:sz w:val="24"/>
          <w:szCs w:val="24"/>
        </w:rPr>
        <w:t xml:space="preserve"> </w:t>
      </w:r>
      <w:r w:rsidR="00A758C6">
        <w:rPr>
          <w:rFonts w:asciiTheme="minorHAnsi" w:hAnsiTheme="minorHAnsi" w:cstheme="minorHAnsi"/>
          <w:color w:val="000000"/>
          <w:sz w:val="24"/>
          <w:szCs w:val="24"/>
        </w:rPr>
        <w:t>must be less than</w:t>
      </w:r>
      <w:r>
        <w:rPr>
          <w:rFonts w:asciiTheme="minorHAnsi" w:hAnsiTheme="minorHAnsi" w:cstheme="minorHAnsi"/>
          <w:color w:val="000000"/>
          <w:sz w:val="24"/>
          <w:szCs w:val="24"/>
        </w:rPr>
        <w:t xml:space="preserve"> 1/(K-1)</w:t>
      </w:r>
      <w:r w:rsidR="00C81273">
        <w:rPr>
          <w:rFonts w:asciiTheme="minorHAnsi" w:hAnsiTheme="minorHAnsi" w:cstheme="minorHAnsi"/>
          <w:color w:val="000000"/>
          <w:sz w:val="24"/>
          <w:szCs w:val="24"/>
        </w:rPr>
        <w:t>; otherwise, the basal death rate, rather than</w:t>
      </w:r>
      <w:r>
        <w:rPr>
          <w:rFonts w:asciiTheme="minorHAnsi" w:hAnsiTheme="minorHAnsi" w:cstheme="minorHAnsi"/>
          <w:color w:val="000000"/>
          <w:sz w:val="24"/>
          <w:szCs w:val="24"/>
        </w:rPr>
        <w:t xml:space="preserve"> the fitness landscape</w:t>
      </w:r>
      <w:r w:rsidR="00C81273">
        <w:rPr>
          <w:rFonts w:asciiTheme="minorHAnsi" w:hAnsiTheme="minorHAnsi" w:cstheme="minorHAnsi"/>
          <w:color w:val="000000"/>
          <w:sz w:val="24"/>
          <w:szCs w:val="24"/>
        </w:rPr>
        <w:t xml:space="preserve">, would principally dominate the outcome of </w:t>
      </w:r>
      <w:r>
        <w:rPr>
          <w:rFonts w:asciiTheme="minorHAnsi" w:hAnsiTheme="minorHAnsi" w:cstheme="minorHAnsi"/>
          <w:color w:val="000000"/>
          <w:sz w:val="24"/>
          <w:szCs w:val="24"/>
        </w:rPr>
        <w:t xml:space="preserve">GC </w:t>
      </w:r>
      <w:r w:rsidR="00C81273">
        <w:rPr>
          <w:rFonts w:asciiTheme="minorHAnsi" w:hAnsiTheme="minorHAnsi" w:cstheme="minorHAnsi"/>
          <w:color w:val="000000"/>
          <w:sz w:val="24"/>
          <w:szCs w:val="24"/>
        </w:rPr>
        <w:t>processes</w:t>
      </w:r>
      <w:r>
        <w:rPr>
          <w:rFonts w:asciiTheme="minorHAnsi" w:hAnsiTheme="minorHAnsi" w:cstheme="minorHAnsi"/>
          <w:color w:val="000000"/>
          <w:sz w:val="24"/>
          <w:szCs w:val="24"/>
        </w:rPr>
        <w:t xml:space="preserve">. Experimental data show that </w:t>
      </w:r>
      <w:proofErr w:type="spellStart"/>
      <w:r>
        <w:rPr>
          <w:rFonts w:asciiTheme="minorHAnsi" w:hAnsiTheme="minorHAnsi" w:cstheme="minorHAnsi"/>
          <w:color w:val="000000"/>
          <w:sz w:val="24"/>
          <w:szCs w:val="24"/>
        </w:rPr>
        <w:t>bnAbs</w:t>
      </w:r>
      <w:proofErr w:type="spellEnd"/>
      <w:r>
        <w:rPr>
          <w:rFonts w:asciiTheme="minorHAnsi" w:hAnsiTheme="minorHAnsi" w:cstheme="minorHAnsi"/>
          <w:color w:val="000000"/>
          <w:sz w:val="24"/>
          <w:szCs w:val="24"/>
        </w:rPr>
        <w:t xml:space="preserve"> </w:t>
      </w:r>
      <w:r w:rsidR="0028516E">
        <w:rPr>
          <w:rFonts w:asciiTheme="minorHAnsi" w:hAnsiTheme="minorHAnsi" w:cstheme="minorHAnsi"/>
          <w:color w:val="000000"/>
          <w:sz w:val="24"/>
          <w:szCs w:val="24"/>
        </w:rPr>
        <w:t xml:space="preserve">usually </w:t>
      </w:r>
      <w:r>
        <w:rPr>
          <w:rFonts w:asciiTheme="minorHAnsi" w:hAnsiTheme="minorHAnsi" w:cstheme="minorHAnsi"/>
          <w:color w:val="000000"/>
          <w:sz w:val="24"/>
          <w:szCs w:val="24"/>
        </w:rPr>
        <w:t xml:space="preserve">evolve </w:t>
      </w:r>
      <w:r w:rsidR="00627B0F">
        <w:rPr>
          <w:rFonts w:asciiTheme="minorHAnsi" w:hAnsiTheme="minorHAnsi" w:cstheme="minorHAnsi"/>
          <w:color w:val="000000"/>
          <w:sz w:val="24"/>
          <w:szCs w:val="24"/>
        </w:rPr>
        <w:t>several</w:t>
      </w:r>
      <w:r>
        <w:rPr>
          <w:rFonts w:asciiTheme="minorHAnsi" w:hAnsiTheme="minorHAnsi" w:cstheme="minorHAnsi"/>
          <w:color w:val="000000"/>
          <w:sz w:val="24"/>
          <w:szCs w:val="24"/>
        </w:rPr>
        <w:t xml:space="preserve"> mutations compared to the germline B cells. Thus, in our coarse-grained representation the mutation rates, </w:t>
      </w:r>
      <w:r w:rsidRPr="00843F07">
        <w:rPr>
          <w:rFonts w:ascii="Symbol" w:hAnsi="Symbol" w:cstheme="minorHAnsi"/>
          <w:color w:val="000000"/>
          <w:sz w:val="24"/>
          <w:szCs w:val="24"/>
        </w:rPr>
        <w:t></w:t>
      </w:r>
      <w:proofErr w:type="spellStart"/>
      <w:r>
        <w:rPr>
          <w:rFonts w:asciiTheme="minorHAnsi" w:hAnsiTheme="minorHAnsi" w:cstheme="minorHAnsi"/>
          <w:color w:val="000000"/>
          <w:sz w:val="24"/>
          <w:szCs w:val="24"/>
          <w:vertAlign w:val="subscript"/>
        </w:rPr>
        <w:t>ij</w:t>
      </w:r>
      <w:proofErr w:type="spellEnd"/>
      <w:r>
        <w:rPr>
          <w:rFonts w:asciiTheme="minorHAnsi" w:hAnsiTheme="minorHAnsi" w:cstheme="minorHAnsi"/>
          <w:color w:val="000000"/>
          <w:sz w:val="24"/>
          <w:szCs w:val="24"/>
        </w:rPr>
        <w:t xml:space="preserve">, must be </w:t>
      </w:r>
      <w:r w:rsidR="0028516E">
        <w:rPr>
          <w:rFonts w:asciiTheme="minorHAnsi" w:hAnsiTheme="minorHAnsi" w:cstheme="minorHAnsi"/>
          <w:color w:val="000000"/>
          <w:sz w:val="24"/>
          <w:szCs w:val="24"/>
        </w:rPr>
        <w:t xml:space="preserve">relatively </w:t>
      </w:r>
      <w:r>
        <w:rPr>
          <w:rFonts w:asciiTheme="minorHAnsi" w:hAnsiTheme="minorHAnsi" w:cstheme="minorHAnsi"/>
          <w:color w:val="000000"/>
          <w:sz w:val="24"/>
          <w:szCs w:val="24"/>
        </w:rPr>
        <w:t xml:space="preserve">low as each mutation </w:t>
      </w:r>
      <w:r w:rsidR="0028516E">
        <w:rPr>
          <w:rFonts w:asciiTheme="minorHAnsi" w:hAnsiTheme="minorHAnsi" w:cstheme="minorHAnsi"/>
          <w:color w:val="000000"/>
          <w:sz w:val="24"/>
          <w:szCs w:val="24"/>
        </w:rPr>
        <w:t xml:space="preserve">correspond to a change in breadth, which likely requires multiple actual </w:t>
      </w:r>
      <w:r>
        <w:rPr>
          <w:rFonts w:asciiTheme="minorHAnsi" w:hAnsiTheme="minorHAnsi" w:cstheme="minorHAnsi"/>
          <w:color w:val="000000"/>
          <w:sz w:val="24"/>
          <w:szCs w:val="24"/>
        </w:rPr>
        <w:t xml:space="preserve">residue-level BCR mutations. </w:t>
      </w:r>
      <w:r w:rsidR="00F31118">
        <w:rPr>
          <w:rFonts w:asciiTheme="minorHAnsi" w:hAnsiTheme="minorHAnsi" w:cstheme="minorHAnsi"/>
          <w:color w:val="000000"/>
          <w:sz w:val="24"/>
          <w:szCs w:val="24"/>
        </w:rPr>
        <w:t xml:space="preserve">For the same reason, mutations between distal bins are unlikely, and we will only allow mutations between adjacent breadth states (bins). </w:t>
      </w:r>
      <w:r>
        <w:rPr>
          <w:rFonts w:asciiTheme="minorHAnsi" w:hAnsiTheme="minorHAnsi" w:cstheme="minorHAnsi"/>
          <w:color w:val="000000"/>
          <w:sz w:val="24"/>
          <w:szCs w:val="24"/>
        </w:rPr>
        <w:t xml:space="preserve">The probability of making breadth enhancing mutations </w:t>
      </w:r>
      <w:r w:rsidR="0028516E">
        <w:rPr>
          <w:rFonts w:asciiTheme="minorHAnsi" w:hAnsiTheme="minorHAnsi" w:cstheme="minorHAnsi"/>
          <w:color w:val="000000"/>
          <w:sz w:val="24"/>
          <w:szCs w:val="24"/>
        </w:rPr>
        <w:t>should be</w:t>
      </w:r>
      <w:r>
        <w:rPr>
          <w:rFonts w:asciiTheme="minorHAnsi" w:hAnsiTheme="minorHAnsi" w:cstheme="minorHAnsi"/>
          <w:color w:val="000000"/>
          <w:sz w:val="24"/>
          <w:szCs w:val="24"/>
        </w:rPr>
        <w:t xml:space="preserve"> lower than that for evolving mutations that reduce breadth. </w:t>
      </w:r>
      <w:r w:rsidR="0028516E">
        <w:rPr>
          <w:rFonts w:asciiTheme="minorHAnsi" w:hAnsiTheme="minorHAnsi" w:cstheme="minorHAnsi"/>
          <w:color w:val="000000"/>
          <w:sz w:val="24"/>
          <w:szCs w:val="24"/>
        </w:rPr>
        <w:t xml:space="preserve">This is because there are fewer BCR sequences that can bind with high affinity to multiple </w:t>
      </w:r>
      <w:r w:rsidR="00CD5B5C">
        <w:rPr>
          <w:rFonts w:asciiTheme="minorHAnsi" w:hAnsiTheme="minorHAnsi" w:cstheme="minorHAnsi"/>
          <w:color w:val="000000"/>
          <w:sz w:val="24"/>
          <w:szCs w:val="24"/>
        </w:rPr>
        <w:t xml:space="preserve">variant </w:t>
      </w:r>
      <w:r w:rsidR="0028516E">
        <w:rPr>
          <w:rFonts w:asciiTheme="minorHAnsi" w:hAnsiTheme="minorHAnsi" w:cstheme="minorHAnsi"/>
          <w:color w:val="000000"/>
          <w:sz w:val="24"/>
          <w:szCs w:val="24"/>
        </w:rPr>
        <w:t>strains</w:t>
      </w:r>
      <w:r w:rsidR="00CD5B5C">
        <w:rPr>
          <w:rFonts w:asciiTheme="minorHAnsi" w:hAnsiTheme="minorHAnsi" w:cstheme="minorHAnsi"/>
          <w:color w:val="000000"/>
          <w:sz w:val="24"/>
          <w:szCs w:val="24"/>
        </w:rPr>
        <w:t xml:space="preserve"> compared to those that bind to just a few variant strains. </w:t>
      </w:r>
      <w:r>
        <w:rPr>
          <w:rFonts w:asciiTheme="minorHAnsi" w:hAnsiTheme="minorHAnsi" w:cstheme="minorHAnsi"/>
          <w:color w:val="000000"/>
          <w:sz w:val="24"/>
          <w:szCs w:val="24"/>
        </w:rPr>
        <w:t xml:space="preserve">For the results </w:t>
      </w:r>
      <w:r w:rsidR="00CB7248">
        <w:rPr>
          <w:rFonts w:asciiTheme="minorHAnsi" w:hAnsiTheme="minorHAnsi" w:cstheme="minorHAnsi"/>
          <w:color w:val="000000"/>
          <w:sz w:val="24"/>
          <w:szCs w:val="24"/>
        </w:rPr>
        <w:t>we will discuss</w:t>
      </w:r>
      <w:r>
        <w:rPr>
          <w:rFonts w:asciiTheme="minorHAnsi" w:hAnsiTheme="minorHAnsi" w:cstheme="minorHAnsi"/>
          <w:color w:val="000000"/>
          <w:sz w:val="24"/>
          <w:szCs w:val="24"/>
        </w:rPr>
        <w:t xml:space="preserve">, the values of the parameters are: K = 16; </w:t>
      </w:r>
      <w:r w:rsidRPr="00843F07">
        <w:rPr>
          <w:rFonts w:ascii="Symbol" w:hAnsi="Symbol" w:cstheme="minorHAnsi"/>
          <w:color w:val="000000"/>
          <w:sz w:val="24"/>
          <w:szCs w:val="24"/>
        </w:rPr>
        <w:t></w:t>
      </w:r>
      <w:r>
        <w:rPr>
          <w:rFonts w:asciiTheme="minorHAnsi" w:hAnsiTheme="minorHAnsi" w:cstheme="minorHAnsi"/>
          <w:color w:val="000000"/>
          <w:sz w:val="24"/>
          <w:szCs w:val="24"/>
          <w:vertAlign w:val="subscript"/>
        </w:rPr>
        <w:t>i0</w:t>
      </w:r>
      <w:r>
        <w:rPr>
          <w:rFonts w:asciiTheme="minorHAnsi" w:hAnsiTheme="minorHAnsi" w:cstheme="minorHAnsi"/>
          <w:color w:val="000000"/>
          <w:sz w:val="24"/>
          <w:szCs w:val="24"/>
        </w:rPr>
        <w:t xml:space="preserve"> = 0.02; </w:t>
      </w:r>
      <w:r w:rsidRPr="00843F07">
        <w:rPr>
          <w:rFonts w:ascii="Symbol" w:hAnsi="Symbol" w:cstheme="minorHAnsi"/>
          <w:color w:val="000000"/>
          <w:sz w:val="24"/>
          <w:szCs w:val="24"/>
        </w:rPr>
        <w:t></w:t>
      </w:r>
      <w:r>
        <w:rPr>
          <w:rFonts w:asciiTheme="minorHAnsi" w:hAnsiTheme="minorHAnsi" w:cstheme="minorHAnsi"/>
          <w:color w:val="000000"/>
          <w:sz w:val="24"/>
          <w:szCs w:val="24"/>
        </w:rPr>
        <w:t xml:space="preserve"> = 0.05; if </w:t>
      </w:r>
      <w:proofErr w:type="spellStart"/>
      <w:r>
        <w:rPr>
          <w:rFonts w:asciiTheme="minorHAnsi" w:hAnsiTheme="minorHAnsi" w:cstheme="minorHAnsi"/>
          <w:color w:val="000000"/>
          <w:sz w:val="24"/>
          <w:szCs w:val="24"/>
        </w:rPr>
        <w:t>i</w:t>
      </w:r>
      <w:proofErr w:type="spellEnd"/>
      <w:r>
        <w:rPr>
          <w:rFonts w:asciiTheme="minorHAnsi" w:hAnsiTheme="minorHAnsi" w:cstheme="minorHAnsi"/>
          <w:color w:val="000000"/>
          <w:sz w:val="24"/>
          <w:szCs w:val="24"/>
        </w:rPr>
        <w:t xml:space="preserve"> &lt; K/2 </w:t>
      </w:r>
      <w:r w:rsidRPr="00843F07">
        <w:rPr>
          <w:rFonts w:ascii="Symbol" w:hAnsi="Symbol" w:cstheme="minorHAnsi"/>
          <w:color w:val="000000"/>
          <w:sz w:val="24"/>
          <w:szCs w:val="24"/>
        </w:rPr>
        <w:t></w:t>
      </w:r>
      <w:proofErr w:type="spellStart"/>
      <w:r>
        <w:rPr>
          <w:rFonts w:asciiTheme="minorHAnsi" w:hAnsiTheme="minorHAnsi" w:cstheme="minorHAnsi"/>
          <w:color w:val="000000"/>
          <w:sz w:val="24"/>
          <w:szCs w:val="24"/>
          <w:vertAlign w:val="subscript"/>
        </w:rPr>
        <w:t>i</w:t>
      </w:r>
      <w:proofErr w:type="spellEnd"/>
      <w:r>
        <w:rPr>
          <w:rFonts w:asciiTheme="minorHAnsi" w:hAnsiTheme="minorHAnsi" w:cstheme="minorHAnsi"/>
          <w:color w:val="000000"/>
          <w:sz w:val="24"/>
          <w:szCs w:val="24"/>
        </w:rPr>
        <w:t xml:space="preserve"> </w:t>
      </w:r>
      <w:r>
        <w:rPr>
          <w:rFonts w:asciiTheme="minorHAnsi" w:hAnsiTheme="minorHAnsi" w:cstheme="minorHAnsi"/>
          <w:color w:val="000000"/>
          <w:sz w:val="24"/>
          <w:szCs w:val="24"/>
          <w:vertAlign w:val="subscript"/>
        </w:rPr>
        <w:t>i+1</w:t>
      </w:r>
      <w:r>
        <w:rPr>
          <w:rFonts w:asciiTheme="minorHAnsi" w:hAnsiTheme="minorHAnsi" w:cstheme="minorHAnsi"/>
          <w:color w:val="000000"/>
          <w:sz w:val="24"/>
          <w:szCs w:val="24"/>
        </w:rPr>
        <w:t xml:space="preserve"> = 0.125 </w:t>
      </w:r>
      <w:r w:rsidRPr="00843F07">
        <w:rPr>
          <w:rFonts w:ascii="Symbol" w:hAnsi="Symbol" w:cstheme="minorHAnsi"/>
          <w:color w:val="000000"/>
          <w:sz w:val="24"/>
          <w:szCs w:val="24"/>
        </w:rPr>
        <w:t></w:t>
      </w:r>
      <w:r>
        <w:rPr>
          <w:rFonts w:asciiTheme="minorHAnsi" w:hAnsiTheme="minorHAnsi" w:cstheme="minorHAnsi"/>
          <w:color w:val="000000"/>
          <w:sz w:val="24"/>
          <w:szCs w:val="24"/>
        </w:rPr>
        <w:t xml:space="preserve">, </w:t>
      </w:r>
      <w:r w:rsidRPr="00843F07">
        <w:rPr>
          <w:rFonts w:ascii="Symbol" w:hAnsi="Symbol" w:cstheme="minorHAnsi"/>
          <w:color w:val="000000"/>
          <w:sz w:val="24"/>
          <w:szCs w:val="24"/>
        </w:rPr>
        <w:t></w:t>
      </w:r>
      <w:r>
        <w:rPr>
          <w:rFonts w:asciiTheme="minorHAnsi" w:hAnsiTheme="minorHAnsi" w:cstheme="minorHAnsi"/>
          <w:color w:val="000000"/>
          <w:sz w:val="24"/>
          <w:szCs w:val="24"/>
          <w:vertAlign w:val="subscript"/>
        </w:rPr>
        <w:t>i+1</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vertAlign w:val="subscript"/>
        </w:rPr>
        <w:t>I</w:t>
      </w:r>
      <w:r>
        <w:rPr>
          <w:rFonts w:asciiTheme="minorHAnsi" w:hAnsiTheme="minorHAnsi" w:cstheme="minorHAnsi"/>
          <w:color w:val="000000"/>
          <w:sz w:val="24"/>
          <w:szCs w:val="24"/>
        </w:rPr>
        <w:t xml:space="preserve"> = 0.875 </w:t>
      </w:r>
      <w:r w:rsidRPr="00843F07">
        <w:rPr>
          <w:rFonts w:ascii="Symbol" w:hAnsi="Symbol" w:cstheme="minorHAnsi"/>
          <w:color w:val="000000"/>
          <w:sz w:val="24"/>
          <w:szCs w:val="24"/>
        </w:rPr>
        <w:t></w:t>
      </w:r>
      <w:r>
        <w:rPr>
          <w:rFonts w:asciiTheme="minorHAnsi" w:hAnsiTheme="minorHAnsi" w:cstheme="minorHAnsi"/>
          <w:color w:val="000000"/>
          <w:sz w:val="24"/>
          <w:szCs w:val="24"/>
        </w:rPr>
        <w:t xml:space="preserve">; if </w:t>
      </w:r>
      <w:proofErr w:type="spellStart"/>
      <w:r>
        <w:rPr>
          <w:rFonts w:asciiTheme="minorHAnsi" w:hAnsiTheme="minorHAnsi" w:cstheme="minorHAnsi"/>
          <w:color w:val="000000"/>
          <w:sz w:val="24"/>
          <w:szCs w:val="24"/>
        </w:rPr>
        <w:t>i</w:t>
      </w:r>
      <w:proofErr w:type="spellEnd"/>
      <w:r>
        <w:rPr>
          <w:rFonts w:asciiTheme="minorHAnsi" w:hAnsiTheme="minorHAnsi" w:cstheme="minorHAnsi"/>
          <w:color w:val="000000"/>
          <w:sz w:val="24"/>
          <w:szCs w:val="24"/>
        </w:rPr>
        <w:t xml:space="preserve"> &gt; K/2, </w:t>
      </w:r>
      <w:r w:rsidRPr="00843F07">
        <w:rPr>
          <w:rFonts w:ascii="Symbol" w:hAnsi="Symbol" w:cstheme="minorHAnsi"/>
          <w:color w:val="000000"/>
          <w:sz w:val="24"/>
          <w:szCs w:val="24"/>
        </w:rPr>
        <w:t></w:t>
      </w:r>
      <w:proofErr w:type="spellStart"/>
      <w:r>
        <w:rPr>
          <w:rFonts w:asciiTheme="minorHAnsi" w:hAnsiTheme="minorHAnsi" w:cstheme="minorHAnsi"/>
          <w:color w:val="000000"/>
          <w:sz w:val="24"/>
          <w:szCs w:val="24"/>
          <w:vertAlign w:val="subscript"/>
        </w:rPr>
        <w:t>i</w:t>
      </w:r>
      <w:proofErr w:type="spellEnd"/>
      <w:r>
        <w:rPr>
          <w:rFonts w:asciiTheme="minorHAnsi" w:hAnsiTheme="minorHAnsi" w:cstheme="minorHAnsi"/>
          <w:color w:val="000000"/>
          <w:sz w:val="24"/>
          <w:szCs w:val="24"/>
        </w:rPr>
        <w:t xml:space="preserve"> </w:t>
      </w:r>
      <w:r>
        <w:rPr>
          <w:rFonts w:asciiTheme="minorHAnsi" w:hAnsiTheme="minorHAnsi" w:cstheme="minorHAnsi"/>
          <w:color w:val="000000"/>
          <w:sz w:val="24"/>
          <w:szCs w:val="24"/>
          <w:vertAlign w:val="subscript"/>
        </w:rPr>
        <w:t>i+</w:t>
      </w:r>
      <w:proofErr w:type="gramStart"/>
      <w:r>
        <w:rPr>
          <w:rFonts w:asciiTheme="minorHAnsi" w:hAnsiTheme="minorHAnsi" w:cstheme="minorHAnsi"/>
          <w:color w:val="000000"/>
          <w:sz w:val="24"/>
          <w:szCs w:val="24"/>
          <w:vertAlign w:val="subscript"/>
        </w:rPr>
        <w:t>1</w:t>
      </w:r>
      <w:r>
        <w:rPr>
          <w:rFonts w:asciiTheme="minorHAnsi" w:hAnsiTheme="minorHAnsi" w:cstheme="minorHAnsi"/>
          <w:color w:val="000000"/>
          <w:sz w:val="24"/>
          <w:szCs w:val="24"/>
        </w:rPr>
        <w:t xml:space="preserve">  =</w:t>
      </w:r>
      <w:proofErr w:type="gramEnd"/>
      <w:r>
        <w:rPr>
          <w:rFonts w:asciiTheme="minorHAnsi" w:hAnsiTheme="minorHAnsi" w:cstheme="minorHAnsi"/>
          <w:color w:val="000000"/>
          <w:sz w:val="24"/>
          <w:szCs w:val="24"/>
        </w:rPr>
        <w:t xml:space="preserve"> 0.875 </w:t>
      </w:r>
      <w:r w:rsidRPr="00843F07">
        <w:rPr>
          <w:rFonts w:ascii="Symbol" w:hAnsi="Symbol" w:cstheme="minorHAnsi"/>
          <w:color w:val="000000"/>
          <w:sz w:val="24"/>
          <w:szCs w:val="24"/>
        </w:rPr>
        <w:t></w:t>
      </w:r>
      <w:r>
        <w:rPr>
          <w:rFonts w:asciiTheme="minorHAnsi" w:hAnsiTheme="minorHAnsi" w:cstheme="minorHAnsi"/>
          <w:color w:val="000000"/>
          <w:sz w:val="24"/>
          <w:szCs w:val="24"/>
        </w:rPr>
        <w:t xml:space="preserve">, </w:t>
      </w:r>
      <w:r w:rsidRPr="00843F07">
        <w:rPr>
          <w:rFonts w:ascii="Symbol" w:hAnsi="Symbol" w:cstheme="minorHAnsi"/>
          <w:color w:val="000000"/>
          <w:sz w:val="24"/>
          <w:szCs w:val="24"/>
        </w:rPr>
        <w:t></w:t>
      </w:r>
      <w:r>
        <w:rPr>
          <w:rFonts w:asciiTheme="minorHAnsi" w:hAnsiTheme="minorHAnsi" w:cstheme="minorHAnsi"/>
          <w:color w:val="000000"/>
          <w:sz w:val="24"/>
          <w:szCs w:val="24"/>
          <w:vertAlign w:val="subscript"/>
        </w:rPr>
        <w:t>i+1</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vertAlign w:val="subscript"/>
        </w:rPr>
        <w:t>I</w:t>
      </w:r>
      <w:r>
        <w:rPr>
          <w:rFonts w:asciiTheme="minorHAnsi" w:hAnsiTheme="minorHAnsi" w:cstheme="minorHAnsi"/>
          <w:color w:val="000000"/>
          <w:sz w:val="24"/>
          <w:szCs w:val="24"/>
        </w:rPr>
        <w:t xml:space="preserve"> = 0.125 </w:t>
      </w:r>
      <w:r w:rsidRPr="00843F07">
        <w:rPr>
          <w:rFonts w:ascii="Symbol" w:hAnsi="Symbol" w:cstheme="minorHAnsi"/>
          <w:color w:val="000000"/>
          <w:sz w:val="24"/>
          <w:szCs w:val="24"/>
        </w:rPr>
        <w:t></w:t>
      </w:r>
      <w:r>
        <w:rPr>
          <w:rFonts w:asciiTheme="minorHAnsi" w:hAnsiTheme="minorHAnsi" w:cstheme="minorHAnsi"/>
          <w:color w:val="000000"/>
          <w:sz w:val="24"/>
          <w:szCs w:val="24"/>
        </w:rPr>
        <w:t xml:space="preserve">. </w:t>
      </w:r>
      <w:r w:rsidR="00627B0F">
        <w:rPr>
          <w:rFonts w:asciiTheme="minorHAnsi" w:hAnsiTheme="minorHAnsi" w:cstheme="minorHAnsi"/>
          <w:color w:val="000000"/>
          <w:sz w:val="24"/>
          <w:szCs w:val="24"/>
        </w:rPr>
        <w:t xml:space="preserve">For mutations from bin, K/2, </w:t>
      </w:r>
      <w:r w:rsidR="00627B0F" w:rsidRPr="00843F07">
        <w:rPr>
          <w:rFonts w:ascii="Symbol" w:hAnsi="Symbol" w:cstheme="minorHAnsi"/>
          <w:color w:val="000000"/>
          <w:sz w:val="24"/>
          <w:szCs w:val="24"/>
        </w:rPr>
        <w:t></w:t>
      </w:r>
      <w:proofErr w:type="spellStart"/>
      <w:r w:rsidR="00627B0F">
        <w:rPr>
          <w:rFonts w:asciiTheme="minorHAnsi" w:hAnsiTheme="minorHAnsi" w:cstheme="minorHAnsi"/>
          <w:color w:val="000000"/>
          <w:sz w:val="24"/>
          <w:szCs w:val="24"/>
          <w:vertAlign w:val="subscript"/>
        </w:rPr>
        <w:t>i</w:t>
      </w:r>
      <w:proofErr w:type="spellEnd"/>
      <w:r w:rsidR="00627B0F">
        <w:rPr>
          <w:rFonts w:asciiTheme="minorHAnsi" w:hAnsiTheme="minorHAnsi" w:cstheme="minorHAnsi"/>
          <w:color w:val="000000"/>
          <w:sz w:val="24"/>
          <w:szCs w:val="24"/>
        </w:rPr>
        <w:t xml:space="preserve"> </w:t>
      </w:r>
      <w:r w:rsidR="00627B0F">
        <w:rPr>
          <w:rFonts w:asciiTheme="minorHAnsi" w:hAnsiTheme="minorHAnsi" w:cstheme="minorHAnsi"/>
          <w:color w:val="000000"/>
          <w:sz w:val="24"/>
          <w:szCs w:val="24"/>
          <w:vertAlign w:val="subscript"/>
        </w:rPr>
        <w:t>i+1</w:t>
      </w:r>
      <w:r w:rsidR="00627B0F">
        <w:rPr>
          <w:rFonts w:asciiTheme="minorHAnsi" w:hAnsiTheme="minorHAnsi" w:cstheme="minorHAnsi"/>
          <w:color w:val="000000"/>
          <w:sz w:val="24"/>
          <w:szCs w:val="24"/>
        </w:rPr>
        <w:t xml:space="preserve"> and </w:t>
      </w:r>
      <w:r w:rsidR="00627B0F" w:rsidRPr="00843F07">
        <w:rPr>
          <w:rFonts w:ascii="Symbol" w:hAnsi="Symbol" w:cstheme="minorHAnsi"/>
          <w:color w:val="000000"/>
          <w:sz w:val="24"/>
          <w:szCs w:val="24"/>
        </w:rPr>
        <w:t></w:t>
      </w:r>
      <w:proofErr w:type="spellStart"/>
      <w:r w:rsidR="00627B0F">
        <w:rPr>
          <w:rFonts w:asciiTheme="minorHAnsi" w:hAnsiTheme="minorHAnsi" w:cstheme="minorHAnsi"/>
          <w:color w:val="000000"/>
          <w:sz w:val="24"/>
          <w:szCs w:val="24"/>
          <w:vertAlign w:val="subscript"/>
        </w:rPr>
        <w:t>i</w:t>
      </w:r>
      <w:proofErr w:type="spellEnd"/>
      <w:r w:rsidR="00627B0F">
        <w:rPr>
          <w:rFonts w:asciiTheme="minorHAnsi" w:hAnsiTheme="minorHAnsi" w:cstheme="minorHAnsi"/>
          <w:color w:val="000000"/>
          <w:sz w:val="24"/>
          <w:szCs w:val="24"/>
        </w:rPr>
        <w:t xml:space="preserve"> </w:t>
      </w:r>
      <w:r w:rsidR="00627B0F">
        <w:rPr>
          <w:rFonts w:asciiTheme="minorHAnsi" w:hAnsiTheme="minorHAnsi" w:cstheme="minorHAnsi"/>
          <w:color w:val="000000"/>
          <w:sz w:val="24"/>
          <w:szCs w:val="24"/>
          <w:vertAlign w:val="subscript"/>
        </w:rPr>
        <w:t>i-1</w:t>
      </w:r>
      <w:r w:rsidR="00627B0F">
        <w:rPr>
          <w:rFonts w:asciiTheme="minorHAnsi" w:hAnsiTheme="minorHAnsi" w:cstheme="minorHAnsi"/>
          <w:color w:val="000000"/>
          <w:sz w:val="24"/>
          <w:szCs w:val="24"/>
        </w:rPr>
        <w:t xml:space="preserve"> = 0.5 </w:t>
      </w:r>
      <w:r w:rsidR="00627B0F" w:rsidRPr="00843F07">
        <w:rPr>
          <w:rFonts w:ascii="Symbol" w:hAnsi="Symbol" w:cstheme="minorHAnsi"/>
          <w:color w:val="000000"/>
          <w:sz w:val="24"/>
          <w:szCs w:val="24"/>
        </w:rPr>
        <w:t></w:t>
      </w:r>
      <w:r w:rsidR="00627B0F">
        <w:rPr>
          <w:rFonts w:asciiTheme="minorHAnsi" w:hAnsiTheme="minorHAnsi" w:cstheme="minorHAnsi"/>
          <w:color w:val="000000"/>
          <w:sz w:val="24"/>
          <w:szCs w:val="24"/>
        </w:rPr>
        <w:t>.</w:t>
      </w:r>
    </w:p>
    <w:p w14:paraId="6B869F06" w14:textId="77777777" w:rsidR="00CD5B5C" w:rsidRDefault="00CD5B5C" w:rsidP="002B6A3C">
      <w:pPr>
        <w:pStyle w:val="BodyText"/>
        <w:spacing w:before="63"/>
        <w:ind w:right="38"/>
        <w:jc w:val="both"/>
        <w:rPr>
          <w:rFonts w:asciiTheme="minorHAnsi" w:hAnsiTheme="minorHAnsi" w:cstheme="minorHAnsi"/>
          <w:color w:val="000000"/>
          <w:sz w:val="24"/>
          <w:szCs w:val="24"/>
        </w:rPr>
      </w:pPr>
    </w:p>
    <w:p w14:paraId="2EFCFCF5" w14:textId="37E9EE7E" w:rsidR="00CB7248" w:rsidRPr="00CB7248" w:rsidRDefault="0056221A" w:rsidP="002B6A3C">
      <w:pPr>
        <w:pStyle w:val="BodyText"/>
        <w:spacing w:before="63"/>
        <w:ind w:right="3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population of 50 B cells is chosen from the distribution, </w:t>
      </w:r>
      <w:proofErr w:type="spellStart"/>
      <w:r>
        <w:rPr>
          <w:rFonts w:asciiTheme="minorHAnsi" w:hAnsiTheme="minorHAnsi" w:cstheme="minorHAnsi"/>
          <w:color w:val="000000"/>
          <w:sz w:val="24"/>
          <w:szCs w:val="24"/>
        </w:rPr>
        <w:t>p</w:t>
      </w:r>
      <w:r>
        <w:rPr>
          <w:rFonts w:asciiTheme="minorHAnsi" w:hAnsiTheme="minorHAnsi" w:cstheme="minorHAnsi"/>
          <w:color w:val="000000"/>
          <w:sz w:val="24"/>
          <w:szCs w:val="24"/>
          <w:vertAlign w:val="subscript"/>
        </w:rPr>
        <w:t>i</w:t>
      </w:r>
      <w:r>
        <w:rPr>
          <w:rFonts w:asciiTheme="minorHAnsi" w:hAnsiTheme="minorHAnsi" w:cstheme="minorHAnsi"/>
          <w:color w:val="000000"/>
          <w:sz w:val="24"/>
          <w:szCs w:val="24"/>
          <w:vertAlign w:val="superscript"/>
        </w:rPr>
        <w:t>l</w:t>
      </w:r>
      <w:proofErr w:type="spellEnd"/>
      <w:r>
        <w:rPr>
          <w:rFonts w:asciiTheme="minorHAnsi" w:hAnsiTheme="minorHAnsi" w:cstheme="minorHAnsi"/>
          <w:color w:val="000000"/>
          <w:sz w:val="24"/>
          <w:szCs w:val="24"/>
        </w:rPr>
        <w:t xml:space="preserve">, a fitness landscape corresponding to a value of </w:t>
      </w:r>
      <m:oMath>
        <m:sSub>
          <m:sSubPr>
            <m:ctrlPr>
              <w:rPr>
                <w:rFonts w:ascii="Cambria Math" w:hAnsi="Cambria Math" w:cstheme="minorHAnsi"/>
                <w:b/>
                <w:i/>
                <w:color w:val="000000"/>
                <w:sz w:val="24"/>
                <w:szCs w:val="24"/>
              </w:rPr>
            </m:ctrlPr>
          </m:sSubPr>
          <m:e>
            <m:r>
              <w:rPr>
                <w:rFonts w:ascii="Cambria Math" w:hAnsi="Cambria Math" w:cstheme="minorHAnsi"/>
                <w:color w:val="000000"/>
                <w:sz w:val="24"/>
                <w:szCs w:val="24"/>
              </w:rPr>
              <m:t>D</m:t>
            </m:r>
          </m:e>
          <m:sub>
            <m:r>
              <w:rPr>
                <w:rFonts w:ascii="Cambria Math" w:hAnsi="Cambria Math" w:cstheme="minorHAnsi"/>
                <w:color w:val="000000"/>
                <w:sz w:val="24"/>
                <w:szCs w:val="24"/>
              </w:rPr>
              <m:t>KL</m:t>
            </m:r>
          </m:sub>
        </m:sSub>
        <m:r>
          <w:rPr>
            <w:rFonts w:ascii="Cambria Math" w:hAnsi="Cambria Math" w:cstheme="minorHAnsi"/>
            <w:color w:val="000000"/>
            <w:sz w:val="24"/>
            <w:szCs w:val="24"/>
          </w:rPr>
          <m:t xml:space="preserve">  </m:t>
        </m:r>
        <m:d>
          <m:dPr>
            <m:ctrlPr>
              <w:rPr>
                <w:rFonts w:ascii="Cambria Math" w:hAnsi="Cambria Math" w:cstheme="minorHAnsi"/>
                <w:b/>
                <w:i/>
                <w:color w:val="000000"/>
                <w:sz w:val="24"/>
                <w:szCs w:val="24"/>
              </w:rPr>
            </m:ctrlPr>
          </m:dPr>
          <m:e>
            <m:sSubSup>
              <m:sSubSupPr>
                <m:ctrlPr>
                  <w:rPr>
                    <w:rFonts w:ascii="Cambria Math" w:hAnsi="Cambria Math" w:cstheme="minorHAnsi"/>
                    <w:b/>
                    <w:i/>
                    <w:color w:val="000000"/>
                    <w:sz w:val="24"/>
                    <w:szCs w:val="24"/>
                  </w:rPr>
                </m:ctrlPr>
              </m:sSubSupPr>
              <m:e>
                <m:r>
                  <w:rPr>
                    <w:rFonts w:ascii="Cambria Math" w:hAnsi="Cambria Math" w:cstheme="minorHAnsi"/>
                    <w:color w:val="000000"/>
                    <w:sz w:val="24"/>
                    <w:szCs w:val="24"/>
                  </w:rPr>
                  <m:t>p</m:t>
                </m:r>
              </m:e>
              <m:sub>
                <m:r>
                  <w:rPr>
                    <w:rFonts w:ascii="Cambria Math" w:hAnsi="Cambria Math" w:cstheme="minorHAnsi"/>
                    <w:color w:val="000000"/>
                    <w:sz w:val="24"/>
                    <w:szCs w:val="24"/>
                  </w:rPr>
                  <m:t>i</m:t>
                </m:r>
              </m:sub>
              <m:sup>
                <m:r>
                  <w:rPr>
                    <w:rFonts w:ascii="Cambria Math" w:hAnsi="Cambria Math" w:cstheme="minorHAnsi"/>
                    <w:color w:val="000000"/>
                    <w:sz w:val="24"/>
                    <w:szCs w:val="24"/>
                  </w:rPr>
                  <m:t>l</m:t>
                </m:r>
              </m:sup>
            </m:sSubSup>
            <m:r>
              <w:rPr>
                <w:rFonts w:ascii="Cambria Math" w:hAnsi="Cambria Math" w:cstheme="minorHAnsi"/>
                <w:color w:val="000000"/>
                <w:sz w:val="24"/>
                <w:szCs w:val="24"/>
              </w:rPr>
              <m:t>||</m:t>
            </m:r>
            <m:sSubSup>
              <m:sSubSupPr>
                <m:ctrlPr>
                  <w:rPr>
                    <w:rFonts w:ascii="Cambria Math" w:hAnsi="Cambria Math" w:cstheme="minorHAnsi"/>
                    <w:b/>
                    <w:i/>
                    <w:color w:val="000000"/>
                    <w:sz w:val="24"/>
                    <w:szCs w:val="24"/>
                  </w:rPr>
                </m:ctrlPr>
              </m:sSubSupPr>
              <m:e>
                <m:r>
                  <w:rPr>
                    <w:rFonts w:ascii="Cambria Math" w:hAnsi="Cambria Math" w:cstheme="minorHAnsi"/>
                    <w:color w:val="000000"/>
                    <w:sz w:val="24"/>
                    <w:szCs w:val="24"/>
                  </w:rPr>
                  <m:t>f</m:t>
                </m:r>
              </m:e>
              <m:sub>
                <m:r>
                  <w:rPr>
                    <w:rFonts w:ascii="Cambria Math" w:hAnsi="Cambria Math" w:cstheme="minorHAnsi"/>
                    <w:color w:val="000000"/>
                    <w:sz w:val="24"/>
                    <w:szCs w:val="24"/>
                  </w:rPr>
                  <m:t>i</m:t>
                </m:r>
              </m:sub>
              <m:sup>
                <m:r>
                  <w:rPr>
                    <w:rFonts w:ascii="Cambria Math" w:hAnsi="Cambria Math" w:cstheme="minorHAnsi"/>
                    <w:color w:val="000000"/>
                    <w:sz w:val="24"/>
                    <w:szCs w:val="24"/>
                  </w:rPr>
                  <m:t>l+1</m:t>
                </m:r>
              </m:sup>
            </m:sSubSup>
          </m:e>
        </m:d>
      </m:oMath>
      <w:r>
        <w:rPr>
          <w:rFonts w:asciiTheme="minorHAnsi" w:hAnsiTheme="minorHAnsi" w:cstheme="minorHAnsi"/>
          <w:b/>
          <w:color w:val="000000"/>
          <w:sz w:val="24"/>
          <w:szCs w:val="24"/>
        </w:rPr>
        <w:t xml:space="preserve"> </w:t>
      </w:r>
      <w:r>
        <w:rPr>
          <w:rFonts w:asciiTheme="minorHAnsi" w:hAnsiTheme="minorHAnsi" w:cstheme="minorHAnsi"/>
          <w:color w:val="000000"/>
          <w:sz w:val="24"/>
          <w:szCs w:val="24"/>
        </w:rPr>
        <w:t xml:space="preserve">is chosen and the stochastic </w:t>
      </w:r>
      <w:r w:rsidR="006F7E31">
        <w:rPr>
          <w:rFonts w:asciiTheme="minorHAnsi" w:hAnsiTheme="minorHAnsi" w:cstheme="minorHAnsi"/>
          <w:color w:val="000000"/>
          <w:sz w:val="24"/>
          <w:szCs w:val="24"/>
        </w:rPr>
        <w:t>version of Eq. 8 is</w:t>
      </w:r>
      <w:r>
        <w:rPr>
          <w:rFonts w:asciiTheme="minorHAnsi" w:hAnsiTheme="minorHAnsi" w:cstheme="minorHAnsi"/>
          <w:color w:val="000000"/>
          <w:sz w:val="24"/>
          <w:szCs w:val="24"/>
        </w:rPr>
        <w:t xml:space="preserve"> then s</w:t>
      </w:r>
      <w:r w:rsidR="006F7E31">
        <w:rPr>
          <w:rFonts w:asciiTheme="minorHAnsi" w:hAnsiTheme="minorHAnsi" w:cstheme="minorHAnsi"/>
          <w:color w:val="000000"/>
          <w:sz w:val="24"/>
          <w:szCs w:val="24"/>
        </w:rPr>
        <w:t>imulated</w:t>
      </w:r>
      <w:r>
        <w:rPr>
          <w:rFonts w:asciiTheme="minorHAnsi" w:hAnsiTheme="minorHAnsi" w:cstheme="minorHAnsi"/>
          <w:color w:val="000000"/>
          <w:sz w:val="24"/>
          <w:szCs w:val="24"/>
        </w:rPr>
        <w:t xml:space="preserve"> 100 times until one of the stop conditions is reached. Each calculation corresponds to a </w:t>
      </w:r>
      <w:r w:rsidR="00C81273">
        <w:rPr>
          <w:rFonts w:asciiTheme="minorHAnsi" w:hAnsiTheme="minorHAnsi" w:cstheme="minorHAnsi"/>
          <w:color w:val="000000"/>
          <w:sz w:val="24"/>
          <w:szCs w:val="24"/>
        </w:rPr>
        <w:t xml:space="preserve">particular stochastic </w:t>
      </w:r>
      <w:r>
        <w:rPr>
          <w:rFonts w:asciiTheme="minorHAnsi" w:hAnsiTheme="minorHAnsi" w:cstheme="minorHAnsi"/>
          <w:color w:val="000000"/>
          <w:sz w:val="24"/>
          <w:szCs w:val="24"/>
        </w:rPr>
        <w:t>realization of a GC</w:t>
      </w:r>
      <w:r w:rsidR="00C81273">
        <w:rPr>
          <w:rFonts w:asciiTheme="minorHAnsi" w:hAnsiTheme="minorHAnsi" w:cstheme="minorHAnsi"/>
          <w:color w:val="000000"/>
          <w:sz w:val="24"/>
          <w:szCs w:val="24"/>
        </w:rPr>
        <w:t xml:space="preserve"> process under the imposed conditions</w:t>
      </w:r>
      <w:r>
        <w:rPr>
          <w:rFonts w:asciiTheme="minorHAnsi" w:hAnsiTheme="minorHAnsi" w:cstheme="minorHAnsi"/>
          <w:color w:val="000000"/>
          <w:sz w:val="24"/>
          <w:szCs w:val="24"/>
        </w:rPr>
        <w:t xml:space="preserve">. For sequential immunization, 50 new B cells are chosen from the population of B cells in each GC that is not extinguished, and then the calculation is repeated with a new </w:t>
      </w:r>
      <m:oMath>
        <m:sSub>
          <m:sSubPr>
            <m:ctrlPr>
              <w:rPr>
                <w:rFonts w:ascii="Cambria Math" w:hAnsi="Cambria Math" w:cstheme="minorHAnsi"/>
                <w:b/>
                <w:i/>
                <w:color w:val="000000"/>
                <w:sz w:val="24"/>
                <w:szCs w:val="24"/>
              </w:rPr>
            </m:ctrlPr>
          </m:sSubPr>
          <m:e>
            <m:r>
              <w:rPr>
                <w:rFonts w:ascii="Cambria Math" w:hAnsi="Cambria Math" w:cstheme="minorHAnsi"/>
                <w:color w:val="000000"/>
                <w:sz w:val="24"/>
                <w:szCs w:val="24"/>
              </w:rPr>
              <m:t>D</m:t>
            </m:r>
          </m:e>
          <m:sub>
            <m:r>
              <w:rPr>
                <w:rFonts w:ascii="Cambria Math" w:hAnsi="Cambria Math" w:cstheme="minorHAnsi"/>
                <w:color w:val="000000"/>
                <w:sz w:val="24"/>
                <w:szCs w:val="24"/>
              </w:rPr>
              <m:t>KL</m:t>
            </m:r>
          </m:sub>
        </m:sSub>
        <m:r>
          <w:rPr>
            <w:rFonts w:ascii="Cambria Math" w:hAnsi="Cambria Math" w:cstheme="minorHAnsi"/>
            <w:color w:val="000000"/>
            <w:sz w:val="24"/>
            <w:szCs w:val="24"/>
          </w:rPr>
          <m:t xml:space="preserve">  </m:t>
        </m:r>
        <m:d>
          <m:dPr>
            <m:ctrlPr>
              <w:rPr>
                <w:rFonts w:ascii="Cambria Math" w:hAnsi="Cambria Math" w:cstheme="minorHAnsi"/>
                <w:b/>
                <w:i/>
                <w:color w:val="000000"/>
                <w:sz w:val="24"/>
                <w:szCs w:val="24"/>
              </w:rPr>
            </m:ctrlPr>
          </m:dPr>
          <m:e>
            <m:sSubSup>
              <m:sSubSupPr>
                <m:ctrlPr>
                  <w:rPr>
                    <w:rFonts w:ascii="Cambria Math" w:hAnsi="Cambria Math" w:cstheme="minorHAnsi"/>
                    <w:b/>
                    <w:i/>
                    <w:color w:val="000000"/>
                    <w:sz w:val="24"/>
                    <w:szCs w:val="24"/>
                  </w:rPr>
                </m:ctrlPr>
              </m:sSubSupPr>
              <m:e>
                <m:r>
                  <w:rPr>
                    <w:rFonts w:ascii="Cambria Math" w:hAnsi="Cambria Math" w:cstheme="minorHAnsi"/>
                    <w:color w:val="000000"/>
                    <w:sz w:val="24"/>
                    <w:szCs w:val="24"/>
                  </w:rPr>
                  <m:t>p</m:t>
                </m:r>
              </m:e>
              <m:sub>
                <m:r>
                  <w:rPr>
                    <w:rFonts w:ascii="Cambria Math" w:hAnsi="Cambria Math" w:cstheme="minorHAnsi"/>
                    <w:color w:val="000000"/>
                    <w:sz w:val="24"/>
                    <w:szCs w:val="24"/>
                  </w:rPr>
                  <m:t>i</m:t>
                </m:r>
              </m:sub>
              <m:sup>
                <m:r>
                  <w:rPr>
                    <w:rFonts w:ascii="Cambria Math" w:hAnsi="Cambria Math" w:cstheme="minorHAnsi"/>
                    <w:color w:val="000000"/>
                    <w:sz w:val="24"/>
                    <w:szCs w:val="24"/>
                  </w:rPr>
                  <m:t>l</m:t>
                </m:r>
              </m:sup>
            </m:sSubSup>
            <m:r>
              <w:rPr>
                <w:rFonts w:ascii="Cambria Math" w:hAnsi="Cambria Math" w:cstheme="minorHAnsi"/>
                <w:color w:val="000000"/>
                <w:sz w:val="24"/>
                <w:szCs w:val="24"/>
              </w:rPr>
              <m:t>||</m:t>
            </m:r>
            <m:sSubSup>
              <m:sSubSupPr>
                <m:ctrlPr>
                  <w:rPr>
                    <w:rFonts w:ascii="Cambria Math" w:hAnsi="Cambria Math" w:cstheme="minorHAnsi"/>
                    <w:b/>
                    <w:i/>
                    <w:color w:val="000000"/>
                    <w:sz w:val="24"/>
                    <w:szCs w:val="24"/>
                  </w:rPr>
                </m:ctrlPr>
              </m:sSubSupPr>
              <m:e>
                <m:r>
                  <w:rPr>
                    <w:rFonts w:ascii="Cambria Math" w:hAnsi="Cambria Math" w:cstheme="minorHAnsi"/>
                    <w:color w:val="000000"/>
                    <w:sz w:val="24"/>
                    <w:szCs w:val="24"/>
                  </w:rPr>
                  <m:t>f</m:t>
                </m:r>
              </m:e>
              <m:sub>
                <m:r>
                  <w:rPr>
                    <w:rFonts w:ascii="Cambria Math" w:hAnsi="Cambria Math" w:cstheme="minorHAnsi"/>
                    <w:color w:val="000000"/>
                    <w:sz w:val="24"/>
                    <w:szCs w:val="24"/>
                  </w:rPr>
                  <m:t>i</m:t>
                </m:r>
              </m:sub>
              <m:sup>
                <m:r>
                  <w:rPr>
                    <w:rFonts w:ascii="Cambria Math" w:hAnsi="Cambria Math" w:cstheme="minorHAnsi"/>
                    <w:color w:val="000000"/>
                    <w:sz w:val="24"/>
                    <w:szCs w:val="24"/>
                  </w:rPr>
                  <m:t>l+1</m:t>
                </m:r>
              </m:sup>
            </m:sSubSup>
          </m:e>
        </m:d>
      </m:oMath>
      <w:r>
        <w:rPr>
          <w:rFonts w:asciiTheme="minorHAnsi" w:hAnsiTheme="minorHAnsi" w:cstheme="minorHAnsi"/>
          <w:color w:val="000000"/>
          <w:sz w:val="24"/>
          <w:szCs w:val="24"/>
        </w:rPr>
        <w:t xml:space="preserve"> corresponding to the next immunization. The total number of </w:t>
      </w:r>
      <w:proofErr w:type="spellStart"/>
      <w:r>
        <w:rPr>
          <w:rFonts w:asciiTheme="minorHAnsi" w:hAnsiTheme="minorHAnsi" w:cstheme="minorHAnsi"/>
          <w:color w:val="000000"/>
          <w:sz w:val="24"/>
          <w:szCs w:val="24"/>
        </w:rPr>
        <w:t>bnAbs</w:t>
      </w:r>
      <w:proofErr w:type="spellEnd"/>
      <w:r>
        <w:rPr>
          <w:rFonts w:asciiTheme="minorHAnsi" w:hAnsiTheme="minorHAnsi" w:cstheme="minorHAnsi"/>
          <w:color w:val="000000"/>
          <w:sz w:val="24"/>
          <w:szCs w:val="24"/>
        </w:rPr>
        <w:t xml:space="preserve"> (B cells in bin K/2) in the GCs that survive after completion of the </w:t>
      </w:r>
      <w:r w:rsidR="00CD5B5C">
        <w:rPr>
          <w:rFonts w:asciiTheme="minorHAnsi" w:hAnsiTheme="minorHAnsi" w:cstheme="minorHAnsi"/>
          <w:color w:val="000000"/>
          <w:sz w:val="24"/>
          <w:szCs w:val="24"/>
        </w:rPr>
        <w:t>two</w:t>
      </w:r>
      <w:r>
        <w:rPr>
          <w:rFonts w:asciiTheme="minorHAnsi" w:hAnsiTheme="minorHAnsi" w:cstheme="minorHAnsi"/>
          <w:color w:val="000000"/>
          <w:sz w:val="24"/>
          <w:szCs w:val="24"/>
        </w:rPr>
        <w:t xml:space="preserve"> immunizations divided by the number of </w:t>
      </w:r>
      <w:r w:rsidR="00CB7248">
        <w:rPr>
          <w:rFonts w:asciiTheme="minorHAnsi" w:hAnsiTheme="minorHAnsi" w:cstheme="minorHAnsi"/>
          <w:color w:val="000000"/>
          <w:sz w:val="24"/>
          <w:szCs w:val="24"/>
        </w:rPr>
        <w:t xml:space="preserve">simulated </w:t>
      </w:r>
      <w:r>
        <w:rPr>
          <w:rFonts w:asciiTheme="minorHAnsi" w:hAnsiTheme="minorHAnsi" w:cstheme="minorHAnsi"/>
          <w:color w:val="000000"/>
          <w:sz w:val="24"/>
          <w:szCs w:val="24"/>
        </w:rPr>
        <w:t xml:space="preserve">GCs is a measure </w:t>
      </w:r>
      <w:r>
        <w:rPr>
          <w:rFonts w:asciiTheme="minorHAnsi" w:hAnsiTheme="minorHAnsi" w:cstheme="minorHAnsi"/>
          <w:color w:val="000000"/>
          <w:sz w:val="24"/>
          <w:szCs w:val="24"/>
        </w:rPr>
        <w:lastRenderedPageBreak/>
        <w:t xml:space="preserve">of the numbers (or titers) of </w:t>
      </w:r>
      <w:r w:rsidR="00C81273">
        <w:rPr>
          <w:rFonts w:asciiTheme="minorHAnsi" w:hAnsiTheme="minorHAnsi" w:cstheme="minorHAnsi"/>
          <w:color w:val="000000"/>
          <w:sz w:val="24"/>
          <w:szCs w:val="24"/>
        </w:rPr>
        <w:t xml:space="preserve">resulting </w:t>
      </w:r>
      <w:proofErr w:type="spellStart"/>
      <w:r>
        <w:rPr>
          <w:rFonts w:asciiTheme="minorHAnsi" w:hAnsiTheme="minorHAnsi" w:cstheme="minorHAnsi"/>
          <w:color w:val="000000"/>
          <w:sz w:val="24"/>
          <w:szCs w:val="24"/>
        </w:rPr>
        <w:t>bnAbs</w:t>
      </w:r>
      <w:proofErr w:type="spellEnd"/>
      <w:r>
        <w:rPr>
          <w:rFonts w:asciiTheme="minorHAnsi" w:hAnsiTheme="minorHAnsi" w:cstheme="minorHAnsi"/>
          <w:color w:val="000000"/>
          <w:sz w:val="24"/>
          <w:szCs w:val="24"/>
        </w:rPr>
        <w:t>.</w:t>
      </w:r>
      <w:r w:rsidR="00CB7248">
        <w:rPr>
          <w:rFonts w:asciiTheme="minorHAnsi" w:hAnsiTheme="minorHAnsi" w:cstheme="minorHAnsi"/>
          <w:color w:val="000000"/>
          <w:sz w:val="24"/>
          <w:szCs w:val="24"/>
        </w:rPr>
        <w:t xml:space="preserve"> </w:t>
      </w:r>
      <w:r w:rsidRPr="00CB7248">
        <w:rPr>
          <w:rFonts w:asciiTheme="minorHAnsi" w:hAnsiTheme="minorHAnsi" w:cstheme="minorHAnsi"/>
          <w:color w:val="000000"/>
          <w:sz w:val="24"/>
          <w:szCs w:val="24"/>
        </w:rPr>
        <w:t>Th</w:t>
      </w:r>
      <w:r w:rsidR="00CB7248" w:rsidRPr="00CB7248">
        <w:rPr>
          <w:rFonts w:asciiTheme="minorHAnsi" w:hAnsiTheme="minorHAnsi" w:cstheme="minorHAnsi"/>
          <w:color w:val="000000"/>
          <w:sz w:val="24"/>
          <w:szCs w:val="24"/>
        </w:rPr>
        <w:t>is</w:t>
      </w:r>
      <w:r w:rsidRPr="00CB7248">
        <w:rPr>
          <w:rFonts w:asciiTheme="minorHAnsi" w:hAnsiTheme="minorHAnsi" w:cstheme="minorHAnsi"/>
          <w:color w:val="000000"/>
          <w:sz w:val="24"/>
          <w:szCs w:val="24"/>
        </w:rPr>
        <w:t xml:space="preserve"> number</w:t>
      </w:r>
      <w:r w:rsidR="00CB7248">
        <w:rPr>
          <w:rFonts w:asciiTheme="minorHAnsi" w:hAnsiTheme="minorHAnsi" w:cstheme="minorHAnsi"/>
          <w:color w:val="000000"/>
          <w:sz w:val="24"/>
          <w:szCs w:val="24"/>
        </w:rPr>
        <w:t xml:space="preserve"> </w:t>
      </w:r>
      <w:r w:rsidR="006F7E31">
        <w:rPr>
          <w:rFonts w:asciiTheme="minorHAnsi" w:hAnsiTheme="minorHAnsi" w:cstheme="minorHAnsi"/>
          <w:color w:val="000000"/>
          <w:sz w:val="24"/>
          <w:szCs w:val="24"/>
        </w:rPr>
        <w:t xml:space="preserve">can be regarded to be </w:t>
      </w:r>
      <w:r w:rsidRPr="00CB7248">
        <w:rPr>
          <w:rFonts w:asciiTheme="minorHAnsi" w:hAnsiTheme="minorHAnsi" w:cstheme="minorHAnsi"/>
          <w:color w:val="000000"/>
          <w:sz w:val="24"/>
          <w:szCs w:val="24"/>
        </w:rPr>
        <w:t xml:space="preserve">the number of </w:t>
      </w:r>
      <w:proofErr w:type="spellStart"/>
      <w:r w:rsidRPr="00CB7248">
        <w:rPr>
          <w:rFonts w:asciiTheme="minorHAnsi" w:hAnsiTheme="minorHAnsi" w:cstheme="minorHAnsi"/>
          <w:color w:val="000000"/>
          <w:sz w:val="24"/>
          <w:szCs w:val="24"/>
        </w:rPr>
        <w:t>bnAbs</w:t>
      </w:r>
      <w:proofErr w:type="spellEnd"/>
      <w:r w:rsidRPr="00CB7248">
        <w:rPr>
          <w:rFonts w:asciiTheme="minorHAnsi" w:hAnsiTheme="minorHAnsi" w:cstheme="minorHAnsi"/>
          <w:color w:val="000000"/>
          <w:sz w:val="24"/>
          <w:szCs w:val="24"/>
        </w:rPr>
        <w:t xml:space="preserve"> produced on average</w:t>
      </w:r>
      <w:r w:rsidR="00CB7248" w:rsidRPr="00CB7248">
        <w:rPr>
          <w:rFonts w:asciiTheme="minorHAnsi" w:hAnsiTheme="minorHAnsi" w:cstheme="minorHAnsi"/>
          <w:color w:val="000000"/>
          <w:sz w:val="24"/>
          <w:szCs w:val="24"/>
        </w:rPr>
        <w:t xml:space="preserve"> in a vaccinated person</w:t>
      </w:r>
      <w:r w:rsidRPr="00CB7248">
        <w:rPr>
          <w:rFonts w:asciiTheme="minorHAnsi" w:hAnsiTheme="minorHAnsi" w:cstheme="minorHAnsi"/>
          <w:color w:val="000000"/>
          <w:sz w:val="24"/>
          <w:szCs w:val="24"/>
        </w:rPr>
        <w:t xml:space="preserve">. </w:t>
      </w:r>
      <w:r w:rsidR="00CB7248" w:rsidRPr="00CB7248">
        <w:rPr>
          <w:rFonts w:asciiTheme="minorHAnsi" w:hAnsiTheme="minorHAnsi" w:cstheme="minorHAnsi"/>
          <w:color w:val="000000"/>
          <w:sz w:val="24"/>
          <w:szCs w:val="24"/>
        </w:rPr>
        <w:t xml:space="preserve">This is because, in any person, a number of GCs form in the lymph node upon vaccination or natural infection. </w:t>
      </w:r>
    </w:p>
    <w:p w14:paraId="047070D6" w14:textId="77777777" w:rsidR="00CB7248" w:rsidRPr="00CB7248" w:rsidRDefault="00CB7248" w:rsidP="00CB7248">
      <w:pPr>
        <w:pStyle w:val="BodyText"/>
        <w:spacing w:before="23"/>
        <w:ind w:right="38"/>
        <w:jc w:val="both"/>
        <w:rPr>
          <w:rFonts w:asciiTheme="minorHAnsi" w:hAnsiTheme="minorHAnsi" w:cstheme="minorHAnsi"/>
          <w:color w:val="000000"/>
          <w:sz w:val="24"/>
          <w:szCs w:val="24"/>
        </w:rPr>
      </w:pPr>
    </w:p>
    <w:p w14:paraId="26AC0461" w14:textId="6820DF7B" w:rsidR="0056221A" w:rsidRPr="00CB7248" w:rsidRDefault="0056221A" w:rsidP="006F7E31">
      <w:pPr>
        <w:pStyle w:val="BodyText"/>
        <w:spacing w:before="23"/>
        <w:ind w:right="38"/>
        <w:jc w:val="both"/>
        <w:rPr>
          <w:rFonts w:asciiTheme="minorHAnsi" w:hAnsiTheme="minorHAnsi" w:cstheme="minorHAnsi"/>
          <w:color w:val="000000"/>
          <w:sz w:val="24"/>
          <w:szCs w:val="24"/>
        </w:rPr>
      </w:pPr>
      <w:r w:rsidRPr="00CB7248">
        <w:rPr>
          <w:rFonts w:asciiTheme="minorHAnsi" w:hAnsiTheme="minorHAnsi" w:cstheme="minorHAnsi"/>
          <w:color w:val="000000"/>
          <w:sz w:val="24"/>
          <w:szCs w:val="24"/>
        </w:rPr>
        <w:t xml:space="preserve">Fig. </w:t>
      </w:r>
      <w:r w:rsidR="00D64218">
        <w:rPr>
          <w:rFonts w:asciiTheme="minorHAnsi" w:hAnsiTheme="minorHAnsi" w:cstheme="minorHAnsi"/>
          <w:color w:val="000000"/>
          <w:sz w:val="24"/>
          <w:szCs w:val="24"/>
        </w:rPr>
        <w:t>5</w:t>
      </w:r>
      <w:r w:rsidR="006F7E31">
        <w:rPr>
          <w:rFonts w:asciiTheme="minorHAnsi" w:hAnsiTheme="minorHAnsi" w:cstheme="minorHAnsi"/>
          <w:color w:val="000000"/>
          <w:sz w:val="24"/>
          <w:szCs w:val="24"/>
        </w:rPr>
        <w:t>.5 A</w:t>
      </w:r>
      <w:r w:rsidRPr="00CB7248">
        <w:rPr>
          <w:rFonts w:asciiTheme="minorHAnsi" w:hAnsiTheme="minorHAnsi" w:cstheme="minorHAnsi"/>
          <w:color w:val="000000"/>
          <w:sz w:val="24"/>
          <w:szCs w:val="24"/>
        </w:rPr>
        <w:t xml:space="preserve"> shows that th</w:t>
      </w:r>
      <w:r w:rsidR="00CB7248">
        <w:rPr>
          <w:rFonts w:asciiTheme="minorHAnsi" w:hAnsiTheme="minorHAnsi" w:cstheme="minorHAnsi"/>
          <w:color w:val="000000"/>
          <w:sz w:val="24"/>
          <w:szCs w:val="24"/>
        </w:rPr>
        <w:t xml:space="preserve">e number of </w:t>
      </w:r>
      <w:proofErr w:type="spellStart"/>
      <w:r w:rsidR="00CB7248">
        <w:rPr>
          <w:rFonts w:asciiTheme="minorHAnsi" w:hAnsiTheme="minorHAnsi" w:cstheme="minorHAnsi"/>
          <w:color w:val="000000"/>
          <w:sz w:val="24"/>
          <w:szCs w:val="24"/>
        </w:rPr>
        <w:t>bnAbs</w:t>
      </w:r>
      <w:proofErr w:type="spellEnd"/>
      <w:r w:rsidR="00CB7248">
        <w:rPr>
          <w:rFonts w:asciiTheme="minorHAnsi" w:hAnsiTheme="minorHAnsi" w:cstheme="minorHAnsi"/>
          <w:color w:val="000000"/>
          <w:sz w:val="24"/>
          <w:szCs w:val="24"/>
        </w:rPr>
        <w:t xml:space="preserve"> per GC</w:t>
      </w:r>
      <w:r w:rsidRPr="00CB7248">
        <w:rPr>
          <w:rFonts w:asciiTheme="minorHAnsi" w:hAnsiTheme="minorHAnsi" w:cstheme="minorHAnsi"/>
          <w:color w:val="000000"/>
          <w:sz w:val="24"/>
          <w:szCs w:val="24"/>
        </w:rPr>
        <w:t xml:space="preserve"> is </w:t>
      </w:r>
      <w:r w:rsidR="00F63A6E">
        <w:rPr>
          <w:rFonts w:asciiTheme="minorHAnsi" w:hAnsiTheme="minorHAnsi" w:cstheme="minorHAnsi"/>
          <w:color w:val="000000"/>
          <w:sz w:val="24"/>
          <w:szCs w:val="24"/>
        </w:rPr>
        <w:t>maximized</w:t>
      </w:r>
      <w:r w:rsidRPr="00CB7248">
        <w:rPr>
          <w:rFonts w:asciiTheme="minorHAnsi" w:hAnsiTheme="minorHAnsi" w:cstheme="minorHAnsi"/>
          <w:color w:val="000000"/>
          <w:sz w:val="24"/>
          <w:szCs w:val="24"/>
        </w:rPr>
        <w:t xml:space="preserve"> for a particular value of D (p</w:t>
      </w:r>
      <w:r w:rsidRPr="00CB7248">
        <w:rPr>
          <w:rFonts w:asciiTheme="minorHAnsi" w:hAnsiTheme="minorHAnsi" w:cstheme="minorHAnsi"/>
          <w:color w:val="000000"/>
          <w:sz w:val="24"/>
          <w:szCs w:val="24"/>
          <w:vertAlign w:val="superscript"/>
        </w:rPr>
        <w:t>0</w:t>
      </w:r>
      <w:r w:rsidRPr="00CB7248">
        <w:rPr>
          <w:rFonts w:asciiTheme="minorHAnsi" w:hAnsiTheme="minorHAnsi" w:cstheme="minorHAnsi"/>
          <w:color w:val="000000"/>
          <w:sz w:val="24"/>
          <w:szCs w:val="24"/>
        </w:rPr>
        <w:t>||f</w:t>
      </w:r>
      <w:r w:rsidRPr="00CB7248">
        <w:rPr>
          <w:rFonts w:asciiTheme="minorHAnsi" w:hAnsiTheme="minorHAnsi" w:cstheme="minorHAnsi"/>
          <w:color w:val="000000"/>
          <w:sz w:val="24"/>
          <w:szCs w:val="24"/>
          <w:vertAlign w:val="superscript"/>
        </w:rPr>
        <w:t>1</w:t>
      </w:r>
      <w:r w:rsidRPr="00CB7248">
        <w:rPr>
          <w:rFonts w:asciiTheme="minorHAnsi" w:hAnsiTheme="minorHAnsi" w:cstheme="minorHAnsi"/>
          <w:color w:val="000000"/>
          <w:sz w:val="24"/>
          <w:szCs w:val="24"/>
        </w:rPr>
        <w:t xml:space="preserve">) corresponding to the prime immunization. Fig. </w:t>
      </w:r>
      <w:r w:rsidR="00D64218">
        <w:rPr>
          <w:rFonts w:asciiTheme="minorHAnsi" w:hAnsiTheme="minorHAnsi" w:cstheme="minorHAnsi"/>
          <w:color w:val="000000"/>
          <w:sz w:val="24"/>
          <w:szCs w:val="24"/>
        </w:rPr>
        <w:t>5</w:t>
      </w:r>
      <w:r w:rsidR="006F7E31">
        <w:rPr>
          <w:rFonts w:asciiTheme="minorHAnsi" w:hAnsiTheme="minorHAnsi" w:cstheme="minorHAnsi"/>
          <w:color w:val="000000"/>
          <w:sz w:val="24"/>
          <w:szCs w:val="24"/>
        </w:rPr>
        <w:t>.5 B</w:t>
      </w:r>
      <w:r w:rsidRPr="00CB7248">
        <w:rPr>
          <w:rFonts w:asciiTheme="minorHAnsi" w:hAnsiTheme="minorHAnsi" w:cstheme="minorHAnsi"/>
          <w:color w:val="000000"/>
          <w:sz w:val="24"/>
          <w:szCs w:val="24"/>
        </w:rPr>
        <w:t xml:space="preserve"> shows that, for each value of D (p</w:t>
      </w:r>
      <w:r w:rsidRPr="00CB7248">
        <w:rPr>
          <w:rFonts w:asciiTheme="minorHAnsi" w:hAnsiTheme="minorHAnsi" w:cstheme="minorHAnsi"/>
          <w:color w:val="000000"/>
          <w:sz w:val="24"/>
          <w:szCs w:val="24"/>
          <w:vertAlign w:val="superscript"/>
        </w:rPr>
        <w:t>0</w:t>
      </w:r>
      <w:r w:rsidRPr="00CB7248">
        <w:rPr>
          <w:rFonts w:asciiTheme="minorHAnsi" w:hAnsiTheme="minorHAnsi" w:cstheme="minorHAnsi"/>
          <w:color w:val="000000"/>
          <w:sz w:val="24"/>
          <w:szCs w:val="24"/>
        </w:rPr>
        <w:t>||f</w:t>
      </w:r>
      <w:r w:rsidRPr="00CB7248">
        <w:rPr>
          <w:rFonts w:asciiTheme="minorHAnsi" w:hAnsiTheme="minorHAnsi" w:cstheme="minorHAnsi"/>
          <w:color w:val="000000"/>
          <w:sz w:val="24"/>
          <w:szCs w:val="24"/>
          <w:vertAlign w:val="superscript"/>
        </w:rPr>
        <w:t>1</w:t>
      </w:r>
      <w:r w:rsidRPr="00CB7248">
        <w:rPr>
          <w:rFonts w:asciiTheme="minorHAnsi" w:hAnsiTheme="minorHAnsi" w:cstheme="minorHAnsi"/>
          <w:color w:val="000000"/>
          <w:sz w:val="24"/>
          <w:szCs w:val="24"/>
        </w:rPr>
        <w:t>), there is a value of D (p</w:t>
      </w:r>
      <w:r w:rsidRPr="00CB7248">
        <w:rPr>
          <w:rFonts w:asciiTheme="minorHAnsi" w:hAnsiTheme="minorHAnsi" w:cstheme="minorHAnsi"/>
          <w:color w:val="000000"/>
          <w:sz w:val="24"/>
          <w:szCs w:val="24"/>
          <w:vertAlign w:val="superscript"/>
        </w:rPr>
        <w:t>1</w:t>
      </w:r>
      <w:r w:rsidRPr="00CB7248">
        <w:rPr>
          <w:rFonts w:asciiTheme="minorHAnsi" w:hAnsiTheme="minorHAnsi" w:cstheme="minorHAnsi"/>
          <w:color w:val="000000"/>
          <w:sz w:val="24"/>
          <w:szCs w:val="24"/>
        </w:rPr>
        <w:t>||f</w:t>
      </w:r>
      <w:r w:rsidRPr="00CB7248">
        <w:rPr>
          <w:rFonts w:asciiTheme="minorHAnsi" w:hAnsiTheme="minorHAnsi" w:cstheme="minorHAnsi"/>
          <w:color w:val="000000"/>
          <w:sz w:val="24"/>
          <w:szCs w:val="24"/>
          <w:vertAlign w:val="superscript"/>
        </w:rPr>
        <w:t>2</w:t>
      </w:r>
      <w:r w:rsidRPr="00CB7248">
        <w:rPr>
          <w:rFonts w:asciiTheme="minorHAnsi" w:hAnsiTheme="minorHAnsi" w:cstheme="minorHAnsi"/>
          <w:color w:val="000000"/>
          <w:sz w:val="24"/>
          <w:szCs w:val="24"/>
        </w:rPr>
        <w:t xml:space="preserve">) for the boost immunization that maximizes </w:t>
      </w:r>
      <w:proofErr w:type="spellStart"/>
      <w:r w:rsidRPr="00CB7248">
        <w:rPr>
          <w:rFonts w:asciiTheme="minorHAnsi" w:hAnsiTheme="minorHAnsi" w:cstheme="minorHAnsi"/>
          <w:color w:val="000000"/>
          <w:sz w:val="24"/>
          <w:szCs w:val="24"/>
        </w:rPr>
        <w:t>bnAb</w:t>
      </w:r>
      <w:proofErr w:type="spellEnd"/>
      <w:r w:rsidRPr="00CB7248">
        <w:rPr>
          <w:rFonts w:asciiTheme="minorHAnsi" w:hAnsiTheme="minorHAnsi" w:cstheme="minorHAnsi"/>
          <w:color w:val="000000"/>
          <w:sz w:val="24"/>
          <w:szCs w:val="24"/>
        </w:rPr>
        <w:t xml:space="preserve"> production. Taken together, these results show that there is an optimal prime-boost protocol that maximize</w:t>
      </w:r>
      <w:r w:rsidR="00CD5B5C">
        <w:rPr>
          <w:rFonts w:asciiTheme="minorHAnsi" w:hAnsiTheme="minorHAnsi" w:cstheme="minorHAnsi"/>
          <w:color w:val="000000"/>
          <w:sz w:val="24"/>
          <w:szCs w:val="24"/>
        </w:rPr>
        <w:t>s</w:t>
      </w:r>
      <w:r w:rsidRPr="00CB7248">
        <w:rPr>
          <w:rFonts w:asciiTheme="minorHAnsi" w:hAnsiTheme="minorHAnsi" w:cstheme="minorHAnsi"/>
          <w:color w:val="000000"/>
          <w:sz w:val="24"/>
          <w:szCs w:val="24"/>
        </w:rPr>
        <w:t xml:space="preserve"> </w:t>
      </w:r>
      <w:proofErr w:type="spellStart"/>
      <w:r w:rsidRPr="00CB7248">
        <w:rPr>
          <w:rFonts w:asciiTheme="minorHAnsi" w:hAnsiTheme="minorHAnsi" w:cstheme="minorHAnsi"/>
          <w:color w:val="000000"/>
          <w:sz w:val="24"/>
          <w:szCs w:val="24"/>
        </w:rPr>
        <w:t>bnAb</w:t>
      </w:r>
      <w:proofErr w:type="spellEnd"/>
      <w:r w:rsidRPr="00CB7248">
        <w:rPr>
          <w:rFonts w:asciiTheme="minorHAnsi" w:hAnsiTheme="minorHAnsi" w:cstheme="minorHAnsi"/>
          <w:color w:val="000000"/>
          <w:sz w:val="24"/>
          <w:szCs w:val="24"/>
        </w:rPr>
        <w:t xml:space="preserve"> production. Let us parse the mechanistic origins of this </w:t>
      </w:r>
      <w:r w:rsidR="006F7E31">
        <w:rPr>
          <w:rFonts w:asciiTheme="minorHAnsi" w:hAnsiTheme="minorHAnsi" w:cstheme="minorHAnsi"/>
          <w:color w:val="000000"/>
          <w:sz w:val="24"/>
          <w:szCs w:val="24"/>
        </w:rPr>
        <w:t>result</w:t>
      </w:r>
      <w:r w:rsidRPr="00CB7248">
        <w:rPr>
          <w:rFonts w:asciiTheme="minorHAnsi" w:hAnsiTheme="minorHAnsi" w:cstheme="minorHAnsi"/>
          <w:color w:val="000000"/>
          <w:sz w:val="24"/>
          <w:szCs w:val="24"/>
        </w:rPr>
        <w:t>.</w:t>
      </w:r>
    </w:p>
    <w:p w14:paraId="3030C446" w14:textId="6807C5D1" w:rsidR="0056221A" w:rsidRDefault="0056221A" w:rsidP="00280892">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If the value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is not too large, the B cell population begins to learn about its environment by trying to adapt to the imposed selection force. Thus, after a certain time, trajectories collected from each GC show that the KLD </w:t>
      </w:r>
      <w:r w:rsidR="006D495D">
        <w:rPr>
          <w:rFonts w:asciiTheme="minorHAnsi" w:hAnsiTheme="minorHAnsi" w:cstheme="minorHAnsi"/>
          <w:b w:val="0"/>
          <w:color w:val="000000"/>
          <w:sz w:val="24"/>
          <w:szCs w:val="24"/>
        </w:rPr>
        <w:t xml:space="preserve">between the evolving B cell population and </w:t>
      </w:r>
      <w:r w:rsidR="00BF67B0">
        <w:rPr>
          <w:rFonts w:asciiTheme="minorHAnsi" w:hAnsiTheme="minorHAnsi" w:cstheme="minorHAnsi"/>
          <w:b w:val="0"/>
          <w:color w:val="000000"/>
          <w:sz w:val="24"/>
          <w:szCs w:val="24"/>
        </w:rPr>
        <w:t>f</w:t>
      </w:r>
      <w:r w:rsidR="00BF67B0">
        <w:rPr>
          <w:rFonts w:asciiTheme="minorHAnsi" w:hAnsiTheme="minorHAnsi" w:cstheme="minorHAnsi"/>
          <w:b w:val="0"/>
          <w:color w:val="000000"/>
          <w:sz w:val="24"/>
          <w:szCs w:val="24"/>
          <w:vertAlign w:val="superscript"/>
        </w:rPr>
        <w:t>1</w:t>
      </w:r>
      <w:r w:rsidR="00BF67B0">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decreases with time (Fig. </w:t>
      </w:r>
      <w:r w:rsidR="00D64218">
        <w:rPr>
          <w:rFonts w:asciiTheme="minorHAnsi" w:hAnsiTheme="minorHAnsi" w:cstheme="minorHAnsi"/>
          <w:b w:val="0"/>
          <w:color w:val="000000"/>
          <w:sz w:val="24"/>
          <w:szCs w:val="24"/>
        </w:rPr>
        <w:t>5</w:t>
      </w:r>
      <w:r w:rsidR="00280892">
        <w:rPr>
          <w:rFonts w:asciiTheme="minorHAnsi" w:hAnsiTheme="minorHAnsi" w:cstheme="minorHAnsi"/>
          <w:b w:val="0"/>
          <w:color w:val="000000"/>
          <w:sz w:val="24"/>
          <w:szCs w:val="24"/>
        </w:rPr>
        <w:t>.6</w:t>
      </w:r>
      <w:r w:rsidR="003103F9">
        <w:rPr>
          <w:rFonts w:asciiTheme="minorHAnsi" w:hAnsiTheme="minorHAnsi" w:cstheme="minorHAnsi"/>
          <w:b w:val="0"/>
          <w:color w:val="000000"/>
          <w:sz w:val="24"/>
          <w:szCs w:val="24"/>
        </w:rPr>
        <w:t xml:space="preserve"> A</w:t>
      </w:r>
      <w:r>
        <w:rPr>
          <w:rFonts w:asciiTheme="minorHAnsi" w:hAnsiTheme="minorHAnsi" w:cstheme="minorHAnsi"/>
          <w:b w:val="0"/>
          <w:color w:val="000000"/>
          <w:sz w:val="24"/>
          <w:szCs w:val="24"/>
        </w:rPr>
        <w:t>). When the B cell population reaches its maximal size, the GC reaction comes to an end and adaptation stops at a finite value of th</w:t>
      </w:r>
      <w:r w:rsidR="00BF67B0">
        <w:rPr>
          <w:rFonts w:asciiTheme="minorHAnsi" w:hAnsiTheme="minorHAnsi" w:cstheme="minorHAnsi"/>
          <w:b w:val="0"/>
          <w:color w:val="000000"/>
          <w:sz w:val="24"/>
          <w:szCs w:val="24"/>
        </w:rPr>
        <w:t>is</w:t>
      </w:r>
      <w:r>
        <w:rPr>
          <w:rFonts w:asciiTheme="minorHAnsi" w:hAnsiTheme="minorHAnsi" w:cstheme="minorHAnsi"/>
          <w:b w:val="0"/>
          <w:color w:val="000000"/>
          <w:sz w:val="24"/>
          <w:szCs w:val="24"/>
        </w:rPr>
        <w:t xml:space="preserve"> KLD. A KLD value of zero would correspond to perfect adaptation. </w:t>
      </w:r>
      <w:r w:rsidR="00F0118E">
        <w:rPr>
          <w:rFonts w:asciiTheme="minorHAnsi" w:hAnsiTheme="minorHAnsi" w:cstheme="minorHAnsi"/>
          <w:b w:val="0"/>
          <w:color w:val="000000"/>
          <w:sz w:val="24"/>
          <w:szCs w:val="24"/>
        </w:rPr>
        <w:t>Perfect adaptation is not possible</w:t>
      </w:r>
      <w:r>
        <w:rPr>
          <w:rFonts w:asciiTheme="minorHAnsi" w:hAnsiTheme="minorHAnsi" w:cstheme="minorHAnsi"/>
          <w:b w:val="0"/>
          <w:color w:val="000000"/>
          <w:sz w:val="24"/>
          <w:szCs w:val="24"/>
        </w:rPr>
        <w:t xml:space="preserve"> </w:t>
      </w:r>
      <w:r w:rsidR="00CB7248">
        <w:rPr>
          <w:rFonts w:asciiTheme="minorHAnsi" w:hAnsiTheme="minorHAnsi" w:cstheme="minorHAnsi"/>
          <w:b w:val="0"/>
          <w:color w:val="000000"/>
          <w:sz w:val="24"/>
          <w:szCs w:val="24"/>
        </w:rPr>
        <w:t>for small values of D (p</w:t>
      </w:r>
      <w:r w:rsidR="00CB7248">
        <w:rPr>
          <w:rFonts w:asciiTheme="minorHAnsi" w:hAnsiTheme="minorHAnsi" w:cstheme="minorHAnsi"/>
          <w:b w:val="0"/>
          <w:color w:val="000000"/>
          <w:sz w:val="24"/>
          <w:szCs w:val="24"/>
          <w:vertAlign w:val="superscript"/>
        </w:rPr>
        <w:t>0</w:t>
      </w:r>
      <w:r w:rsidR="00CB7248">
        <w:rPr>
          <w:rFonts w:asciiTheme="minorHAnsi" w:hAnsiTheme="minorHAnsi" w:cstheme="minorHAnsi"/>
          <w:b w:val="0"/>
          <w:color w:val="000000"/>
          <w:sz w:val="24"/>
          <w:szCs w:val="24"/>
        </w:rPr>
        <w:t>||f</w:t>
      </w:r>
      <w:r w:rsidR="00CB7248">
        <w:rPr>
          <w:rFonts w:asciiTheme="minorHAnsi" w:hAnsiTheme="minorHAnsi" w:cstheme="minorHAnsi"/>
          <w:b w:val="0"/>
          <w:color w:val="000000"/>
          <w:sz w:val="24"/>
          <w:szCs w:val="24"/>
          <w:vertAlign w:val="superscript"/>
        </w:rPr>
        <w:t>1</w:t>
      </w:r>
      <w:r w:rsidR="00CB7248">
        <w:rPr>
          <w:rFonts w:asciiTheme="minorHAnsi" w:hAnsiTheme="minorHAnsi" w:cstheme="minorHAnsi"/>
          <w:b w:val="0"/>
          <w:color w:val="000000"/>
          <w:sz w:val="24"/>
          <w:szCs w:val="24"/>
        </w:rPr>
        <w:t>)</w:t>
      </w:r>
      <w:r w:rsidR="00BF67B0">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r w:rsidR="009E0F98">
        <w:rPr>
          <w:rFonts w:asciiTheme="minorHAnsi" w:hAnsiTheme="minorHAnsi" w:cstheme="minorHAnsi"/>
          <w:b w:val="0"/>
          <w:color w:val="000000"/>
          <w:sz w:val="24"/>
          <w:szCs w:val="24"/>
        </w:rPr>
        <w:t>There is a flux toward B cells in low breadth states because</w:t>
      </w:r>
      <w:r w:rsidR="0068353F">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mutations are more likely to reduce the breadth of B cells</w:t>
      </w:r>
      <w:r w:rsidR="00CB7248">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r w:rsidR="009E0F98">
        <w:rPr>
          <w:rFonts w:asciiTheme="minorHAnsi" w:hAnsiTheme="minorHAnsi" w:cstheme="minorHAnsi"/>
          <w:b w:val="0"/>
          <w:color w:val="000000"/>
          <w:sz w:val="24"/>
          <w:szCs w:val="24"/>
        </w:rPr>
        <w:t xml:space="preserve">but when </w:t>
      </w:r>
      <w:r>
        <w:rPr>
          <w:rFonts w:asciiTheme="minorHAnsi" w:hAnsiTheme="minorHAnsi" w:cstheme="minorHAnsi"/>
          <w:b w:val="0"/>
          <w:color w:val="000000"/>
          <w:sz w:val="24"/>
          <w:szCs w:val="24"/>
        </w:rPr>
        <w:t>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w:t>
      </w:r>
      <w:r w:rsidR="009E0F98">
        <w:rPr>
          <w:rFonts w:asciiTheme="minorHAnsi" w:hAnsiTheme="minorHAnsi" w:cstheme="minorHAnsi"/>
          <w:b w:val="0"/>
          <w:color w:val="000000"/>
          <w:sz w:val="24"/>
          <w:szCs w:val="24"/>
        </w:rPr>
        <w:t xml:space="preserve"> is small</w:t>
      </w:r>
      <w:r w:rsidR="00CB7248">
        <w:rPr>
          <w:rFonts w:asciiTheme="minorHAnsi" w:hAnsiTheme="minorHAnsi" w:cstheme="minorHAnsi"/>
          <w:b w:val="0"/>
          <w:color w:val="000000"/>
          <w:sz w:val="24"/>
          <w:szCs w:val="24"/>
        </w:rPr>
        <w:t>,</w:t>
      </w:r>
      <w:r w:rsidR="009E0F98">
        <w:rPr>
          <w:rFonts w:asciiTheme="minorHAnsi" w:hAnsiTheme="minorHAnsi" w:cstheme="minorHAnsi"/>
          <w:b w:val="0"/>
          <w:color w:val="000000"/>
          <w:sz w:val="24"/>
          <w:szCs w:val="24"/>
        </w:rPr>
        <w:t xml:space="preserve"> the resulting low breadth</w:t>
      </w:r>
      <w:r>
        <w:rPr>
          <w:rFonts w:asciiTheme="minorHAnsi" w:hAnsiTheme="minorHAnsi" w:cstheme="minorHAnsi"/>
          <w:b w:val="0"/>
          <w:color w:val="000000"/>
          <w:sz w:val="24"/>
          <w:szCs w:val="24"/>
        </w:rPr>
        <w:t xml:space="preserve"> B cells </w:t>
      </w:r>
      <w:r w:rsidR="009E0F98">
        <w:rPr>
          <w:rFonts w:asciiTheme="minorHAnsi" w:hAnsiTheme="minorHAnsi" w:cstheme="minorHAnsi"/>
          <w:b w:val="0"/>
          <w:color w:val="000000"/>
          <w:sz w:val="24"/>
          <w:szCs w:val="24"/>
        </w:rPr>
        <w:t>still can be positively selected</w:t>
      </w:r>
      <w:r w:rsidR="00BF67B0">
        <w:rPr>
          <w:rFonts w:asciiTheme="minorHAnsi" w:hAnsiTheme="minorHAnsi" w:cstheme="minorHAnsi"/>
          <w:b w:val="0"/>
          <w:color w:val="000000"/>
          <w:sz w:val="24"/>
          <w:szCs w:val="24"/>
        </w:rPr>
        <w:t xml:space="preserve"> (Fig. </w:t>
      </w:r>
      <w:r w:rsidR="00D64218">
        <w:rPr>
          <w:rFonts w:asciiTheme="minorHAnsi" w:hAnsiTheme="minorHAnsi" w:cstheme="minorHAnsi"/>
          <w:b w:val="0"/>
          <w:color w:val="000000"/>
          <w:sz w:val="24"/>
          <w:szCs w:val="24"/>
        </w:rPr>
        <w:t>5</w:t>
      </w:r>
      <w:r w:rsidR="00280892">
        <w:rPr>
          <w:rFonts w:asciiTheme="minorHAnsi" w:hAnsiTheme="minorHAnsi" w:cstheme="minorHAnsi"/>
          <w:b w:val="0"/>
          <w:color w:val="000000"/>
          <w:sz w:val="24"/>
          <w:szCs w:val="24"/>
        </w:rPr>
        <w:t>.3 B, curve with high</w:t>
      </w:r>
      <w:r w:rsidR="001D75BA">
        <w:rPr>
          <w:rFonts w:asciiTheme="minorHAnsi" w:hAnsiTheme="minorHAnsi" w:cstheme="minorHAnsi"/>
          <w:b w:val="0"/>
          <w:color w:val="000000"/>
          <w:sz w:val="24"/>
          <w:szCs w:val="24"/>
        </w:rPr>
        <w:t>est</w:t>
      </w:r>
      <w:r w:rsidR="00280892">
        <w:rPr>
          <w:rFonts w:asciiTheme="minorHAnsi" w:hAnsiTheme="minorHAnsi" w:cstheme="minorHAnsi"/>
          <w:b w:val="0"/>
          <w:color w:val="000000"/>
          <w:sz w:val="24"/>
          <w:szCs w:val="24"/>
        </w:rPr>
        <w:t xml:space="preserve"> variance</w:t>
      </w:r>
      <w:r w:rsidR="00BF67B0">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r w:rsidR="0068353F">
        <w:rPr>
          <w:rFonts w:asciiTheme="minorHAnsi" w:hAnsiTheme="minorHAnsi" w:cstheme="minorHAnsi"/>
          <w:b w:val="0"/>
          <w:color w:val="000000"/>
          <w:sz w:val="24"/>
          <w:szCs w:val="24"/>
        </w:rPr>
        <w:t>So</w:t>
      </w:r>
      <w:r w:rsidR="00545D81">
        <w:rPr>
          <w:rFonts w:asciiTheme="minorHAnsi" w:hAnsiTheme="minorHAnsi" w:cstheme="minorHAnsi"/>
          <w:b w:val="0"/>
          <w:color w:val="000000"/>
          <w:sz w:val="24"/>
          <w:szCs w:val="24"/>
        </w:rPr>
        <w:t>,</w:t>
      </w:r>
      <w:r w:rsidR="0068353F">
        <w:rPr>
          <w:rFonts w:asciiTheme="minorHAnsi" w:hAnsiTheme="minorHAnsi" w:cstheme="minorHAnsi"/>
          <w:b w:val="0"/>
          <w:color w:val="000000"/>
          <w:sz w:val="24"/>
          <w:szCs w:val="24"/>
        </w:rPr>
        <w:t xml:space="preserve"> the GCs quickly fill up with B cells</w:t>
      </w:r>
      <w:r w:rsidR="009E0F98">
        <w:rPr>
          <w:rFonts w:asciiTheme="minorHAnsi" w:hAnsiTheme="minorHAnsi" w:cstheme="minorHAnsi"/>
          <w:b w:val="0"/>
          <w:color w:val="000000"/>
          <w:sz w:val="24"/>
          <w:szCs w:val="24"/>
        </w:rPr>
        <w:t>, and AM ends before there is enough time for B cells to</w:t>
      </w:r>
      <w:r w:rsidR="0068353F">
        <w:rPr>
          <w:rFonts w:asciiTheme="minorHAnsi" w:hAnsiTheme="minorHAnsi" w:cstheme="minorHAnsi"/>
          <w:b w:val="0"/>
          <w:color w:val="000000"/>
          <w:sz w:val="24"/>
          <w:szCs w:val="24"/>
        </w:rPr>
        <w:t xml:space="preserve"> acquire the mutations </w:t>
      </w:r>
      <w:r w:rsidR="006630DA">
        <w:rPr>
          <w:rFonts w:asciiTheme="minorHAnsi" w:hAnsiTheme="minorHAnsi" w:cstheme="minorHAnsi"/>
          <w:b w:val="0"/>
          <w:color w:val="000000"/>
          <w:sz w:val="24"/>
          <w:szCs w:val="24"/>
        </w:rPr>
        <w:t>required to</w:t>
      </w:r>
      <w:r w:rsidR="0068353F">
        <w:rPr>
          <w:rFonts w:asciiTheme="minorHAnsi" w:hAnsiTheme="minorHAnsi" w:cstheme="minorHAnsi"/>
          <w:b w:val="0"/>
          <w:color w:val="000000"/>
          <w:sz w:val="24"/>
          <w:szCs w:val="24"/>
        </w:rPr>
        <w:t xml:space="preserve"> increase their breadth. </w:t>
      </w:r>
      <w:r>
        <w:rPr>
          <w:rFonts w:asciiTheme="minorHAnsi" w:hAnsiTheme="minorHAnsi" w:cstheme="minorHAnsi"/>
          <w:b w:val="0"/>
          <w:color w:val="000000"/>
          <w:sz w:val="24"/>
          <w:szCs w:val="24"/>
        </w:rPr>
        <w:t xml:space="preserve">Taken together, these effects result is a state with the B cell population largely occupying states of low breadth (Fig. </w:t>
      </w:r>
      <w:r w:rsidR="00D64218">
        <w:rPr>
          <w:rFonts w:asciiTheme="minorHAnsi" w:hAnsiTheme="minorHAnsi" w:cstheme="minorHAnsi"/>
          <w:b w:val="0"/>
          <w:color w:val="000000"/>
          <w:sz w:val="24"/>
          <w:szCs w:val="24"/>
        </w:rPr>
        <w:t>5</w:t>
      </w:r>
      <w:r w:rsidR="00280892">
        <w:rPr>
          <w:rFonts w:asciiTheme="minorHAnsi" w:hAnsiTheme="minorHAnsi" w:cstheme="minorHAnsi"/>
          <w:b w:val="0"/>
          <w:color w:val="000000"/>
          <w:sz w:val="24"/>
          <w:szCs w:val="24"/>
        </w:rPr>
        <w:t>.</w:t>
      </w:r>
      <w:r w:rsidR="009E0F98">
        <w:rPr>
          <w:rFonts w:asciiTheme="minorHAnsi" w:hAnsiTheme="minorHAnsi" w:cstheme="minorHAnsi"/>
          <w:b w:val="0"/>
          <w:color w:val="000000"/>
          <w:sz w:val="24"/>
          <w:szCs w:val="24"/>
        </w:rPr>
        <w:t>7</w:t>
      </w:r>
      <w:r w:rsidR="005B466D">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p>
    <w:p w14:paraId="59E66C66" w14:textId="2E1DCA76" w:rsidR="0056221A" w:rsidRDefault="0056221A" w:rsidP="001D75BA">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Large values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corresponds to a large thermodynamic driving force. Typically, this should lead to fast adaptation. Fig. </w:t>
      </w:r>
      <w:r w:rsidR="00D64218">
        <w:rPr>
          <w:rFonts w:asciiTheme="minorHAnsi" w:hAnsiTheme="minorHAnsi" w:cstheme="minorHAnsi"/>
          <w:b w:val="0"/>
          <w:color w:val="000000"/>
          <w:sz w:val="24"/>
          <w:szCs w:val="24"/>
        </w:rPr>
        <w:t>5</w:t>
      </w:r>
      <w:r w:rsidR="003103F9">
        <w:rPr>
          <w:rFonts w:asciiTheme="minorHAnsi" w:hAnsiTheme="minorHAnsi" w:cstheme="minorHAnsi"/>
          <w:b w:val="0"/>
          <w:color w:val="000000"/>
          <w:sz w:val="24"/>
          <w:szCs w:val="24"/>
        </w:rPr>
        <w:t>.6 B</w:t>
      </w:r>
      <w:r>
        <w:rPr>
          <w:rFonts w:asciiTheme="minorHAnsi" w:hAnsiTheme="minorHAnsi" w:cstheme="minorHAnsi"/>
          <w:b w:val="0"/>
          <w:color w:val="000000"/>
          <w:sz w:val="24"/>
          <w:szCs w:val="24"/>
        </w:rPr>
        <w:t xml:space="preserve"> shows a few trajectories of the change in KLD with time when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is large, and indeed adaptation is faster than when the imposed selective pressure to evolve breadth is small (compare Figs.</w:t>
      </w:r>
      <w:r w:rsidR="003103F9">
        <w:rPr>
          <w:rFonts w:asciiTheme="minorHAnsi" w:hAnsiTheme="minorHAnsi" w:cstheme="minorHAnsi"/>
          <w:b w:val="0"/>
          <w:color w:val="000000"/>
          <w:sz w:val="24"/>
          <w:szCs w:val="24"/>
        </w:rPr>
        <w:t>6.</w:t>
      </w:r>
      <w:r w:rsidR="005B466D">
        <w:rPr>
          <w:rFonts w:asciiTheme="minorHAnsi" w:hAnsiTheme="minorHAnsi" w:cstheme="minorHAnsi"/>
          <w:b w:val="0"/>
          <w:color w:val="000000"/>
          <w:sz w:val="24"/>
          <w:szCs w:val="24"/>
        </w:rPr>
        <w:t>6</w:t>
      </w:r>
      <w:r w:rsidR="003103F9">
        <w:rPr>
          <w:rFonts w:asciiTheme="minorHAnsi" w:hAnsiTheme="minorHAnsi" w:cstheme="minorHAnsi"/>
          <w:b w:val="0"/>
          <w:color w:val="000000"/>
          <w:sz w:val="24"/>
          <w:szCs w:val="24"/>
        </w:rPr>
        <w:t xml:space="preserve"> A</w:t>
      </w:r>
      <w:r>
        <w:rPr>
          <w:rFonts w:asciiTheme="minorHAnsi" w:hAnsiTheme="minorHAnsi" w:cstheme="minorHAnsi"/>
          <w:b w:val="0"/>
          <w:color w:val="000000"/>
          <w:sz w:val="24"/>
          <w:szCs w:val="24"/>
        </w:rPr>
        <w:t xml:space="preserve"> and </w:t>
      </w:r>
      <w:r w:rsidR="005B466D">
        <w:rPr>
          <w:rFonts w:asciiTheme="minorHAnsi" w:hAnsiTheme="minorHAnsi" w:cstheme="minorHAnsi"/>
          <w:b w:val="0"/>
          <w:color w:val="000000"/>
          <w:sz w:val="24"/>
          <w:szCs w:val="24"/>
        </w:rPr>
        <w:t>6</w:t>
      </w:r>
      <w:r w:rsidR="003103F9">
        <w:rPr>
          <w:rFonts w:asciiTheme="minorHAnsi" w:hAnsiTheme="minorHAnsi" w:cstheme="minorHAnsi"/>
          <w:b w:val="0"/>
          <w:color w:val="000000"/>
          <w:sz w:val="24"/>
          <w:szCs w:val="24"/>
        </w:rPr>
        <w:t>.6 B</w:t>
      </w:r>
      <w:r>
        <w:rPr>
          <w:rFonts w:asciiTheme="minorHAnsi" w:hAnsiTheme="minorHAnsi" w:cstheme="minorHAnsi"/>
          <w:b w:val="0"/>
          <w:color w:val="000000"/>
          <w:sz w:val="24"/>
          <w:szCs w:val="24"/>
        </w:rPr>
        <w:t xml:space="preserve">). However, the trajectories shown </w:t>
      </w:r>
      <w:r w:rsidR="005B466D">
        <w:rPr>
          <w:rFonts w:asciiTheme="minorHAnsi" w:hAnsiTheme="minorHAnsi" w:cstheme="minorHAnsi"/>
          <w:b w:val="0"/>
          <w:color w:val="000000"/>
          <w:sz w:val="24"/>
          <w:szCs w:val="24"/>
        </w:rPr>
        <w:t xml:space="preserve">in </w:t>
      </w:r>
      <w:r w:rsidR="00D64218">
        <w:rPr>
          <w:rFonts w:asciiTheme="minorHAnsi" w:hAnsiTheme="minorHAnsi" w:cstheme="minorHAnsi"/>
          <w:b w:val="0"/>
          <w:color w:val="000000"/>
          <w:sz w:val="24"/>
          <w:szCs w:val="24"/>
        </w:rPr>
        <w:t>Fig. 5</w:t>
      </w:r>
      <w:r w:rsidR="001D75BA">
        <w:rPr>
          <w:rFonts w:asciiTheme="minorHAnsi" w:hAnsiTheme="minorHAnsi" w:cstheme="minorHAnsi"/>
          <w:b w:val="0"/>
          <w:color w:val="000000"/>
          <w:sz w:val="24"/>
          <w:szCs w:val="24"/>
        </w:rPr>
        <w:t>.6 B</w:t>
      </w:r>
      <w:r w:rsidR="005B466D">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are very rare. </w:t>
      </w:r>
      <w:r w:rsidR="005B466D">
        <w:rPr>
          <w:rFonts w:asciiTheme="minorHAnsi" w:hAnsiTheme="minorHAnsi" w:cstheme="minorHAnsi"/>
          <w:b w:val="0"/>
          <w:color w:val="000000"/>
          <w:sz w:val="24"/>
          <w:szCs w:val="24"/>
        </w:rPr>
        <w:t>When D (p</w:t>
      </w:r>
      <w:r w:rsidR="005B466D">
        <w:rPr>
          <w:rFonts w:asciiTheme="minorHAnsi" w:hAnsiTheme="minorHAnsi" w:cstheme="minorHAnsi"/>
          <w:b w:val="0"/>
          <w:color w:val="000000"/>
          <w:sz w:val="24"/>
          <w:szCs w:val="24"/>
          <w:vertAlign w:val="superscript"/>
        </w:rPr>
        <w:t>0</w:t>
      </w:r>
      <w:r w:rsidR="005B466D">
        <w:rPr>
          <w:rFonts w:asciiTheme="minorHAnsi" w:hAnsiTheme="minorHAnsi" w:cstheme="minorHAnsi"/>
          <w:b w:val="0"/>
          <w:color w:val="000000"/>
          <w:sz w:val="24"/>
          <w:szCs w:val="24"/>
        </w:rPr>
        <w:t>||f</w:t>
      </w:r>
      <w:r w:rsidR="005B466D">
        <w:rPr>
          <w:rFonts w:asciiTheme="minorHAnsi" w:hAnsiTheme="minorHAnsi" w:cstheme="minorHAnsi"/>
          <w:b w:val="0"/>
          <w:color w:val="000000"/>
          <w:sz w:val="24"/>
          <w:szCs w:val="24"/>
          <w:vertAlign w:val="superscript"/>
        </w:rPr>
        <w:t>1</w:t>
      </w:r>
      <w:r w:rsidR="005B466D">
        <w:rPr>
          <w:rFonts w:asciiTheme="minorHAnsi" w:hAnsiTheme="minorHAnsi" w:cstheme="minorHAnsi"/>
          <w:b w:val="0"/>
          <w:color w:val="000000"/>
          <w:sz w:val="24"/>
          <w:szCs w:val="24"/>
        </w:rPr>
        <w:t xml:space="preserve">) is large, </w:t>
      </w:r>
      <w:r>
        <w:rPr>
          <w:rFonts w:asciiTheme="minorHAnsi" w:hAnsiTheme="minorHAnsi" w:cstheme="minorHAnsi"/>
          <w:b w:val="0"/>
          <w:color w:val="000000"/>
          <w:sz w:val="24"/>
          <w:szCs w:val="24"/>
        </w:rPr>
        <w:t>the B cell population in most GCs goes extinct. This is because 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is sharply peaked </w:t>
      </w:r>
      <w:r w:rsidR="005B466D">
        <w:rPr>
          <w:rFonts w:asciiTheme="minorHAnsi" w:hAnsiTheme="minorHAnsi" w:cstheme="minorHAnsi"/>
          <w:b w:val="0"/>
          <w:color w:val="000000"/>
          <w:sz w:val="24"/>
          <w:szCs w:val="24"/>
        </w:rPr>
        <w:t>(</w:t>
      </w:r>
      <w:r w:rsidR="00D64218">
        <w:rPr>
          <w:rFonts w:asciiTheme="minorHAnsi" w:hAnsiTheme="minorHAnsi" w:cstheme="minorHAnsi"/>
          <w:b w:val="0"/>
          <w:color w:val="000000"/>
          <w:sz w:val="24"/>
          <w:szCs w:val="24"/>
        </w:rPr>
        <w:t>Fig. 5</w:t>
      </w:r>
      <w:r w:rsidR="001D75BA">
        <w:rPr>
          <w:rFonts w:asciiTheme="minorHAnsi" w:hAnsiTheme="minorHAnsi" w:cstheme="minorHAnsi"/>
          <w:b w:val="0"/>
          <w:color w:val="000000"/>
          <w:sz w:val="24"/>
          <w:szCs w:val="24"/>
        </w:rPr>
        <w:t>.</w:t>
      </w:r>
      <w:r w:rsidR="00865D43">
        <w:rPr>
          <w:rFonts w:asciiTheme="minorHAnsi" w:hAnsiTheme="minorHAnsi" w:cstheme="minorHAnsi"/>
          <w:b w:val="0"/>
          <w:color w:val="000000"/>
          <w:sz w:val="24"/>
          <w:szCs w:val="24"/>
        </w:rPr>
        <w:t>3</w:t>
      </w:r>
      <w:r w:rsidR="001D75BA">
        <w:rPr>
          <w:rFonts w:asciiTheme="minorHAnsi" w:hAnsiTheme="minorHAnsi" w:cstheme="minorHAnsi"/>
          <w:b w:val="0"/>
          <w:color w:val="000000"/>
          <w:sz w:val="24"/>
          <w:szCs w:val="24"/>
        </w:rPr>
        <w:t xml:space="preserve"> B, curve with the smallest variance</w:t>
      </w:r>
      <w:r w:rsidR="005B466D">
        <w:rPr>
          <w:rFonts w:asciiTheme="minorHAnsi" w:hAnsiTheme="minorHAnsi" w:cstheme="minorHAnsi"/>
          <w:b w:val="0"/>
          <w:color w:val="000000"/>
          <w:sz w:val="24"/>
          <w:szCs w:val="24"/>
        </w:rPr>
        <w:t>)</w:t>
      </w:r>
      <w:r w:rsidR="00865D43">
        <w:rPr>
          <w:rFonts w:asciiTheme="minorHAnsi" w:hAnsiTheme="minorHAnsi" w:cstheme="minorHAnsi"/>
          <w:b w:val="0"/>
          <w:color w:val="000000"/>
          <w:sz w:val="24"/>
          <w:szCs w:val="24"/>
        </w:rPr>
        <w:t>.</w:t>
      </w:r>
      <w:r w:rsidR="005B466D">
        <w:rPr>
          <w:rFonts w:asciiTheme="minorHAnsi" w:hAnsiTheme="minorHAnsi" w:cstheme="minorHAnsi"/>
          <w:b w:val="0"/>
          <w:color w:val="000000"/>
          <w:sz w:val="24"/>
          <w:szCs w:val="24"/>
        </w:rPr>
        <w:t xml:space="preserve"> </w:t>
      </w:r>
      <w:r w:rsidR="00865D43">
        <w:rPr>
          <w:rFonts w:asciiTheme="minorHAnsi" w:hAnsiTheme="minorHAnsi" w:cstheme="minorHAnsi"/>
          <w:b w:val="0"/>
          <w:color w:val="000000"/>
          <w:sz w:val="24"/>
          <w:szCs w:val="24"/>
        </w:rPr>
        <w:t xml:space="preserve">So, </w:t>
      </w:r>
      <w:r w:rsidR="005B466D">
        <w:rPr>
          <w:rFonts w:asciiTheme="minorHAnsi" w:hAnsiTheme="minorHAnsi" w:cstheme="minorHAnsi"/>
          <w:b w:val="0"/>
          <w:color w:val="000000"/>
          <w:sz w:val="24"/>
          <w:szCs w:val="24"/>
        </w:rPr>
        <w:t xml:space="preserve">the </w:t>
      </w:r>
      <w:r>
        <w:rPr>
          <w:rFonts w:asciiTheme="minorHAnsi" w:hAnsiTheme="minorHAnsi" w:cstheme="minorHAnsi"/>
          <w:b w:val="0"/>
          <w:color w:val="000000"/>
          <w:sz w:val="24"/>
          <w:szCs w:val="24"/>
        </w:rPr>
        <w:t xml:space="preserve">flux of B cells to low breadth states </w:t>
      </w:r>
      <w:r w:rsidR="00FA4766">
        <w:rPr>
          <w:rFonts w:asciiTheme="minorHAnsi" w:hAnsiTheme="minorHAnsi" w:cstheme="minorHAnsi"/>
          <w:b w:val="0"/>
          <w:color w:val="000000"/>
          <w:sz w:val="24"/>
          <w:szCs w:val="24"/>
        </w:rPr>
        <w:t>(</w:t>
      </w:r>
      <w:r w:rsidR="005B466D">
        <w:rPr>
          <w:rFonts w:asciiTheme="minorHAnsi" w:hAnsiTheme="minorHAnsi" w:cstheme="minorHAnsi"/>
          <w:b w:val="0"/>
          <w:color w:val="000000"/>
          <w:sz w:val="24"/>
          <w:szCs w:val="24"/>
        </w:rPr>
        <w:t>because mutations are more likely to reduce breadth</w:t>
      </w:r>
      <w:r w:rsidR="00FA4766">
        <w:rPr>
          <w:rFonts w:asciiTheme="minorHAnsi" w:hAnsiTheme="minorHAnsi" w:cstheme="minorHAnsi"/>
          <w:b w:val="0"/>
          <w:color w:val="000000"/>
          <w:sz w:val="24"/>
          <w:szCs w:val="24"/>
        </w:rPr>
        <w:t>)</w:t>
      </w:r>
      <w:r w:rsidR="005B466D">
        <w:rPr>
          <w:rFonts w:asciiTheme="minorHAnsi" w:hAnsiTheme="minorHAnsi" w:cstheme="minorHAnsi"/>
          <w:b w:val="0"/>
          <w:color w:val="000000"/>
          <w:sz w:val="24"/>
          <w:szCs w:val="24"/>
        </w:rPr>
        <w:t xml:space="preserve"> results in B cells that have a very low probability of being positively selected. </w:t>
      </w:r>
      <w:r>
        <w:rPr>
          <w:rFonts w:asciiTheme="minorHAnsi" w:hAnsiTheme="minorHAnsi" w:cstheme="minorHAnsi"/>
          <w:b w:val="0"/>
          <w:color w:val="000000"/>
          <w:sz w:val="24"/>
          <w:szCs w:val="24"/>
        </w:rPr>
        <w:t xml:space="preserve">Thus, </w:t>
      </w:r>
      <w:r w:rsidR="005B466D">
        <w:rPr>
          <w:rFonts w:asciiTheme="minorHAnsi" w:hAnsiTheme="minorHAnsi" w:cstheme="minorHAnsi"/>
          <w:b w:val="0"/>
          <w:color w:val="000000"/>
          <w:sz w:val="24"/>
          <w:szCs w:val="24"/>
        </w:rPr>
        <w:t xml:space="preserve">with high probability, </w:t>
      </w:r>
      <w:r>
        <w:rPr>
          <w:rFonts w:asciiTheme="minorHAnsi" w:hAnsiTheme="minorHAnsi" w:cstheme="minorHAnsi"/>
          <w:b w:val="0"/>
          <w:color w:val="000000"/>
          <w:sz w:val="24"/>
          <w:szCs w:val="24"/>
        </w:rPr>
        <w:t>the B cell</w:t>
      </w:r>
      <w:r w:rsidR="001D75BA">
        <w:rPr>
          <w:rFonts w:asciiTheme="minorHAnsi" w:hAnsiTheme="minorHAnsi" w:cstheme="minorHAnsi"/>
          <w:b w:val="0"/>
          <w:color w:val="000000"/>
          <w:sz w:val="24"/>
          <w:szCs w:val="24"/>
        </w:rPr>
        <w:t xml:space="preserve"> population</w:t>
      </w:r>
      <w:r>
        <w:rPr>
          <w:rFonts w:asciiTheme="minorHAnsi" w:hAnsiTheme="minorHAnsi" w:cstheme="minorHAnsi"/>
          <w:b w:val="0"/>
          <w:color w:val="000000"/>
          <w:sz w:val="24"/>
          <w:szCs w:val="24"/>
        </w:rPr>
        <w:t xml:space="preserve"> </w:t>
      </w:r>
      <w:r w:rsidR="00865D43">
        <w:rPr>
          <w:rFonts w:asciiTheme="minorHAnsi" w:hAnsiTheme="minorHAnsi" w:cstheme="minorHAnsi"/>
          <w:b w:val="0"/>
          <w:color w:val="000000"/>
          <w:sz w:val="24"/>
          <w:szCs w:val="24"/>
        </w:rPr>
        <w:t xml:space="preserve">quickly </w:t>
      </w:r>
      <w:r w:rsidR="005B466D">
        <w:rPr>
          <w:rFonts w:asciiTheme="minorHAnsi" w:hAnsiTheme="minorHAnsi" w:cstheme="minorHAnsi"/>
          <w:b w:val="0"/>
          <w:color w:val="000000"/>
          <w:sz w:val="24"/>
          <w:szCs w:val="24"/>
        </w:rPr>
        <w:t>becomes</w:t>
      </w:r>
      <w:r>
        <w:rPr>
          <w:rFonts w:asciiTheme="minorHAnsi" w:hAnsiTheme="minorHAnsi" w:cstheme="minorHAnsi"/>
          <w:b w:val="0"/>
          <w:color w:val="000000"/>
          <w:sz w:val="24"/>
          <w:szCs w:val="24"/>
        </w:rPr>
        <w:t xml:space="preserve"> extinct. Thus, on average</w:t>
      </w:r>
      <w:r w:rsidR="00865D43">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the B cell population is very small after </w:t>
      </w:r>
      <w:r w:rsidR="001D75BA">
        <w:rPr>
          <w:rFonts w:asciiTheme="minorHAnsi" w:hAnsiTheme="minorHAnsi" w:cstheme="minorHAnsi"/>
          <w:b w:val="0"/>
          <w:color w:val="000000"/>
          <w:sz w:val="24"/>
          <w:szCs w:val="24"/>
        </w:rPr>
        <w:t xml:space="preserve">the </w:t>
      </w:r>
      <w:r>
        <w:rPr>
          <w:rFonts w:asciiTheme="minorHAnsi" w:hAnsiTheme="minorHAnsi" w:cstheme="minorHAnsi"/>
          <w:b w:val="0"/>
          <w:color w:val="000000"/>
          <w:sz w:val="24"/>
          <w:szCs w:val="24"/>
        </w:rPr>
        <w:t>prime (</w:t>
      </w:r>
      <w:r w:rsidR="00D64218">
        <w:rPr>
          <w:rFonts w:asciiTheme="minorHAnsi" w:hAnsiTheme="minorHAnsi" w:cstheme="minorHAnsi"/>
          <w:b w:val="0"/>
          <w:color w:val="000000"/>
          <w:sz w:val="24"/>
          <w:szCs w:val="24"/>
        </w:rPr>
        <w:t>Fig. 5</w:t>
      </w:r>
      <w:r w:rsidR="001D75BA">
        <w:rPr>
          <w:rFonts w:asciiTheme="minorHAnsi" w:hAnsiTheme="minorHAnsi" w:cstheme="minorHAnsi"/>
          <w:b w:val="0"/>
          <w:color w:val="000000"/>
          <w:sz w:val="24"/>
          <w:szCs w:val="24"/>
        </w:rPr>
        <w:t>.</w:t>
      </w:r>
      <w:r w:rsidR="005B466D">
        <w:rPr>
          <w:rFonts w:asciiTheme="minorHAnsi" w:hAnsiTheme="minorHAnsi" w:cstheme="minorHAnsi"/>
          <w:b w:val="0"/>
          <w:color w:val="000000"/>
          <w:sz w:val="24"/>
          <w:szCs w:val="24"/>
        </w:rPr>
        <w:t>7</w:t>
      </w:r>
      <w:r>
        <w:rPr>
          <w:rFonts w:asciiTheme="minorHAnsi" w:hAnsiTheme="minorHAnsi" w:cstheme="minorHAnsi"/>
          <w:b w:val="0"/>
          <w:color w:val="000000"/>
          <w:sz w:val="24"/>
          <w:szCs w:val="24"/>
        </w:rPr>
        <w:t xml:space="preserve">). In the few trajectories where extinction does not occur, by chance, B cells rapidly acquire mutations that enhance breadth </w:t>
      </w:r>
      <w:r w:rsidR="001D75BA">
        <w:rPr>
          <w:rFonts w:asciiTheme="minorHAnsi" w:hAnsiTheme="minorHAnsi" w:cstheme="minorHAnsi"/>
          <w:b w:val="0"/>
          <w:color w:val="000000"/>
          <w:sz w:val="24"/>
          <w:szCs w:val="24"/>
        </w:rPr>
        <w:t>substantially. The mutated B cells</w:t>
      </w:r>
      <w:r>
        <w:rPr>
          <w:rFonts w:asciiTheme="minorHAnsi" w:hAnsiTheme="minorHAnsi" w:cstheme="minorHAnsi"/>
          <w:b w:val="0"/>
          <w:color w:val="000000"/>
          <w:sz w:val="24"/>
          <w:szCs w:val="24"/>
        </w:rPr>
        <w:t xml:space="preserve"> then multiply as the probability of being positively selected is high for B cells that acquire high breadth. Thus, </w:t>
      </w:r>
      <w:r w:rsidR="005B466D">
        <w:rPr>
          <w:rFonts w:asciiTheme="minorHAnsi" w:hAnsiTheme="minorHAnsi" w:cstheme="minorHAnsi"/>
          <w:b w:val="0"/>
          <w:color w:val="000000"/>
          <w:sz w:val="24"/>
          <w:szCs w:val="24"/>
        </w:rPr>
        <w:t xml:space="preserve">the </w:t>
      </w:r>
      <w:r>
        <w:rPr>
          <w:rFonts w:asciiTheme="minorHAnsi" w:hAnsiTheme="minorHAnsi" w:cstheme="minorHAnsi"/>
          <w:b w:val="0"/>
          <w:color w:val="000000"/>
          <w:sz w:val="24"/>
          <w:szCs w:val="24"/>
        </w:rPr>
        <w:t>rare evolutionary trajectories</w:t>
      </w:r>
      <w:r w:rsidR="005B466D">
        <w:rPr>
          <w:rFonts w:asciiTheme="minorHAnsi" w:hAnsiTheme="minorHAnsi" w:cstheme="minorHAnsi"/>
          <w:b w:val="0"/>
          <w:color w:val="000000"/>
          <w:sz w:val="24"/>
          <w:szCs w:val="24"/>
        </w:rPr>
        <w:t xml:space="preserve"> that</w:t>
      </w:r>
      <w:r>
        <w:rPr>
          <w:rFonts w:asciiTheme="minorHAnsi" w:hAnsiTheme="minorHAnsi" w:cstheme="minorHAnsi"/>
          <w:b w:val="0"/>
          <w:color w:val="000000"/>
          <w:sz w:val="24"/>
          <w:szCs w:val="24"/>
        </w:rPr>
        <w:t xml:space="preserve"> can avoid extinction rapidly adapt to become </w:t>
      </w:r>
      <w:proofErr w:type="spellStart"/>
      <w:r>
        <w:rPr>
          <w:rFonts w:asciiTheme="minorHAnsi" w:hAnsiTheme="minorHAnsi" w:cstheme="minorHAnsi"/>
          <w:b w:val="0"/>
          <w:color w:val="000000"/>
          <w:sz w:val="24"/>
          <w:szCs w:val="24"/>
        </w:rPr>
        <w:t>bnAbs</w:t>
      </w:r>
      <w:proofErr w:type="spellEnd"/>
      <w:r w:rsidR="00E211D2">
        <w:rPr>
          <w:rFonts w:asciiTheme="minorHAnsi" w:hAnsiTheme="minorHAnsi" w:cstheme="minorHAnsi"/>
          <w:b w:val="0"/>
          <w:color w:val="000000"/>
          <w:sz w:val="24"/>
          <w:szCs w:val="24"/>
        </w:rPr>
        <w:t xml:space="preserve"> and the KLD declines substantially</w:t>
      </w:r>
      <w:r w:rsidR="00865D43">
        <w:rPr>
          <w:rFonts w:asciiTheme="minorHAnsi" w:hAnsiTheme="minorHAnsi" w:cstheme="minorHAnsi"/>
          <w:b w:val="0"/>
          <w:color w:val="000000"/>
          <w:sz w:val="24"/>
          <w:szCs w:val="24"/>
        </w:rPr>
        <w:t xml:space="preserve"> with time</w:t>
      </w:r>
      <w:r w:rsidR="001D75BA">
        <w:rPr>
          <w:rFonts w:asciiTheme="minorHAnsi" w:hAnsiTheme="minorHAnsi" w:cstheme="minorHAnsi"/>
          <w:b w:val="0"/>
          <w:color w:val="000000"/>
          <w:sz w:val="24"/>
          <w:szCs w:val="24"/>
        </w:rPr>
        <w:t xml:space="preserve"> quickly</w:t>
      </w:r>
      <w:r w:rsidR="00E211D2">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sidR="001D75BA">
        <w:rPr>
          <w:rFonts w:asciiTheme="minorHAnsi" w:hAnsiTheme="minorHAnsi" w:cstheme="minorHAnsi"/>
          <w:b w:val="0"/>
          <w:color w:val="000000"/>
          <w:sz w:val="24"/>
          <w:szCs w:val="24"/>
        </w:rPr>
        <w:t>.</w:t>
      </w:r>
      <w:r w:rsidR="00E211D2">
        <w:rPr>
          <w:rFonts w:asciiTheme="minorHAnsi" w:hAnsiTheme="minorHAnsi" w:cstheme="minorHAnsi"/>
          <w:b w:val="0"/>
          <w:color w:val="000000"/>
          <w:sz w:val="24"/>
          <w:szCs w:val="24"/>
        </w:rPr>
        <w:t>6</w:t>
      </w:r>
      <w:r w:rsidR="001D75BA">
        <w:rPr>
          <w:rFonts w:asciiTheme="minorHAnsi" w:hAnsiTheme="minorHAnsi" w:cstheme="minorHAnsi"/>
          <w:b w:val="0"/>
          <w:color w:val="000000"/>
          <w:sz w:val="24"/>
          <w:szCs w:val="24"/>
        </w:rPr>
        <w:t xml:space="preserve"> B</w:t>
      </w:r>
      <w:r w:rsidR="00E211D2">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p>
    <w:p w14:paraId="77D95D04" w14:textId="6627C34B" w:rsidR="0056221A" w:rsidRDefault="0056221A" w:rsidP="00C536BE">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For the optimal value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the probability of being positively</w:t>
      </w:r>
      <w:r w:rsidR="000A6915">
        <w:rPr>
          <w:rFonts w:asciiTheme="minorHAnsi" w:hAnsiTheme="minorHAnsi" w:cstheme="minorHAnsi"/>
          <w:b w:val="0"/>
          <w:color w:val="000000"/>
          <w:sz w:val="24"/>
          <w:szCs w:val="24"/>
        </w:rPr>
        <w:t xml:space="preserve"> selected</w:t>
      </w:r>
      <w:r>
        <w:rPr>
          <w:rFonts w:asciiTheme="minorHAnsi" w:hAnsiTheme="minorHAnsi" w:cstheme="minorHAnsi"/>
          <w:b w:val="0"/>
          <w:color w:val="000000"/>
          <w:sz w:val="24"/>
          <w:szCs w:val="24"/>
        </w:rPr>
        <w:t xml:space="preserve"> </w:t>
      </w:r>
      <w:r w:rsidR="000A6915">
        <w:rPr>
          <w:rFonts w:asciiTheme="minorHAnsi" w:hAnsiTheme="minorHAnsi" w:cstheme="minorHAnsi"/>
          <w:b w:val="0"/>
          <w:color w:val="000000"/>
          <w:sz w:val="24"/>
          <w:szCs w:val="24"/>
        </w:rPr>
        <w:t xml:space="preserve">at the edge states of lowest breadth </w:t>
      </w:r>
      <w:r>
        <w:rPr>
          <w:rFonts w:asciiTheme="minorHAnsi" w:hAnsiTheme="minorHAnsi" w:cstheme="minorHAnsi"/>
          <w:b w:val="0"/>
          <w:color w:val="000000"/>
          <w:sz w:val="24"/>
          <w:szCs w:val="24"/>
        </w:rPr>
        <w:t xml:space="preserve">equals the </w:t>
      </w:r>
      <w:r w:rsidR="00C536BE">
        <w:rPr>
          <w:rFonts w:asciiTheme="minorHAnsi" w:hAnsiTheme="minorHAnsi" w:cstheme="minorHAnsi"/>
          <w:b w:val="0"/>
          <w:color w:val="000000"/>
          <w:sz w:val="24"/>
          <w:szCs w:val="24"/>
        </w:rPr>
        <w:t xml:space="preserve">basal </w:t>
      </w:r>
      <w:r>
        <w:rPr>
          <w:rFonts w:asciiTheme="minorHAnsi" w:hAnsiTheme="minorHAnsi" w:cstheme="minorHAnsi"/>
          <w:b w:val="0"/>
          <w:color w:val="000000"/>
          <w:sz w:val="24"/>
          <w:szCs w:val="24"/>
        </w:rPr>
        <w:t>probability of transitioning to the dead state</w:t>
      </w:r>
      <w:r w:rsidR="00C536BE">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bin 0 (</w:t>
      </w:r>
      <w:r w:rsidR="00D64218">
        <w:rPr>
          <w:rFonts w:asciiTheme="minorHAnsi" w:hAnsiTheme="minorHAnsi" w:cstheme="minorHAnsi"/>
          <w:b w:val="0"/>
          <w:color w:val="000000"/>
          <w:sz w:val="24"/>
          <w:szCs w:val="24"/>
        </w:rPr>
        <w:t>Fig. 5</w:t>
      </w:r>
      <w:r w:rsidR="00C536BE">
        <w:rPr>
          <w:rFonts w:asciiTheme="minorHAnsi" w:hAnsiTheme="minorHAnsi" w:cstheme="minorHAnsi"/>
          <w:b w:val="0"/>
          <w:color w:val="000000"/>
          <w:sz w:val="24"/>
          <w:szCs w:val="24"/>
        </w:rPr>
        <w:t>.</w:t>
      </w:r>
      <w:r w:rsidR="00D449E8">
        <w:rPr>
          <w:rFonts w:asciiTheme="minorHAnsi" w:hAnsiTheme="minorHAnsi" w:cstheme="minorHAnsi"/>
          <w:b w:val="0"/>
          <w:color w:val="000000"/>
          <w:sz w:val="24"/>
          <w:szCs w:val="24"/>
        </w:rPr>
        <w:t>8</w:t>
      </w:r>
      <w:r w:rsidR="00C536BE">
        <w:rPr>
          <w:rFonts w:asciiTheme="minorHAnsi" w:hAnsiTheme="minorHAnsi" w:cstheme="minorHAnsi"/>
          <w:b w:val="0"/>
          <w:color w:val="000000"/>
          <w:sz w:val="24"/>
          <w:szCs w:val="24"/>
        </w:rPr>
        <w:t xml:space="preserve"> </w:t>
      </w:r>
      <w:r w:rsidR="00C536BE">
        <w:rPr>
          <w:rFonts w:asciiTheme="minorHAnsi" w:hAnsiTheme="minorHAnsi" w:cstheme="minorHAnsi"/>
          <w:b w:val="0"/>
          <w:color w:val="000000"/>
          <w:sz w:val="24"/>
          <w:szCs w:val="24"/>
        </w:rPr>
        <w:lastRenderedPageBreak/>
        <w:t>A</w:t>
      </w:r>
      <w:r>
        <w:rPr>
          <w:rFonts w:asciiTheme="minorHAnsi" w:hAnsiTheme="minorHAnsi" w:cstheme="minorHAnsi"/>
          <w:b w:val="0"/>
          <w:color w:val="000000"/>
          <w:sz w:val="24"/>
          <w:szCs w:val="24"/>
        </w:rPr>
        <w:t xml:space="preserve">). But, the B cells in higher breadth states have a reasonable probability of being positively selected. Some of these B cells can mutate to </w:t>
      </w:r>
      <w:r w:rsidR="009B4FCB">
        <w:rPr>
          <w:rFonts w:asciiTheme="minorHAnsi" w:hAnsiTheme="minorHAnsi" w:cstheme="minorHAnsi"/>
          <w:b w:val="0"/>
          <w:color w:val="000000"/>
          <w:sz w:val="24"/>
          <w:szCs w:val="24"/>
        </w:rPr>
        <w:t xml:space="preserve">even </w:t>
      </w:r>
      <w:r>
        <w:rPr>
          <w:rFonts w:asciiTheme="minorHAnsi" w:hAnsiTheme="minorHAnsi" w:cstheme="minorHAnsi"/>
          <w:b w:val="0"/>
          <w:color w:val="000000"/>
          <w:sz w:val="24"/>
          <w:szCs w:val="24"/>
        </w:rPr>
        <w:t>higher breadth states as they replicate. Th</w:t>
      </w:r>
      <w:r w:rsidR="00732C2E">
        <w:rPr>
          <w:rFonts w:asciiTheme="minorHAnsi" w:hAnsiTheme="minorHAnsi" w:cstheme="minorHAnsi"/>
          <w:b w:val="0"/>
          <w:color w:val="000000"/>
          <w:sz w:val="24"/>
          <w:szCs w:val="24"/>
        </w:rPr>
        <w:t>is</w:t>
      </w:r>
      <w:r>
        <w:rPr>
          <w:rFonts w:asciiTheme="minorHAnsi" w:hAnsiTheme="minorHAnsi" w:cstheme="minorHAnsi"/>
          <w:b w:val="0"/>
          <w:color w:val="000000"/>
          <w:sz w:val="24"/>
          <w:szCs w:val="24"/>
        </w:rPr>
        <w:t xml:space="preserve"> flux of B cells toward higher breadth states and the flux toward lower breadth states due to biased mutational probabilities are </w:t>
      </w:r>
      <w:r w:rsidR="009B4FCB">
        <w:rPr>
          <w:rFonts w:asciiTheme="minorHAnsi" w:hAnsiTheme="minorHAnsi" w:cstheme="minorHAnsi"/>
          <w:b w:val="0"/>
          <w:color w:val="000000"/>
          <w:sz w:val="24"/>
          <w:szCs w:val="24"/>
        </w:rPr>
        <w:t xml:space="preserve">thus </w:t>
      </w:r>
      <w:r>
        <w:rPr>
          <w:rFonts w:asciiTheme="minorHAnsi" w:hAnsiTheme="minorHAnsi" w:cstheme="minorHAnsi"/>
          <w:b w:val="0"/>
          <w:color w:val="000000"/>
          <w:sz w:val="24"/>
          <w:szCs w:val="24"/>
        </w:rPr>
        <w:t>balanced better</w:t>
      </w:r>
      <w:r w:rsidR="00D449E8">
        <w:rPr>
          <w:rFonts w:asciiTheme="minorHAnsi" w:hAnsiTheme="minorHAnsi" w:cstheme="minorHAnsi"/>
          <w:b w:val="0"/>
          <w:color w:val="000000"/>
          <w:sz w:val="24"/>
          <w:szCs w:val="24"/>
        </w:rPr>
        <w:t xml:space="preserve"> than if D (p</w:t>
      </w:r>
      <w:r w:rsidR="00D449E8">
        <w:rPr>
          <w:rFonts w:asciiTheme="minorHAnsi" w:hAnsiTheme="minorHAnsi" w:cstheme="minorHAnsi"/>
          <w:b w:val="0"/>
          <w:color w:val="000000"/>
          <w:sz w:val="24"/>
          <w:szCs w:val="24"/>
          <w:vertAlign w:val="superscript"/>
        </w:rPr>
        <w:t>0</w:t>
      </w:r>
      <w:r w:rsidR="00D449E8">
        <w:rPr>
          <w:rFonts w:asciiTheme="minorHAnsi" w:hAnsiTheme="minorHAnsi" w:cstheme="minorHAnsi"/>
          <w:b w:val="0"/>
          <w:color w:val="000000"/>
          <w:sz w:val="24"/>
          <w:szCs w:val="24"/>
        </w:rPr>
        <w:t>||f</w:t>
      </w:r>
      <w:r w:rsidR="00D449E8">
        <w:rPr>
          <w:rFonts w:asciiTheme="minorHAnsi" w:hAnsiTheme="minorHAnsi" w:cstheme="minorHAnsi"/>
          <w:b w:val="0"/>
          <w:color w:val="000000"/>
          <w:sz w:val="24"/>
          <w:szCs w:val="24"/>
          <w:vertAlign w:val="superscript"/>
        </w:rPr>
        <w:t>1</w:t>
      </w:r>
      <w:r w:rsidR="00D449E8">
        <w:rPr>
          <w:rFonts w:asciiTheme="minorHAnsi" w:hAnsiTheme="minorHAnsi" w:cstheme="minorHAnsi"/>
          <w:b w:val="0"/>
          <w:color w:val="000000"/>
          <w:sz w:val="24"/>
          <w:szCs w:val="24"/>
        </w:rPr>
        <w:t>) is too high or low</w:t>
      </w:r>
      <w:r>
        <w:rPr>
          <w:rFonts w:asciiTheme="minorHAnsi" w:hAnsiTheme="minorHAnsi" w:cstheme="minorHAnsi"/>
          <w:b w:val="0"/>
          <w:color w:val="000000"/>
          <w:sz w:val="24"/>
          <w:szCs w:val="24"/>
        </w:rPr>
        <w:t xml:space="preserve">. So, the B cell population does not go extinct or quickly multiply to fill up the GCs </w:t>
      </w:r>
      <w:r w:rsidR="009B4FCB">
        <w:rPr>
          <w:rFonts w:asciiTheme="minorHAnsi" w:hAnsiTheme="minorHAnsi" w:cstheme="minorHAnsi"/>
          <w:b w:val="0"/>
          <w:color w:val="000000"/>
          <w:sz w:val="24"/>
          <w:szCs w:val="24"/>
        </w:rPr>
        <w:t>before B cells have time to acquire several breadth-enhancing mutations. For optimal D (p</w:t>
      </w:r>
      <w:r w:rsidR="009B4FCB">
        <w:rPr>
          <w:rFonts w:asciiTheme="minorHAnsi" w:hAnsiTheme="minorHAnsi" w:cstheme="minorHAnsi"/>
          <w:b w:val="0"/>
          <w:color w:val="000000"/>
          <w:sz w:val="24"/>
          <w:szCs w:val="24"/>
          <w:vertAlign w:val="superscript"/>
        </w:rPr>
        <w:t>0</w:t>
      </w:r>
      <w:r w:rsidR="009B4FCB">
        <w:rPr>
          <w:rFonts w:asciiTheme="minorHAnsi" w:hAnsiTheme="minorHAnsi" w:cstheme="minorHAnsi"/>
          <w:b w:val="0"/>
          <w:color w:val="000000"/>
          <w:sz w:val="24"/>
          <w:szCs w:val="24"/>
        </w:rPr>
        <w:t>||f</w:t>
      </w:r>
      <w:r w:rsidR="009B4FCB">
        <w:rPr>
          <w:rFonts w:asciiTheme="minorHAnsi" w:hAnsiTheme="minorHAnsi" w:cstheme="minorHAnsi"/>
          <w:b w:val="0"/>
          <w:color w:val="000000"/>
          <w:sz w:val="24"/>
          <w:szCs w:val="24"/>
          <w:vertAlign w:val="superscript"/>
        </w:rPr>
        <w:t>1</w:t>
      </w:r>
      <w:proofErr w:type="gramStart"/>
      <w:r w:rsidR="009B4FCB">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 </w:t>
      </w:r>
      <w:r w:rsidR="009B4FCB">
        <w:rPr>
          <w:rFonts w:asciiTheme="minorHAnsi" w:hAnsiTheme="minorHAnsi" w:cstheme="minorHAnsi"/>
          <w:b w:val="0"/>
          <w:color w:val="000000"/>
          <w:sz w:val="24"/>
          <w:szCs w:val="24"/>
        </w:rPr>
        <w:t>AM</w:t>
      </w:r>
      <w:proofErr w:type="gramEnd"/>
      <w:r>
        <w:rPr>
          <w:rFonts w:asciiTheme="minorHAnsi" w:hAnsiTheme="minorHAnsi" w:cstheme="minorHAnsi"/>
          <w:b w:val="0"/>
          <w:color w:val="000000"/>
          <w:sz w:val="24"/>
          <w:szCs w:val="24"/>
        </w:rPr>
        <w:t xml:space="preserve"> continues for a relatively long time, which allows B cells to acquire the mutations necessary to enhance breadth. Adaptation is slower than if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is higher than the optimum, but </w:t>
      </w:r>
      <w:r w:rsidR="009B4FCB">
        <w:rPr>
          <w:rFonts w:asciiTheme="minorHAnsi" w:hAnsiTheme="minorHAnsi" w:cstheme="minorHAnsi"/>
          <w:b w:val="0"/>
          <w:color w:val="000000"/>
          <w:sz w:val="24"/>
          <w:szCs w:val="24"/>
        </w:rPr>
        <w:t xml:space="preserve">B cells in </w:t>
      </w:r>
      <w:r>
        <w:rPr>
          <w:rFonts w:asciiTheme="minorHAnsi" w:hAnsiTheme="minorHAnsi" w:cstheme="minorHAnsi"/>
          <w:b w:val="0"/>
          <w:color w:val="000000"/>
          <w:sz w:val="24"/>
          <w:szCs w:val="24"/>
        </w:rPr>
        <w:t>a far larger fraction of GCs can adapt</w:t>
      </w:r>
      <w:r w:rsidR="00C536BE">
        <w:rPr>
          <w:rFonts w:asciiTheme="minorHAnsi" w:hAnsiTheme="minorHAnsi" w:cstheme="minorHAnsi"/>
          <w:b w:val="0"/>
          <w:color w:val="000000"/>
          <w:sz w:val="24"/>
          <w:szCs w:val="24"/>
        </w:rPr>
        <w:t xml:space="preserve"> before they die</w:t>
      </w:r>
      <w:r>
        <w:rPr>
          <w:rFonts w:asciiTheme="minorHAnsi" w:hAnsiTheme="minorHAnsi" w:cstheme="minorHAnsi"/>
          <w:b w:val="0"/>
          <w:color w:val="000000"/>
          <w:sz w:val="24"/>
          <w:szCs w:val="24"/>
        </w:rPr>
        <w:t xml:space="preserve">. Thus, after the prime, a significant fraction of the B cell population occupies states adjacent to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state</w:t>
      </w:r>
      <w:r w:rsidR="00D449E8">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sidR="00C536BE">
        <w:rPr>
          <w:rFonts w:asciiTheme="minorHAnsi" w:hAnsiTheme="minorHAnsi" w:cstheme="minorHAnsi"/>
          <w:b w:val="0"/>
          <w:color w:val="000000"/>
          <w:sz w:val="24"/>
          <w:szCs w:val="24"/>
        </w:rPr>
        <w:t>.</w:t>
      </w:r>
      <w:r w:rsidR="00D449E8">
        <w:rPr>
          <w:rFonts w:asciiTheme="minorHAnsi" w:hAnsiTheme="minorHAnsi" w:cstheme="minorHAnsi"/>
          <w:b w:val="0"/>
          <w:color w:val="000000"/>
          <w:sz w:val="24"/>
          <w:szCs w:val="24"/>
        </w:rPr>
        <w:t>7)</w:t>
      </w:r>
      <w:r>
        <w:rPr>
          <w:rFonts w:asciiTheme="minorHAnsi" w:hAnsiTheme="minorHAnsi" w:cstheme="minorHAnsi"/>
          <w:b w:val="0"/>
          <w:color w:val="000000"/>
          <w:sz w:val="24"/>
          <w:szCs w:val="24"/>
        </w:rPr>
        <w:t xml:space="preserve">. Note that there is a very sharp transition in the fraction of GCs that go extinct </w:t>
      </w:r>
      <w:r w:rsidR="00D449E8">
        <w:rPr>
          <w:rFonts w:asciiTheme="minorHAnsi" w:hAnsiTheme="minorHAnsi" w:cstheme="minorHAnsi"/>
          <w:b w:val="0"/>
          <w:color w:val="000000"/>
          <w:sz w:val="24"/>
          <w:szCs w:val="24"/>
        </w:rPr>
        <w:t>(</w:t>
      </w:r>
      <w:r w:rsidR="00D64218">
        <w:rPr>
          <w:rFonts w:asciiTheme="minorHAnsi" w:hAnsiTheme="minorHAnsi" w:cstheme="minorHAnsi"/>
          <w:b w:val="0"/>
          <w:color w:val="000000"/>
          <w:sz w:val="24"/>
          <w:szCs w:val="24"/>
        </w:rPr>
        <w:t>Fig. 5</w:t>
      </w:r>
      <w:r w:rsidR="00C536BE">
        <w:rPr>
          <w:rFonts w:asciiTheme="minorHAnsi" w:hAnsiTheme="minorHAnsi" w:cstheme="minorHAnsi"/>
          <w:b w:val="0"/>
          <w:color w:val="000000"/>
          <w:sz w:val="24"/>
          <w:szCs w:val="24"/>
        </w:rPr>
        <w:t>.</w:t>
      </w:r>
      <w:r w:rsidR="00D449E8">
        <w:rPr>
          <w:rFonts w:asciiTheme="minorHAnsi" w:hAnsiTheme="minorHAnsi" w:cstheme="minorHAnsi"/>
          <w:b w:val="0"/>
          <w:color w:val="000000"/>
          <w:sz w:val="24"/>
          <w:szCs w:val="24"/>
        </w:rPr>
        <w:t>8</w:t>
      </w:r>
      <w:r w:rsidR="00C536BE">
        <w:rPr>
          <w:rFonts w:asciiTheme="minorHAnsi" w:hAnsiTheme="minorHAnsi" w:cstheme="minorHAnsi"/>
          <w:b w:val="0"/>
          <w:color w:val="000000"/>
          <w:sz w:val="24"/>
          <w:szCs w:val="24"/>
        </w:rPr>
        <w:t xml:space="preserve"> B</w:t>
      </w:r>
      <w:r w:rsidR="00D449E8">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if one exceeds the optimal value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This is because </w:t>
      </w:r>
      <w:r w:rsidR="00D449E8">
        <w:rPr>
          <w:rFonts w:asciiTheme="minorHAnsi" w:hAnsiTheme="minorHAnsi" w:cstheme="minorHAnsi"/>
          <w:b w:val="0"/>
          <w:color w:val="000000"/>
          <w:sz w:val="24"/>
          <w:szCs w:val="24"/>
        </w:rPr>
        <w:t xml:space="preserve">in this circumstance </w:t>
      </w:r>
      <w:r>
        <w:rPr>
          <w:rFonts w:asciiTheme="minorHAnsi" w:hAnsiTheme="minorHAnsi" w:cstheme="minorHAnsi"/>
          <w:b w:val="0"/>
          <w:color w:val="000000"/>
          <w:sz w:val="24"/>
          <w:szCs w:val="24"/>
        </w:rPr>
        <w:t>bins in states</w:t>
      </w:r>
      <w:r w:rsidR="005D1A22">
        <w:rPr>
          <w:rFonts w:asciiTheme="minorHAnsi" w:hAnsiTheme="minorHAnsi" w:cstheme="minorHAnsi"/>
          <w:b w:val="0"/>
          <w:color w:val="000000"/>
          <w:sz w:val="24"/>
          <w:szCs w:val="24"/>
        </w:rPr>
        <w:t xml:space="preserve"> with breadth higher than the edge states</w:t>
      </w:r>
      <w:r>
        <w:rPr>
          <w:rFonts w:asciiTheme="minorHAnsi" w:hAnsiTheme="minorHAnsi" w:cstheme="minorHAnsi"/>
          <w:b w:val="0"/>
          <w:color w:val="000000"/>
          <w:sz w:val="24"/>
          <w:szCs w:val="24"/>
        </w:rPr>
        <w:t xml:space="preserve"> also have a probability of being positively selected that is lower than the probability of transitioning to state 0 (</w:t>
      </w:r>
      <w:r w:rsidR="00D64218">
        <w:rPr>
          <w:rFonts w:asciiTheme="minorHAnsi" w:hAnsiTheme="minorHAnsi" w:cstheme="minorHAnsi"/>
          <w:b w:val="0"/>
          <w:color w:val="000000"/>
          <w:sz w:val="24"/>
          <w:szCs w:val="24"/>
        </w:rPr>
        <w:t>Fig. 5</w:t>
      </w:r>
      <w:r w:rsidR="00C536BE">
        <w:rPr>
          <w:rFonts w:asciiTheme="minorHAnsi" w:hAnsiTheme="minorHAnsi" w:cstheme="minorHAnsi"/>
          <w:b w:val="0"/>
          <w:color w:val="000000"/>
          <w:sz w:val="24"/>
          <w:szCs w:val="24"/>
        </w:rPr>
        <w:t>.</w:t>
      </w:r>
      <w:r w:rsidR="009B4FCB">
        <w:rPr>
          <w:rFonts w:asciiTheme="minorHAnsi" w:hAnsiTheme="minorHAnsi" w:cstheme="minorHAnsi"/>
          <w:b w:val="0"/>
          <w:color w:val="000000"/>
          <w:sz w:val="24"/>
          <w:szCs w:val="24"/>
        </w:rPr>
        <w:t>8</w:t>
      </w:r>
      <w:r w:rsidR="00C536BE">
        <w:rPr>
          <w:rFonts w:asciiTheme="minorHAnsi" w:hAnsiTheme="minorHAnsi" w:cstheme="minorHAnsi"/>
          <w:b w:val="0"/>
          <w:color w:val="000000"/>
          <w:sz w:val="24"/>
          <w:szCs w:val="24"/>
        </w:rPr>
        <w:t xml:space="preserve"> A</w:t>
      </w:r>
      <w:r>
        <w:rPr>
          <w:rFonts w:asciiTheme="minorHAnsi" w:hAnsiTheme="minorHAnsi" w:cstheme="minorHAnsi"/>
          <w:b w:val="0"/>
          <w:color w:val="000000"/>
          <w:sz w:val="24"/>
          <w:szCs w:val="24"/>
        </w:rPr>
        <w:t xml:space="preserve">).         </w:t>
      </w:r>
    </w:p>
    <w:p w14:paraId="68D26C18" w14:textId="54B91908" w:rsidR="0056221A" w:rsidRDefault="00D64218" w:rsidP="00E3592F">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Fig. 5</w:t>
      </w:r>
      <w:r w:rsidR="00E3592F">
        <w:rPr>
          <w:rFonts w:asciiTheme="minorHAnsi" w:hAnsiTheme="minorHAnsi" w:cstheme="minorHAnsi"/>
          <w:b w:val="0"/>
          <w:color w:val="000000"/>
          <w:sz w:val="24"/>
          <w:szCs w:val="24"/>
        </w:rPr>
        <w:t>.</w:t>
      </w:r>
      <w:r w:rsidR="009B4FCB">
        <w:rPr>
          <w:rFonts w:asciiTheme="minorHAnsi" w:hAnsiTheme="minorHAnsi" w:cstheme="minorHAnsi"/>
          <w:b w:val="0"/>
          <w:color w:val="000000"/>
          <w:sz w:val="24"/>
          <w:szCs w:val="24"/>
        </w:rPr>
        <w:t>9</w:t>
      </w:r>
      <w:r w:rsidR="0056221A">
        <w:rPr>
          <w:rFonts w:asciiTheme="minorHAnsi" w:hAnsiTheme="minorHAnsi" w:cstheme="minorHAnsi"/>
          <w:b w:val="0"/>
          <w:color w:val="000000"/>
          <w:sz w:val="24"/>
          <w:szCs w:val="24"/>
        </w:rPr>
        <w:t xml:space="preserve"> summarizes the change in the KLD from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after prime for conditions corresponding to low, optimal, and high values of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For values of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xml:space="preserve">) that exceed the optimal value, except for the rare trajectories that adapt considerably, in most of the GCs, the B cell population becomes extinct as signaled by an increase in KLD after prime. The KLD </w:t>
      </w:r>
      <w:r w:rsidR="005D1A22">
        <w:rPr>
          <w:rFonts w:asciiTheme="minorHAnsi" w:hAnsiTheme="minorHAnsi" w:cstheme="minorHAnsi"/>
          <w:b w:val="0"/>
          <w:color w:val="000000"/>
          <w:sz w:val="24"/>
          <w:szCs w:val="24"/>
        </w:rPr>
        <w:t>i</w:t>
      </w:r>
      <w:r w:rsidR="00C66E2B">
        <w:rPr>
          <w:rFonts w:asciiTheme="minorHAnsi" w:hAnsiTheme="minorHAnsi" w:cstheme="minorHAnsi"/>
          <w:b w:val="0"/>
          <w:color w:val="000000"/>
          <w:sz w:val="24"/>
          <w:szCs w:val="24"/>
        </w:rPr>
        <w:t>ncreases</w:t>
      </w:r>
      <w:r w:rsidR="005D1A22">
        <w:rPr>
          <w:rFonts w:asciiTheme="minorHAnsi" w:hAnsiTheme="minorHAnsi" w:cstheme="minorHAnsi"/>
          <w:b w:val="0"/>
          <w:color w:val="000000"/>
          <w:sz w:val="24"/>
          <w:szCs w:val="24"/>
        </w:rPr>
        <w:t xml:space="preserve"> because </w:t>
      </w:r>
      <w:r w:rsidR="0056221A">
        <w:rPr>
          <w:rFonts w:asciiTheme="minorHAnsi" w:hAnsiTheme="minorHAnsi" w:cstheme="minorHAnsi"/>
          <w:b w:val="0"/>
          <w:color w:val="000000"/>
          <w:sz w:val="24"/>
          <w:szCs w:val="24"/>
        </w:rPr>
        <w:t>the B cell population loses information about the environment upon extinction. For low values of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the decrease in KLD, or extent of adaptation</w:t>
      </w:r>
      <w:r w:rsidR="009B4FCB">
        <w:rPr>
          <w:rFonts w:asciiTheme="minorHAnsi" w:hAnsiTheme="minorHAnsi" w:cstheme="minorHAnsi"/>
          <w:b w:val="0"/>
          <w:color w:val="000000"/>
          <w:sz w:val="24"/>
          <w:szCs w:val="24"/>
        </w:rPr>
        <w:t>,</w:t>
      </w:r>
      <w:r w:rsidR="0056221A">
        <w:rPr>
          <w:rFonts w:asciiTheme="minorHAnsi" w:hAnsiTheme="minorHAnsi" w:cstheme="minorHAnsi"/>
          <w:b w:val="0"/>
          <w:color w:val="000000"/>
          <w:sz w:val="24"/>
          <w:szCs w:val="24"/>
        </w:rPr>
        <w:t xml:space="preserve"> is less than for the optimal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For the optimal value of D (p</w:t>
      </w:r>
      <w:r w:rsidR="0056221A">
        <w:rPr>
          <w:rFonts w:asciiTheme="minorHAnsi" w:hAnsiTheme="minorHAnsi" w:cstheme="minorHAnsi"/>
          <w:b w:val="0"/>
          <w:color w:val="000000"/>
          <w:sz w:val="24"/>
          <w:szCs w:val="24"/>
          <w:vertAlign w:val="superscript"/>
        </w:rPr>
        <w:t>0</w:t>
      </w:r>
      <w:r w:rsidR="0056221A">
        <w:rPr>
          <w:rFonts w:asciiTheme="minorHAnsi" w:hAnsiTheme="minorHAnsi" w:cstheme="minorHAnsi"/>
          <w:b w:val="0"/>
          <w:color w:val="000000"/>
          <w:sz w:val="24"/>
          <w:szCs w:val="24"/>
        </w:rPr>
        <w:t>||f</w:t>
      </w:r>
      <w:r w:rsidR="0056221A">
        <w:rPr>
          <w:rFonts w:asciiTheme="minorHAnsi" w:hAnsiTheme="minorHAnsi" w:cstheme="minorHAnsi"/>
          <w:b w:val="0"/>
          <w:color w:val="000000"/>
          <w:sz w:val="24"/>
          <w:szCs w:val="24"/>
          <w:vertAlign w:val="superscript"/>
        </w:rPr>
        <w:t>1</w:t>
      </w:r>
      <w:r w:rsidR="0056221A">
        <w:rPr>
          <w:rFonts w:asciiTheme="minorHAnsi" w:hAnsiTheme="minorHAnsi" w:cstheme="minorHAnsi"/>
          <w:b w:val="0"/>
          <w:color w:val="000000"/>
          <w:sz w:val="24"/>
          <w:szCs w:val="24"/>
        </w:rPr>
        <w:t xml:space="preserve">), the KLD decreases significantly as the B cell population adapts. A small fraction of GCs become extinct under optimal conditions, as evidenced by a small mode of the </w:t>
      </w:r>
      <w:r w:rsidR="0056221A" w:rsidRPr="0004056F">
        <w:rPr>
          <w:rFonts w:ascii="Symbol" w:hAnsi="Symbol" w:cstheme="minorHAnsi"/>
          <w:b w:val="0"/>
          <w:color w:val="000000"/>
          <w:sz w:val="24"/>
          <w:szCs w:val="24"/>
        </w:rPr>
        <w:t></w:t>
      </w:r>
      <w:r w:rsidR="0056221A">
        <w:rPr>
          <w:rFonts w:asciiTheme="minorHAnsi" w:hAnsiTheme="minorHAnsi" w:cstheme="minorHAnsi"/>
          <w:b w:val="0"/>
          <w:color w:val="000000"/>
          <w:sz w:val="24"/>
          <w:szCs w:val="24"/>
        </w:rPr>
        <w:t>D distribution showing an increase in KLD.</w:t>
      </w:r>
    </w:p>
    <w:p w14:paraId="6B89C87B" w14:textId="5BFD29B7" w:rsidR="0056221A" w:rsidRDefault="0056221A" w:rsidP="00403D73">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For each value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we find that there is an optimal value of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that maximizes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production</w:t>
      </w:r>
      <w:r w:rsidR="00F31118">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sidR="00F31118">
        <w:rPr>
          <w:rFonts w:asciiTheme="minorHAnsi" w:hAnsiTheme="minorHAnsi" w:cstheme="minorHAnsi"/>
          <w:b w:val="0"/>
          <w:color w:val="000000"/>
          <w:sz w:val="24"/>
          <w:szCs w:val="24"/>
        </w:rPr>
        <w:t>.5 B)</w:t>
      </w:r>
      <w:r>
        <w:rPr>
          <w:rFonts w:asciiTheme="minorHAnsi" w:hAnsiTheme="minorHAnsi" w:cstheme="minorHAnsi"/>
          <w:b w:val="0"/>
          <w:color w:val="000000"/>
          <w:sz w:val="24"/>
          <w:szCs w:val="24"/>
        </w:rPr>
        <w:t xml:space="preserve">. </w:t>
      </w:r>
      <w:r w:rsidR="00C66E2B">
        <w:rPr>
          <w:rFonts w:asciiTheme="minorHAnsi" w:hAnsiTheme="minorHAnsi" w:cstheme="minorHAnsi"/>
          <w:b w:val="0"/>
          <w:color w:val="000000"/>
          <w:sz w:val="24"/>
          <w:szCs w:val="24"/>
        </w:rPr>
        <w:t>T</w:t>
      </w:r>
      <w:r>
        <w:rPr>
          <w:rFonts w:asciiTheme="minorHAnsi" w:hAnsiTheme="minorHAnsi" w:cstheme="minorHAnsi"/>
          <w:b w:val="0"/>
          <w:color w:val="000000"/>
          <w:sz w:val="24"/>
          <w:szCs w:val="24"/>
        </w:rPr>
        <w:t xml:space="preserve">he </w:t>
      </w:r>
      <w:r w:rsidR="00C66E2B">
        <w:rPr>
          <w:rFonts w:asciiTheme="minorHAnsi" w:hAnsiTheme="minorHAnsi" w:cstheme="minorHAnsi"/>
          <w:b w:val="0"/>
          <w:color w:val="000000"/>
          <w:sz w:val="24"/>
          <w:szCs w:val="24"/>
        </w:rPr>
        <w:t xml:space="preserve">determinants of the </w:t>
      </w:r>
      <w:r>
        <w:rPr>
          <w:rFonts w:asciiTheme="minorHAnsi" w:hAnsiTheme="minorHAnsi" w:cstheme="minorHAnsi"/>
          <w:b w:val="0"/>
          <w:color w:val="000000"/>
          <w:sz w:val="24"/>
          <w:szCs w:val="24"/>
        </w:rPr>
        <w:t>optimal value of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w:t>
      </w:r>
      <w:r w:rsidR="00C66E2B">
        <w:rPr>
          <w:rFonts w:asciiTheme="minorHAnsi" w:hAnsiTheme="minorHAnsi" w:cstheme="minorHAnsi"/>
          <w:b w:val="0"/>
          <w:color w:val="000000"/>
          <w:sz w:val="24"/>
          <w:szCs w:val="24"/>
        </w:rPr>
        <w:t>are the same as for D (p</w:t>
      </w:r>
      <w:r w:rsidR="00C66E2B">
        <w:rPr>
          <w:rFonts w:asciiTheme="minorHAnsi" w:hAnsiTheme="minorHAnsi" w:cstheme="minorHAnsi"/>
          <w:b w:val="0"/>
          <w:color w:val="000000"/>
          <w:sz w:val="24"/>
          <w:szCs w:val="24"/>
          <w:vertAlign w:val="superscript"/>
        </w:rPr>
        <w:t>0</w:t>
      </w:r>
      <w:r w:rsidR="00C66E2B">
        <w:rPr>
          <w:rFonts w:asciiTheme="minorHAnsi" w:hAnsiTheme="minorHAnsi" w:cstheme="minorHAnsi"/>
          <w:b w:val="0"/>
          <w:color w:val="000000"/>
          <w:sz w:val="24"/>
          <w:szCs w:val="24"/>
        </w:rPr>
        <w:t>||f</w:t>
      </w:r>
      <w:r w:rsidR="00C66E2B">
        <w:rPr>
          <w:rFonts w:asciiTheme="minorHAnsi" w:hAnsiTheme="minorHAnsi" w:cstheme="minorHAnsi"/>
          <w:b w:val="0"/>
          <w:color w:val="000000"/>
          <w:sz w:val="24"/>
          <w:szCs w:val="24"/>
          <w:vertAlign w:val="superscript"/>
        </w:rPr>
        <w:t>1</w:t>
      </w:r>
      <w:r w:rsidR="00403D73">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For </w:t>
      </w:r>
      <w:r w:rsidR="00677365">
        <w:rPr>
          <w:rFonts w:asciiTheme="minorHAnsi" w:hAnsiTheme="minorHAnsi" w:cstheme="minorHAnsi"/>
          <w:b w:val="0"/>
          <w:color w:val="000000"/>
          <w:sz w:val="24"/>
          <w:szCs w:val="24"/>
        </w:rPr>
        <w:t>distributions</w:t>
      </w:r>
      <w:r>
        <w:rPr>
          <w:rFonts w:asciiTheme="minorHAnsi" w:hAnsiTheme="minorHAnsi" w:cstheme="minorHAnsi"/>
          <w:b w:val="0"/>
          <w:color w:val="000000"/>
          <w:sz w:val="24"/>
          <w:szCs w:val="24"/>
        </w:rPr>
        <w:t xml:space="preserve"> of 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corresponding to lower than optimal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B cells that are relatively far from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state have a probability of being positively selected</w:t>
      </w:r>
      <w:r w:rsidR="00677365">
        <w:rPr>
          <w:rFonts w:asciiTheme="minorHAnsi" w:hAnsiTheme="minorHAnsi" w:cstheme="minorHAnsi"/>
          <w:b w:val="0"/>
          <w:color w:val="000000"/>
          <w:sz w:val="24"/>
          <w:szCs w:val="24"/>
        </w:rPr>
        <w:t xml:space="preserve"> that is larger than the basal death rate</w:t>
      </w:r>
      <w:r>
        <w:rPr>
          <w:rFonts w:asciiTheme="minorHAnsi" w:hAnsiTheme="minorHAnsi" w:cstheme="minorHAnsi"/>
          <w:b w:val="0"/>
          <w:color w:val="000000"/>
          <w:sz w:val="24"/>
          <w:szCs w:val="24"/>
        </w:rPr>
        <w:t xml:space="preserve">. </w:t>
      </w:r>
      <w:r w:rsidR="00C66E2B">
        <w:rPr>
          <w:rFonts w:asciiTheme="minorHAnsi" w:hAnsiTheme="minorHAnsi" w:cstheme="minorHAnsi"/>
          <w:b w:val="0"/>
          <w:color w:val="000000"/>
          <w:sz w:val="24"/>
          <w:szCs w:val="24"/>
        </w:rPr>
        <w:t xml:space="preserve">They </w:t>
      </w:r>
      <w:r w:rsidR="00677365">
        <w:rPr>
          <w:rFonts w:asciiTheme="minorHAnsi" w:hAnsiTheme="minorHAnsi" w:cstheme="minorHAnsi"/>
          <w:b w:val="0"/>
          <w:color w:val="000000"/>
          <w:sz w:val="24"/>
          <w:szCs w:val="24"/>
        </w:rPr>
        <w:t>can replicate</w:t>
      </w:r>
      <w:r w:rsidR="00C66E2B">
        <w:rPr>
          <w:rFonts w:asciiTheme="minorHAnsi" w:hAnsiTheme="minorHAnsi" w:cstheme="minorHAnsi"/>
          <w:b w:val="0"/>
          <w:color w:val="000000"/>
          <w:sz w:val="24"/>
          <w:szCs w:val="24"/>
        </w:rPr>
        <w:t xml:space="preserve"> and the GC processes end before the mutations necessary to become </w:t>
      </w:r>
      <w:proofErr w:type="spellStart"/>
      <w:r>
        <w:rPr>
          <w:rFonts w:asciiTheme="minorHAnsi" w:hAnsiTheme="minorHAnsi" w:cstheme="minorHAnsi"/>
          <w:b w:val="0"/>
          <w:color w:val="000000"/>
          <w:sz w:val="24"/>
          <w:szCs w:val="24"/>
        </w:rPr>
        <w:t>bnAb</w:t>
      </w:r>
      <w:r w:rsidR="00C66E2B">
        <w:rPr>
          <w:rFonts w:asciiTheme="minorHAnsi" w:hAnsiTheme="minorHAnsi" w:cstheme="minorHAnsi"/>
          <w:b w:val="0"/>
          <w:color w:val="000000"/>
          <w:sz w:val="24"/>
          <w:szCs w:val="24"/>
        </w:rPr>
        <w:t>s</w:t>
      </w:r>
      <w:proofErr w:type="spellEnd"/>
      <w:r>
        <w:rPr>
          <w:rFonts w:asciiTheme="minorHAnsi" w:hAnsiTheme="minorHAnsi" w:cstheme="minorHAnsi"/>
          <w:b w:val="0"/>
          <w:color w:val="000000"/>
          <w:sz w:val="24"/>
          <w:szCs w:val="24"/>
        </w:rPr>
        <w:t xml:space="preserve"> </w:t>
      </w:r>
      <w:r w:rsidR="00C66E2B">
        <w:rPr>
          <w:rFonts w:asciiTheme="minorHAnsi" w:hAnsiTheme="minorHAnsi" w:cstheme="minorHAnsi"/>
          <w:b w:val="0"/>
          <w:color w:val="000000"/>
          <w:sz w:val="24"/>
          <w:szCs w:val="24"/>
        </w:rPr>
        <w:t>can occur with a sufficiently</w:t>
      </w:r>
      <w:r>
        <w:rPr>
          <w:rFonts w:asciiTheme="minorHAnsi" w:hAnsiTheme="minorHAnsi" w:cstheme="minorHAnsi"/>
          <w:b w:val="0"/>
          <w:color w:val="000000"/>
          <w:sz w:val="24"/>
          <w:szCs w:val="24"/>
        </w:rPr>
        <w:t xml:space="preserve"> high probability. For </w:t>
      </w:r>
      <w:r w:rsidR="00677365">
        <w:rPr>
          <w:rFonts w:asciiTheme="minorHAnsi" w:hAnsiTheme="minorHAnsi" w:cstheme="minorHAnsi"/>
          <w:b w:val="0"/>
          <w:color w:val="000000"/>
          <w:sz w:val="24"/>
          <w:szCs w:val="24"/>
        </w:rPr>
        <w:t xml:space="preserve">distributions </w:t>
      </w:r>
      <w:r>
        <w:rPr>
          <w:rFonts w:asciiTheme="minorHAnsi" w:hAnsiTheme="minorHAnsi" w:cstheme="minorHAnsi"/>
          <w:b w:val="0"/>
          <w:color w:val="000000"/>
          <w:sz w:val="24"/>
          <w:szCs w:val="24"/>
        </w:rPr>
        <w:t>of 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corresponding to higher than optimal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only B cells that are very close to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w:t>
      </w:r>
      <w:r w:rsidR="00AB497F">
        <w:rPr>
          <w:rFonts w:asciiTheme="minorHAnsi" w:hAnsiTheme="minorHAnsi" w:cstheme="minorHAnsi"/>
          <w:b w:val="0"/>
          <w:color w:val="000000"/>
          <w:sz w:val="24"/>
          <w:szCs w:val="24"/>
        </w:rPr>
        <w:t xml:space="preserve">state </w:t>
      </w:r>
      <w:r>
        <w:rPr>
          <w:rFonts w:asciiTheme="minorHAnsi" w:hAnsiTheme="minorHAnsi" w:cstheme="minorHAnsi"/>
          <w:b w:val="0"/>
          <w:color w:val="000000"/>
          <w:sz w:val="24"/>
          <w:szCs w:val="24"/>
        </w:rPr>
        <w:t xml:space="preserve">have a significant probability of being positively selected. As the occupancy of pre-existing B cells in these states is low, </w:t>
      </w:r>
      <w:r w:rsidR="00403D73">
        <w:rPr>
          <w:rFonts w:asciiTheme="minorHAnsi" w:hAnsiTheme="minorHAnsi" w:cstheme="minorHAnsi"/>
          <w:b w:val="0"/>
          <w:color w:val="000000"/>
          <w:sz w:val="24"/>
          <w:szCs w:val="24"/>
        </w:rPr>
        <w:t xml:space="preserve">a small </w:t>
      </w:r>
      <w:r>
        <w:rPr>
          <w:rFonts w:asciiTheme="minorHAnsi" w:hAnsiTheme="minorHAnsi" w:cstheme="minorHAnsi"/>
          <w:b w:val="0"/>
          <w:color w:val="000000"/>
          <w:sz w:val="24"/>
          <w:szCs w:val="24"/>
        </w:rPr>
        <w:t xml:space="preserve">number of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evolve.  For the </w:t>
      </w:r>
      <w:r w:rsidR="00677365">
        <w:rPr>
          <w:rFonts w:asciiTheme="minorHAnsi" w:hAnsiTheme="minorHAnsi" w:cstheme="minorHAnsi"/>
          <w:b w:val="0"/>
          <w:color w:val="000000"/>
          <w:sz w:val="24"/>
          <w:szCs w:val="24"/>
        </w:rPr>
        <w:t>distribution</w:t>
      </w:r>
      <w:r>
        <w:rPr>
          <w:rFonts w:asciiTheme="minorHAnsi" w:hAnsiTheme="minorHAnsi" w:cstheme="minorHAnsi"/>
          <w:b w:val="0"/>
          <w:color w:val="000000"/>
          <w:sz w:val="24"/>
          <w:szCs w:val="24"/>
        </w:rPr>
        <w:t xml:space="preserve"> of 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corresponding to the optimal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B cells further away from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state have a significant chance </w:t>
      </w:r>
      <w:r w:rsidR="00403D73">
        <w:rPr>
          <w:rFonts w:asciiTheme="minorHAnsi" w:hAnsiTheme="minorHAnsi" w:cstheme="minorHAnsi"/>
          <w:b w:val="0"/>
          <w:color w:val="000000"/>
          <w:sz w:val="24"/>
          <w:szCs w:val="24"/>
        </w:rPr>
        <w:t>of</w:t>
      </w:r>
      <w:r>
        <w:rPr>
          <w:rFonts w:asciiTheme="minorHAnsi" w:hAnsiTheme="minorHAnsi" w:cstheme="minorHAnsi"/>
          <w:b w:val="0"/>
          <w:color w:val="000000"/>
          <w:sz w:val="24"/>
          <w:szCs w:val="24"/>
        </w:rPr>
        <w:t xml:space="preserve"> be</w:t>
      </w:r>
      <w:r w:rsidR="00403D73">
        <w:rPr>
          <w:rFonts w:asciiTheme="minorHAnsi" w:hAnsiTheme="minorHAnsi" w:cstheme="minorHAnsi"/>
          <w:b w:val="0"/>
          <w:color w:val="000000"/>
          <w:sz w:val="24"/>
          <w:szCs w:val="24"/>
        </w:rPr>
        <w:t>ing</w:t>
      </w:r>
      <w:r>
        <w:rPr>
          <w:rFonts w:asciiTheme="minorHAnsi" w:hAnsiTheme="minorHAnsi" w:cstheme="minorHAnsi"/>
          <w:b w:val="0"/>
          <w:color w:val="000000"/>
          <w:sz w:val="24"/>
          <w:szCs w:val="24"/>
        </w:rPr>
        <w:t xml:space="preserve"> positively selected. But, the probability of being positively selected for B cells in these states is lower than for </w:t>
      </w:r>
      <w:r w:rsidR="00677365">
        <w:rPr>
          <w:rFonts w:asciiTheme="minorHAnsi" w:hAnsiTheme="minorHAnsi" w:cstheme="minorHAnsi"/>
          <w:b w:val="0"/>
          <w:color w:val="000000"/>
          <w:sz w:val="24"/>
          <w:szCs w:val="24"/>
        </w:rPr>
        <w:t>distributions</w:t>
      </w:r>
      <w:r>
        <w:rPr>
          <w:rFonts w:asciiTheme="minorHAnsi" w:hAnsiTheme="minorHAnsi" w:cstheme="minorHAnsi"/>
          <w:b w:val="0"/>
          <w:color w:val="000000"/>
          <w:sz w:val="24"/>
          <w:szCs w:val="24"/>
        </w:rPr>
        <w:t xml:space="preserve"> of 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corresponding to </w:t>
      </w:r>
      <w:r w:rsidR="00677365">
        <w:rPr>
          <w:rFonts w:asciiTheme="minorHAnsi" w:hAnsiTheme="minorHAnsi" w:cstheme="minorHAnsi"/>
          <w:b w:val="0"/>
          <w:color w:val="000000"/>
          <w:sz w:val="24"/>
          <w:szCs w:val="24"/>
        </w:rPr>
        <w:t>sub-optimal values of</w:t>
      </w:r>
      <w:r>
        <w:rPr>
          <w:rFonts w:asciiTheme="minorHAnsi" w:hAnsiTheme="minorHAnsi" w:cstheme="minorHAnsi"/>
          <w:b w:val="0"/>
          <w:color w:val="000000"/>
          <w:sz w:val="24"/>
          <w:szCs w:val="24"/>
        </w:rPr>
        <w:t xml:space="preserve">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So, for </w:t>
      </w:r>
      <w:r w:rsidR="00403D73">
        <w:rPr>
          <w:rFonts w:asciiTheme="minorHAnsi" w:hAnsiTheme="minorHAnsi" w:cstheme="minorHAnsi"/>
          <w:b w:val="0"/>
          <w:color w:val="000000"/>
          <w:sz w:val="24"/>
          <w:szCs w:val="24"/>
        </w:rPr>
        <w:t xml:space="preserve">the </w:t>
      </w:r>
      <w:r>
        <w:rPr>
          <w:rFonts w:asciiTheme="minorHAnsi" w:hAnsiTheme="minorHAnsi" w:cstheme="minorHAnsi"/>
          <w:b w:val="0"/>
          <w:color w:val="000000"/>
          <w:sz w:val="24"/>
          <w:szCs w:val="24"/>
        </w:rPr>
        <w:t>optimal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xml:space="preserve">), these B cells can replicate and acquire mutations that allow them to </w:t>
      </w:r>
      <w:r>
        <w:rPr>
          <w:rFonts w:asciiTheme="minorHAnsi" w:hAnsiTheme="minorHAnsi" w:cstheme="minorHAnsi"/>
          <w:b w:val="0"/>
          <w:color w:val="000000"/>
          <w:sz w:val="24"/>
          <w:szCs w:val="24"/>
        </w:rPr>
        <w:lastRenderedPageBreak/>
        <w:t xml:space="preserve">evolve to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state, while at the same time not replicating too quickly and filling up the GC with B cells that are not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w:t>
      </w:r>
    </w:p>
    <w:p w14:paraId="1FDD08E0" w14:textId="032EE78B" w:rsidR="0056221A" w:rsidRDefault="0056221A" w:rsidP="007D448D">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The optimal prime-boost combination maximizes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production because the optimal value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produces the right diversity of the B cell population prior to the boost (</w:t>
      </w:r>
      <w:r w:rsidR="00403D73">
        <w:rPr>
          <w:rFonts w:asciiTheme="minorHAnsi" w:hAnsiTheme="minorHAnsi" w:cstheme="minorHAnsi"/>
          <w:b w:val="0"/>
          <w:color w:val="000000"/>
          <w:sz w:val="24"/>
          <w:szCs w:val="24"/>
        </w:rPr>
        <w:t>p</w:t>
      </w:r>
      <w:r w:rsidR="00403D73">
        <w:rPr>
          <w:rFonts w:asciiTheme="minorHAnsi" w:hAnsiTheme="minorHAnsi" w:cstheme="minorHAnsi"/>
          <w:b w:val="0"/>
          <w:color w:val="000000"/>
          <w:sz w:val="24"/>
          <w:szCs w:val="24"/>
          <w:vertAlign w:val="superscript"/>
        </w:rPr>
        <w:t>1</w:t>
      </w:r>
      <w:proofErr w:type="gramStart"/>
      <w:r w:rsidR="00403D73">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w:t>
      </w:r>
      <w:proofErr w:type="gramEnd"/>
      <w:r>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sidR="00403D73">
        <w:rPr>
          <w:rFonts w:asciiTheme="minorHAnsi" w:hAnsiTheme="minorHAnsi" w:cstheme="minorHAnsi"/>
          <w:b w:val="0"/>
          <w:color w:val="000000"/>
          <w:sz w:val="24"/>
          <w:szCs w:val="24"/>
        </w:rPr>
        <w:t>.</w:t>
      </w:r>
      <w:r w:rsidR="00AB497F">
        <w:rPr>
          <w:rFonts w:asciiTheme="minorHAnsi" w:hAnsiTheme="minorHAnsi" w:cstheme="minorHAnsi"/>
          <w:b w:val="0"/>
          <w:color w:val="000000"/>
          <w:sz w:val="24"/>
          <w:szCs w:val="24"/>
        </w:rPr>
        <w:t>10</w:t>
      </w:r>
      <w:r>
        <w:rPr>
          <w:rFonts w:asciiTheme="minorHAnsi" w:hAnsiTheme="minorHAnsi" w:cstheme="minorHAnsi"/>
          <w:b w:val="0"/>
          <w:color w:val="000000"/>
          <w:sz w:val="24"/>
          <w:szCs w:val="24"/>
        </w:rPr>
        <w:t xml:space="preserve"> shows the number of trajectories originat</w:t>
      </w:r>
      <w:r w:rsidR="00C259C6">
        <w:rPr>
          <w:rFonts w:asciiTheme="minorHAnsi" w:hAnsiTheme="minorHAnsi" w:cstheme="minorHAnsi"/>
          <w:b w:val="0"/>
          <w:color w:val="000000"/>
          <w:sz w:val="24"/>
          <w:szCs w:val="24"/>
        </w:rPr>
        <w:t>ing</w:t>
      </w:r>
      <w:r>
        <w:rPr>
          <w:rFonts w:asciiTheme="minorHAnsi" w:hAnsiTheme="minorHAnsi" w:cstheme="minorHAnsi"/>
          <w:b w:val="0"/>
          <w:color w:val="000000"/>
          <w:sz w:val="24"/>
          <w:szCs w:val="24"/>
        </w:rPr>
        <w:t xml:space="preserve"> from different breadth states, </w:t>
      </w:r>
      <w:proofErr w:type="spellStart"/>
      <w:r>
        <w:rPr>
          <w:rFonts w:asciiTheme="minorHAnsi" w:hAnsiTheme="minorHAnsi" w:cstheme="minorHAnsi"/>
          <w:b w:val="0"/>
          <w:color w:val="000000"/>
          <w:sz w:val="24"/>
          <w:szCs w:val="24"/>
        </w:rPr>
        <w:t>i</w:t>
      </w:r>
      <w:proofErr w:type="spellEnd"/>
      <w:r>
        <w:rPr>
          <w:rFonts w:asciiTheme="minorHAnsi" w:hAnsiTheme="minorHAnsi" w:cstheme="minorHAnsi"/>
          <w:b w:val="0"/>
          <w:color w:val="000000"/>
          <w:sz w:val="24"/>
          <w:szCs w:val="24"/>
        </w:rPr>
        <w:t xml:space="preserve">, that evolve into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for </w:t>
      </w:r>
      <w:r w:rsidR="00403D73">
        <w:rPr>
          <w:rFonts w:asciiTheme="minorHAnsi" w:hAnsiTheme="minorHAnsi" w:cstheme="minorHAnsi"/>
          <w:b w:val="0"/>
          <w:color w:val="000000"/>
          <w:sz w:val="24"/>
          <w:szCs w:val="24"/>
        </w:rPr>
        <w:t>low, optimal, and high values of D (p</w:t>
      </w:r>
      <w:r w:rsidR="00403D73">
        <w:rPr>
          <w:rFonts w:asciiTheme="minorHAnsi" w:hAnsiTheme="minorHAnsi" w:cstheme="minorHAnsi"/>
          <w:b w:val="0"/>
          <w:color w:val="000000"/>
          <w:sz w:val="24"/>
          <w:szCs w:val="24"/>
          <w:vertAlign w:val="superscript"/>
        </w:rPr>
        <w:t>0</w:t>
      </w:r>
      <w:r w:rsidR="00403D73">
        <w:rPr>
          <w:rFonts w:asciiTheme="minorHAnsi" w:hAnsiTheme="minorHAnsi" w:cstheme="minorHAnsi"/>
          <w:b w:val="0"/>
          <w:color w:val="000000"/>
          <w:sz w:val="24"/>
          <w:szCs w:val="24"/>
        </w:rPr>
        <w:t>||f</w:t>
      </w:r>
      <w:r w:rsidR="00403D73">
        <w:rPr>
          <w:rFonts w:asciiTheme="minorHAnsi" w:hAnsiTheme="minorHAnsi" w:cstheme="minorHAnsi"/>
          <w:b w:val="0"/>
          <w:color w:val="000000"/>
          <w:sz w:val="24"/>
          <w:szCs w:val="24"/>
          <w:vertAlign w:val="superscript"/>
        </w:rPr>
        <w:t>1</w:t>
      </w:r>
      <w:r w:rsidR="00403D73">
        <w:rPr>
          <w:rFonts w:asciiTheme="minorHAnsi" w:hAnsiTheme="minorHAnsi" w:cstheme="minorHAnsi"/>
          <w:b w:val="0"/>
          <w:color w:val="000000"/>
          <w:sz w:val="24"/>
          <w:szCs w:val="24"/>
        </w:rPr>
        <w:t>)</w:t>
      </w:r>
      <w:r w:rsidR="00C259C6">
        <w:rPr>
          <w:rFonts w:asciiTheme="minorHAnsi" w:hAnsiTheme="minorHAnsi" w:cstheme="minorHAnsi"/>
          <w:b w:val="0"/>
          <w:color w:val="000000"/>
          <w:sz w:val="24"/>
          <w:szCs w:val="24"/>
        </w:rPr>
        <w:t>; for each case,</w:t>
      </w:r>
      <w:r w:rsidR="00403D73">
        <w:rPr>
          <w:rFonts w:asciiTheme="minorHAnsi" w:hAnsiTheme="minorHAnsi" w:cstheme="minorHAnsi"/>
          <w:b w:val="0"/>
          <w:color w:val="000000"/>
          <w:sz w:val="24"/>
          <w:szCs w:val="24"/>
        </w:rPr>
        <w:t xml:space="preserve"> </w:t>
      </w:r>
      <w:r w:rsidR="00C259C6">
        <w:rPr>
          <w:rFonts w:asciiTheme="minorHAnsi" w:hAnsiTheme="minorHAnsi" w:cstheme="minorHAnsi"/>
          <w:b w:val="0"/>
          <w:color w:val="000000"/>
          <w:sz w:val="24"/>
          <w:szCs w:val="24"/>
        </w:rPr>
        <w:t>D (p</w:t>
      </w:r>
      <w:r w:rsidR="00C259C6">
        <w:rPr>
          <w:rFonts w:asciiTheme="minorHAnsi" w:hAnsiTheme="minorHAnsi" w:cstheme="minorHAnsi"/>
          <w:b w:val="0"/>
          <w:color w:val="000000"/>
          <w:sz w:val="24"/>
          <w:szCs w:val="24"/>
          <w:vertAlign w:val="superscript"/>
        </w:rPr>
        <w:t>1</w:t>
      </w:r>
      <w:r w:rsidR="00C259C6">
        <w:rPr>
          <w:rFonts w:asciiTheme="minorHAnsi" w:hAnsiTheme="minorHAnsi" w:cstheme="minorHAnsi"/>
          <w:b w:val="0"/>
          <w:color w:val="000000"/>
          <w:sz w:val="24"/>
          <w:szCs w:val="24"/>
        </w:rPr>
        <w:t>||f</w:t>
      </w:r>
      <w:r w:rsidR="00C259C6">
        <w:rPr>
          <w:rFonts w:asciiTheme="minorHAnsi" w:hAnsiTheme="minorHAnsi" w:cstheme="minorHAnsi"/>
          <w:b w:val="0"/>
          <w:color w:val="000000"/>
          <w:sz w:val="24"/>
          <w:szCs w:val="24"/>
          <w:vertAlign w:val="superscript"/>
        </w:rPr>
        <w:t>2</w:t>
      </w:r>
      <w:r w:rsidR="00C259C6">
        <w:rPr>
          <w:rFonts w:asciiTheme="minorHAnsi" w:hAnsiTheme="minorHAnsi" w:cstheme="minorHAnsi"/>
          <w:b w:val="0"/>
          <w:color w:val="000000"/>
          <w:sz w:val="24"/>
          <w:szCs w:val="24"/>
        </w:rPr>
        <w:t xml:space="preserve">) equals </w:t>
      </w:r>
      <w:r>
        <w:rPr>
          <w:rFonts w:asciiTheme="minorHAnsi" w:hAnsiTheme="minorHAnsi" w:cstheme="minorHAnsi"/>
          <w:b w:val="0"/>
          <w:color w:val="000000"/>
          <w:sz w:val="24"/>
          <w:szCs w:val="24"/>
        </w:rPr>
        <w:t xml:space="preserve">the corresponding optimal </w:t>
      </w:r>
      <w:r w:rsidR="00C259C6">
        <w:rPr>
          <w:rFonts w:asciiTheme="minorHAnsi" w:hAnsiTheme="minorHAnsi" w:cstheme="minorHAnsi"/>
          <w:b w:val="0"/>
          <w:color w:val="000000"/>
          <w:sz w:val="24"/>
          <w:szCs w:val="24"/>
        </w:rPr>
        <w:t>value</w:t>
      </w:r>
      <w:r>
        <w:rPr>
          <w:rFonts w:asciiTheme="minorHAnsi" w:hAnsiTheme="minorHAnsi" w:cstheme="minorHAnsi"/>
          <w:b w:val="0"/>
          <w:color w:val="000000"/>
          <w:sz w:val="24"/>
          <w:szCs w:val="24"/>
        </w:rPr>
        <w:t>. When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is lower than the optimal value, the probability of being positively selected </w:t>
      </w:r>
      <w:r w:rsidR="00AB497F">
        <w:rPr>
          <w:rFonts w:asciiTheme="minorHAnsi" w:hAnsiTheme="minorHAnsi" w:cstheme="minorHAnsi"/>
          <w:b w:val="0"/>
          <w:color w:val="000000"/>
          <w:sz w:val="24"/>
          <w:szCs w:val="24"/>
        </w:rPr>
        <w:t xml:space="preserve">during the boost </w:t>
      </w:r>
      <w:r>
        <w:rPr>
          <w:rFonts w:asciiTheme="minorHAnsi" w:hAnsiTheme="minorHAnsi" w:cstheme="minorHAnsi"/>
          <w:b w:val="0"/>
          <w:color w:val="000000"/>
          <w:sz w:val="24"/>
          <w:szCs w:val="24"/>
        </w:rPr>
        <w:t>has to be sharply peaked</w:t>
      </w:r>
      <w:r w:rsidR="00AB497F">
        <w:rPr>
          <w:rFonts w:asciiTheme="minorHAnsi" w:hAnsiTheme="minorHAnsi" w:cstheme="minorHAnsi"/>
          <w:b w:val="0"/>
          <w:color w:val="000000"/>
          <w:sz w:val="24"/>
          <w:szCs w:val="24"/>
        </w:rPr>
        <w:t xml:space="preserve"> to promote </w:t>
      </w:r>
      <w:proofErr w:type="spellStart"/>
      <w:r w:rsidR="00AB497F">
        <w:rPr>
          <w:rFonts w:asciiTheme="minorHAnsi" w:hAnsiTheme="minorHAnsi" w:cstheme="minorHAnsi"/>
          <w:b w:val="0"/>
          <w:color w:val="000000"/>
          <w:sz w:val="24"/>
          <w:szCs w:val="24"/>
        </w:rPr>
        <w:t>bnAb</w:t>
      </w:r>
      <w:proofErr w:type="spellEnd"/>
      <w:r w:rsidR="00AB497F">
        <w:rPr>
          <w:rFonts w:asciiTheme="minorHAnsi" w:hAnsiTheme="minorHAnsi" w:cstheme="minorHAnsi"/>
          <w:b w:val="0"/>
          <w:color w:val="000000"/>
          <w:sz w:val="24"/>
          <w:szCs w:val="24"/>
        </w:rPr>
        <w:t xml:space="preserve"> evolution</w:t>
      </w:r>
      <w:r>
        <w:rPr>
          <w:rFonts w:asciiTheme="minorHAnsi" w:hAnsiTheme="minorHAnsi" w:cstheme="minorHAnsi"/>
          <w:b w:val="0"/>
          <w:color w:val="000000"/>
          <w:sz w:val="24"/>
          <w:szCs w:val="24"/>
        </w:rPr>
        <w:t xml:space="preserve">. </w:t>
      </w:r>
      <w:r w:rsidR="007D448D">
        <w:rPr>
          <w:rFonts w:asciiTheme="minorHAnsi" w:hAnsiTheme="minorHAnsi" w:cstheme="minorHAnsi"/>
          <w:b w:val="0"/>
          <w:color w:val="000000"/>
          <w:sz w:val="24"/>
          <w:szCs w:val="24"/>
        </w:rPr>
        <w:t>So, only t</w:t>
      </w:r>
      <w:r>
        <w:rPr>
          <w:rFonts w:asciiTheme="minorHAnsi" w:hAnsiTheme="minorHAnsi" w:cstheme="minorHAnsi"/>
          <w:b w:val="0"/>
          <w:color w:val="000000"/>
          <w:sz w:val="24"/>
          <w:szCs w:val="24"/>
        </w:rPr>
        <w:t xml:space="preserve">he few B cells that evolved </w:t>
      </w:r>
      <w:r w:rsidR="007D448D">
        <w:rPr>
          <w:rFonts w:asciiTheme="minorHAnsi" w:hAnsiTheme="minorHAnsi" w:cstheme="minorHAnsi"/>
          <w:b w:val="0"/>
          <w:color w:val="000000"/>
          <w:sz w:val="24"/>
          <w:szCs w:val="24"/>
        </w:rPr>
        <w:t xml:space="preserve">relatively </w:t>
      </w:r>
      <w:r>
        <w:rPr>
          <w:rFonts w:asciiTheme="minorHAnsi" w:hAnsiTheme="minorHAnsi" w:cstheme="minorHAnsi"/>
          <w:b w:val="0"/>
          <w:color w:val="000000"/>
          <w:sz w:val="24"/>
          <w:szCs w:val="24"/>
        </w:rPr>
        <w:t xml:space="preserve">high breadth during </w:t>
      </w:r>
      <w:r w:rsidR="007D448D">
        <w:rPr>
          <w:rFonts w:asciiTheme="minorHAnsi" w:hAnsiTheme="minorHAnsi" w:cstheme="minorHAnsi"/>
          <w:b w:val="0"/>
          <w:color w:val="000000"/>
          <w:sz w:val="24"/>
          <w:szCs w:val="24"/>
        </w:rPr>
        <w:t xml:space="preserve">the </w:t>
      </w:r>
      <w:r>
        <w:rPr>
          <w:rFonts w:asciiTheme="minorHAnsi" w:hAnsiTheme="minorHAnsi" w:cstheme="minorHAnsi"/>
          <w:b w:val="0"/>
          <w:color w:val="000000"/>
          <w:sz w:val="24"/>
          <w:szCs w:val="24"/>
        </w:rPr>
        <w:t xml:space="preserve">prime </w:t>
      </w:r>
      <w:r w:rsidR="007D448D">
        <w:rPr>
          <w:rFonts w:asciiTheme="minorHAnsi" w:hAnsiTheme="minorHAnsi" w:cstheme="minorHAnsi"/>
          <w:b w:val="0"/>
          <w:color w:val="000000"/>
          <w:sz w:val="24"/>
          <w:szCs w:val="24"/>
        </w:rPr>
        <w:t xml:space="preserve">can evolve into </w:t>
      </w:r>
      <w:proofErr w:type="spellStart"/>
      <w:r w:rsidR="007D448D">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If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is larger than the optimal, the optimal value of D (p</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2</w:t>
      </w:r>
      <w:r>
        <w:rPr>
          <w:rFonts w:asciiTheme="minorHAnsi" w:hAnsiTheme="minorHAnsi" w:cstheme="minorHAnsi"/>
          <w:b w:val="0"/>
          <w:color w:val="000000"/>
          <w:sz w:val="24"/>
          <w:szCs w:val="24"/>
        </w:rPr>
        <w:t>) can be smaller than for sub-optimal values of D (p</w:t>
      </w:r>
      <w:r>
        <w:rPr>
          <w:rFonts w:asciiTheme="minorHAnsi" w:hAnsiTheme="minorHAnsi" w:cstheme="minorHAnsi"/>
          <w:b w:val="0"/>
          <w:color w:val="000000"/>
          <w:sz w:val="24"/>
          <w:szCs w:val="24"/>
          <w:vertAlign w:val="superscript"/>
        </w:rPr>
        <w:t>0</w:t>
      </w:r>
      <w:r>
        <w:rPr>
          <w:rFonts w:asciiTheme="minorHAnsi" w:hAnsiTheme="minorHAnsi" w:cstheme="minorHAnsi"/>
          <w:b w:val="0"/>
          <w:color w:val="000000"/>
          <w:sz w:val="24"/>
          <w:szCs w:val="24"/>
        </w:rPr>
        <w:t>||f</w:t>
      </w:r>
      <w:r>
        <w:rPr>
          <w:rFonts w:asciiTheme="minorHAnsi" w:hAnsiTheme="minorHAnsi" w:cstheme="minorHAnsi"/>
          <w:b w:val="0"/>
          <w:color w:val="000000"/>
          <w:sz w:val="24"/>
          <w:szCs w:val="24"/>
          <w:vertAlign w:val="superscript"/>
        </w:rPr>
        <w:t>1</w:t>
      </w:r>
      <w:r>
        <w:rPr>
          <w:rFonts w:asciiTheme="minorHAnsi" w:hAnsiTheme="minorHAnsi" w:cstheme="minorHAnsi"/>
          <w:b w:val="0"/>
          <w:color w:val="000000"/>
          <w:sz w:val="24"/>
          <w:szCs w:val="24"/>
        </w:rPr>
        <w:t xml:space="preserve">). This provides B cells in states adjacent to the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state to also have some probability of evolving into </w:t>
      </w:r>
      <w:proofErr w:type="spellStart"/>
      <w:r>
        <w:rPr>
          <w:rFonts w:asciiTheme="minorHAnsi" w:hAnsiTheme="minorHAnsi" w:cstheme="minorHAnsi"/>
          <w:b w:val="0"/>
          <w:color w:val="000000"/>
          <w:sz w:val="24"/>
          <w:szCs w:val="24"/>
        </w:rPr>
        <w:t>bnAbs</w:t>
      </w:r>
      <w:proofErr w:type="spellEnd"/>
      <w:r w:rsidR="00AB497F">
        <w:rPr>
          <w:rFonts w:asciiTheme="minorHAnsi" w:hAnsiTheme="minorHAnsi" w:cstheme="minorHAnsi"/>
          <w:b w:val="0"/>
          <w:color w:val="000000"/>
          <w:sz w:val="24"/>
          <w:szCs w:val="24"/>
        </w:rPr>
        <w:t xml:space="preserve">. But since only a few B cells survive after </w:t>
      </w:r>
      <w:r w:rsidR="007D448D">
        <w:rPr>
          <w:rFonts w:asciiTheme="minorHAnsi" w:hAnsiTheme="minorHAnsi" w:cstheme="minorHAnsi"/>
          <w:b w:val="0"/>
          <w:color w:val="000000"/>
          <w:sz w:val="24"/>
          <w:szCs w:val="24"/>
        </w:rPr>
        <w:t>a supra-optimal</w:t>
      </w:r>
      <w:r w:rsidR="00AB497F">
        <w:rPr>
          <w:rFonts w:asciiTheme="minorHAnsi" w:hAnsiTheme="minorHAnsi" w:cstheme="minorHAnsi"/>
          <w:b w:val="0"/>
          <w:color w:val="000000"/>
          <w:sz w:val="24"/>
          <w:szCs w:val="24"/>
        </w:rPr>
        <w:t xml:space="preserve"> prime (</w:t>
      </w:r>
      <w:r w:rsidR="00D64218">
        <w:rPr>
          <w:rFonts w:asciiTheme="minorHAnsi" w:hAnsiTheme="minorHAnsi" w:cstheme="minorHAnsi"/>
          <w:b w:val="0"/>
          <w:color w:val="000000"/>
          <w:sz w:val="24"/>
          <w:szCs w:val="24"/>
        </w:rPr>
        <w:t>Fig. 5</w:t>
      </w:r>
      <w:r w:rsidR="007D448D">
        <w:rPr>
          <w:rFonts w:asciiTheme="minorHAnsi" w:hAnsiTheme="minorHAnsi" w:cstheme="minorHAnsi"/>
          <w:b w:val="0"/>
          <w:color w:val="000000"/>
          <w:sz w:val="24"/>
          <w:szCs w:val="24"/>
        </w:rPr>
        <w:t>.</w:t>
      </w:r>
      <w:r w:rsidR="00AB497F">
        <w:rPr>
          <w:rFonts w:asciiTheme="minorHAnsi" w:hAnsiTheme="minorHAnsi" w:cstheme="minorHAnsi"/>
          <w:b w:val="0"/>
          <w:color w:val="000000"/>
          <w:sz w:val="24"/>
          <w:szCs w:val="24"/>
        </w:rPr>
        <w:t xml:space="preserve">7), the number of </w:t>
      </w:r>
      <w:proofErr w:type="spellStart"/>
      <w:r w:rsidR="00AB497F">
        <w:rPr>
          <w:rFonts w:asciiTheme="minorHAnsi" w:hAnsiTheme="minorHAnsi" w:cstheme="minorHAnsi"/>
          <w:b w:val="0"/>
          <w:color w:val="000000"/>
          <w:sz w:val="24"/>
          <w:szCs w:val="24"/>
        </w:rPr>
        <w:t>bnAbs</w:t>
      </w:r>
      <w:proofErr w:type="spellEnd"/>
      <w:r w:rsidR="00AB497F">
        <w:rPr>
          <w:rFonts w:asciiTheme="minorHAnsi" w:hAnsiTheme="minorHAnsi" w:cstheme="minorHAnsi"/>
          <w:b w:val="0"/>
          <w:color w:val="000000"/>
          <w:sz w:val="24"/>
          <w:szCs w:val="24"/>
        </w:rPr>
        <w:t xml:space="preserve"> produced is small</w:t>
      </w:r>
      <w:r>
        <w:rPr>
          <w:rFonts w:asciiTheme="minorHAnsi" w:hAnsiTheme="minorHAnsi" w:cstheme="minorHAnsi"/>
          <w:b w:val="0"/>
          <w:color w:val="000000"/>
          <w:sz w:val="24"/>
          <w:szCs w:val="24"/>
        </w:rPr>
        <w:t xml:space="preserve">. </w:t>
      </w:r>
      <w:r w:rsidR="007D448D">
        <w:rPr>
          <w:rFonts w:asciiTheme="minorHAnsi" w:hAnsiTheme="minorHAnsi" w:cstheme="minorHAnsi"/>
          <w:b w:val="0"/>
          <w:color w:val="000000"/>
          <w:sz w:val="24"/>
          <w:szCs w:val="24"/>
        </w:rPr>
        <w:t>T</w:t>
      </w:r>
      <w:r w:rsidR="00F51B54">
        <w:rPr>
          <w:rFonts w:asciiTheme="minorHAnsi" w:hAnsiTheme="minorHAnsi" w:cstheme="minorHAnsi"/>
          <w:b w:val="0"/>
          <w:color w:val="000000"/>
          <w:sz w:val="24"/>
          <w:szCs w:val="24"/>
        </w:rPr>
        <w:t>he</w:t>
      </w:r>
      <w:r>
        <w:rPr>
          <w:rFonts w:asciiTheme="minorHAnsi" w:hAnsiTheme="minorHAnsi" w:cstheme="minorHAnsi"/>
          <w:b w:val="0"/>
          <w:color w:val="000000"/>
          <w:sz w:val="24"/>
          <w:szCs w:val="24"/>
        </w:rPr>
        <w:t xml:space="preserve"> optimal prime-boost combination enables the evolution of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from a wider range of B cell states following prime</w:t>
      </w:r>
      <w:r w:rsidR="00AB497F">
        <w:rPr>
          <w:rFonts w:asciiTheme="minorHAnsi" w:hAnsiTheme="minorHAnsi" w:cstheme="minorHAnsi"/>
          <w:b w:val="0"/>
          <w:color w:val="000000"/>
          <w:sz w:val="24"/>
          <w:szCs w:val="24"/>
        </w:rPr>
        <w:t xml:space="preserve"> than for sub-optimal or supra-optimal values of D (p</w:t>
      </w:r>
      <w:r w:rsidR="00AB497F">
        <w:rPr>
          <w:rFonts w:asciiTheme="minorHAnsi" w:hAnsiTheme="minorHAnsi" w:cstheme="minorHAnsi"/>
          <w:b w:val="0"/>
          <w:color w:val="000000"/>
          <w:sz w:val="24"/>
          <w:szCs w:val="24"/>
          <w:vertAlign w:val="superscript"/>
        </w:rPr>
        <w:t>0</w:t>
      </w:r>
      <w:r w:rsidR="00AB497F">
        <w:rPr>
          <w:rFonts w:asciiTheme="minorHAnsi" w:hAnsiTheme="minorHAnsi" w:cstheme="minorHAnsi"/>
          <w:b w:val="0"/>
          <w:color w:val="000000"/>
          <w:sz w:val="24"/>
          <w:szCs w:val="24"/>
        </w:rPr>
        <w:t>||f</w:t>
      </w:r>
      <w:r w:rsidR="00AB497F">
        <w:rPr>
          <w:rFonts w:asciiTheme="minorHAnsi" w:hAnsiTheme="minorHAnsi" w:cstheme="minorHAnsi"/>
          <w:b w:val="0"/>
          <w:color w:val="000000"/>
          <w:sz w:val="24"/>
          <w:szCs w:val="24"/>
          <w:vertAlign w:val="superscript"/>
        </w:rPr>
        <w:t>1</w:t>
      </w:r>
      <w:r w:rsidR="00AB497F">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That is, the optimal prime generates the right diversity of B cells, which can subsequently be boosted to generate many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producing evolutionary trajectories.</w:t>
      </w:r>
    </w:p>
    <w:p w14:paraId="30AB3E34" w14:textId="3BD681F5" w:rsidR="00E94F86" w:rsidRDefault="00E94F86" w:rsidP="007D448D">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Upon natural infection,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that target diverse strains of highly mutable pathogen</w:t>
      </w:r>
      <w:r w:rsidR="00632859">
        <w:rPr>
          <w:rFonts w:asciiTheme="minorHAnsi" w:hAnsiTheme="minorHAnsi" w:cstheme="minorHAnsi"/>
          <w:b w:val="0"/>
          <w:color w:val="000000"/>
          <w:sz w:val="24"/>
          <w:szCs w:val="24"/>
        </w:rPr>
        <w:t>s</w:t>
      </w:r>
      <w:r>
        <w:rPr>
          <w:rFonts w:asciiTheme="minorHAnsi" w:hAnsiTheme="minorHAnsi" w:cstheme="minorHAnsi"/>
          <w:b w:val="0"/>
          <w:color w:val="000000"/>
          <w:sz w:val="24"/>
          <w:szCs w:val="24"/>
        </w:rPr>
        <w:t xml:space="preserve"> do not evolve with high probability. The results of our simple model </w:t>
      </w:r>
      <w:proofErr w:type="gramStart"/>
      <w:r>
        <w:rPr>
          <w:rFonts w:asciiTheme="minorHAnsi" w:hAnsiTheme="minorHAnsi" w:cstheme="minorHAnsi"/>
          <w:b w:val="0"/>
          <w:color w:val="000000"/>
          <w:sz w:val="24"/>
          <w:szCs w:val="24"/>
        </w:rPr>
        <w:t>lead</w:t>
      </w:r>
      <w:proofErr w:type="gramEnd"/>
      <w:r>
        <w:rPr>
          <w:rFonts w:asciiTheme="minorHAnsi" w:hAnsiTheme="minorHAnsi" w:cstheme="minorHAnsi"/>
          <w:b w:val="0"/>
          <w:color w:val="000000"/>
          <w:sz w:val="24"/>
          <w:szCs w:val="24"/>
        </w:rPr>
        <w:t xml:space="preserve"> us to the conclusion that a prime-boost sequential immunization strategy can be potentially optimized by choosing the right variant antigens and other conditions such that rare evolutionary trajectories that lead to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become more likely. That is, the variant antigens employed for sequential immunization can be chosen such that the immunodominance hierarchy is changed to maximize </w:t>
      </w:r>
      <w:proofErr w:type="spellStart"/>
      <w:r>
        <w:rPr>
          <w:rFonts w:asciiTheme="minorHAnsi" w:hAnsiTheme="minorHAnsi" w:cstheme="minorHAnsi"/>
          <w:b w:val="0"/>
          <w:color w:val="000000"/>
          <w:sz w:val="24"/>
          <w:szCs w:val="24"/>
        </w:rPr>
        <w:t>bnAb</w:t>
      </w:r>
      <w:proofErr w:type="spellEnd"/>
      <w:r>
        <w:rPr>
          <w:rFonts w:asciiTheme="minorHAnsi" w:hAnsiTheme="minorHAnsi" w:cstheme="minorHAnsi"/>
          <w:b w:val="0"/>
          <w:color w:val="000000"/>
          <w:sz w:val="24"/>
          <w:szCs w:val="24"/>
        </w:rPr>
        <w:t xml:space="preserve"> production. Underlying mechanistic reasons for this finding were elaborated above.  </w:t>
      </w:r>
    </w:p>
    <w:p w14:paraId="57EFF89E" w14:textId="085D20D4" w:rsidR="00F936BD" w:rsidRDefault="00632859" w:rsidP="007D448D">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O</w:t>
      </w:r>
      <w:r w:rsidR="00F936BD">
        <w:rPr>
          <w:rFonts w:asciiTheme="minorHAnsi" w:hAnsiTheme="minorHAnsi" w:cstheme="minorHAnsi"/>
          <w:b w:val="0"/>
          <w:color w:val="000000"/>
          <w:sz w:val="24"/>
          <w:szCs w:val="24"/>
        </w:rPr>
        <w:t xml:space="preserve">ur model also provides insights into the outcomes of immunization with cocktails of variant antigens. As we have noted earlier, if the B cells interact with only one type of variant antigen in the cocktail during each round of selection, greater differences between the variable regions of the variant antigens will result in more sharply peaked </w:t>
      </w:r>
      <w:r w:rsidR="00AE7909">
        <w:rPr>
          <w:rFonts w:asciiTheme="minorHAnsi" w:hAnsiTheme="minorHAnsi" w:cstheme="minorHAnsi"/>
          <w:b w:val="0"/>
          <w:color w:val="000000"/>
          <w:sz w:val="24"/>
          <w:szCs w:val="24"/>
        </w:rPr>
        <w:t>distributions of the probability of getting positively selected per unit time. So, the KLD between the fitness distribution and the existing B cell population is again informative of the nature of antigens in the cocktail. The results we have described above for the prime now apply for immunization with cocktails comprised of immunogens with varying extents of differences between their variable regions.</w:t>
      </w:r>
      <w:r>
        <w:rPr>
          <w:rFonts w:asciiTheme="minorHAnsi" w:hAnsiTheme="minorHAnsi" w:cstheme="minorHAnsi"/>
          <w:b w:val="0"/>
          <w:color w:val="000000"/>
          <w:sz w:val="24"/>
          <w:szCs w:val="24"/>
        </w:rPr>
        <w:t xml:space="preserve"> A larger KLD </w:t>
      </w:r>
      <w:proofErr w:type="spellStart"/>
      <w:r>
        <w:rPr>
          <w:rFonts w:asciiTheme="minorHAnsi" w:hAnsiTheme="minorHAnsi" w:cstheme="minorHAnsi"/>
          <w:b w:val="0"/>
          <w:color w:val="000000"/>
          <w:sz w:val="24"/>
          <w:szCs w:val="24"/>
        </w:rPr>
        <w:t>imples</w:t>
      </w:r>
      <w:proofErr w:type="spellEnd"/>
      <w:r>
        <w:rPr>
          <w:rFonts w:asciiTheme="minorHAnsi" w:hAnsiTheme="minorHAnsi" w:cstheme="minorHAnsi"/>
          <w:b w:val="0"/>
          <w:color w:val="000000"/>
          <w:sz w:val="24"/>
          <w:szCs w:val="24"/>
        </w:rPr>
        <w:t xml:space="preserve"> a cocktail comprised of antigens whose variable regions are more different.</w:t>
      </w:r>
      <w:r w:rsidR="00AE7909">
        <w:rPr>
          <w:rFonts w:asciiTheme="minorHAnsi" w:hAnsiTheme="minorHAnsi" w:cstheme="minorHAnsi"/>
          <w:b w:val="0"/>
          <w:color w:val="000000"/>
          <w:sz w:val="24"/>
          <w:szCs w:val="24"/>
        </w:rPr>
        <w:t xml:space="preserve"> So, our simple model predicts that there is an optimal cocktail of antigens separated by a specific average mutational distance</w:t>
      </w:r>
      <w:r>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Pr>
          <w:rFonts w:asciiTheme="minorHAnsi" w:hAnsiTheme="minorHAnsi" w:cstheme="minorHAnsi"/>
          <w:b w:val="0"/>
          <w:color w:val="000000"/>
          <w:sz w:val="24"/>
          <w:szCs w:val="24"/>
        </w:rPr>
        <w:t>.5A)</w:t>
      </w:r>
      <w:r w:rsidR="00AE7909">
        <w:rPr>
          <w:rFonts w:asciiTheme="minorHAnsi" w:hAnsiTheme="minorHAnsi" w:cstheme="minorHAnsi"/>
          <w:b w:val="0"/>
          <w:color w:val="000000"/>
          <w:sz w:val="24"/>
          <w:szCs w:val="24"/>
        </w:rPr>
        <w:t xml:space="preserve">. Our model also predicts that a second immunization following immunization with the cocktail would further improve </w:t>
      </w:r>
      <w:proofErr w:type="spellStart"/>
      <w:r w:rsidR="00AE7909">
        <w:rPr>
          <w:rFonts w:asciiTheme="minorHAnsi" w:hAnsiTheme="minorHAnsi" w:cstheme="minorHAnsi"/>
          <w:b w:val="0"/>
          <w:color w:val="000000"/>
          <w:sz w:val="24"/>
          <w:szCs w:val="24"/>
        </w:rPr>
        <w:t>bnAb</w:t>
      </w:r>
      <w:proofErr w:type="spellEnd"/>
      <w:r w:rsidR="00AE7909">
        <w:rPr>
          <w:rFonts w:asciiTheme="minorHAnsi" w:hAnsiTheme="minorHAnsi" w:cstheme="minorHAnsi"/>
          <w:b w:val="0"/>
          <w:color w:val="000000"/>
          <w:sz w:val="24"/>
          <w:szCs w:val="24"/>
        </w:rPr>
        <w:t xml:space="preserve"> production</w:t>
      </w:r>
      <w:r>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Pr>
          <w:rFonts w:asciiTheme="minorHAnsi" w:hAnsiTheme="minorHAnsi" w:cstheme="minorHAnsi"/>
          <w:b w:val="0"/>
          <w:color w:val="000000"/>
          <w:sz w:val="24"/>
          <w:szCs w:val="24"/>
        </w:rPr>
        <w:t>.5 B)</w:t>
      </w:r>
      <w:r w:rsidR="00AE7909">
        <w:rPr>
          <w:rFonts w:asciiTheme="minorHAnsi" w:hAnsiTheme="minorHAnsi" w:cstheme="minorHAnsi"/>
          <w:b w:val="0"/>
          <w:color w:val="000000"/>
          <w:sz w:val="24"/>
          <w:szCs w:val="24"/>
        </w:rPr>
        <w:t xml:space="preserve">. Therefore, </w:t>
      </w:r>
      <w:r w:rsidR="00AE7909">
        <w:rPr>
          <w:rFonts w:asciiTheme="minorHAnsi" w:hAnsiTheme="minorHAnsi" w:cstheme="minorHAnsi"/>
          <w:b w:val="0"/>
          <w:color w:val="000000"/>
          <w:sz w:val="24"/>
          <w:szCs w:val="24"/>
        </w:rPr>
        <w:lastRenderedPageBreak/>
        <w:t xml:space="preserve">sequential immunization is likely to be a favored strategy. Finally, we note that, if B cells can see all types of variant antigens in a cocktail during each round of selection, the KLD is small, and </w:t>
      </w:r>
      <w:proofErr w:type="spellStart"/>
      <w:r w:rsidR="00AE7909">
        <w:rPr>
          <w:rFonts w:asciiTheme="minorHAnsi" w:hAnsiTheme="minorHAnsi" w:cstheme="minorHAnsi"/>
          <w:b w:val="0"/>
          <w:color w:val="000000"/>
          <w:sz w:val="24"/>
          <w:szCs w:val="24"/>
        </w:rPr>
        <w:t>bnAbs</w:t>
      </w:r>
      <w:proofErr w:type="spellEnd"/>
      <w:r w:rsidR="00AE7909">
        <w:rPr>
          <w:rFonts w:asciiTheme="minorHAnsi" w:hAnsiTheme="minorHAnsi" w:cstheme="minorHAnsi"/>
          <w:b w:val="0"/>
          <w:color w:val="000000"/>
          <w:sz w:val="24"/>
          <w:szCs w:val="24"/>
        </w:rPr>
        <w:t xml:space="preserve"> are unlikely to evolve. Biologically, this is because, if a B cell can interact with one of the variants in every round of mutation and selection, there is no driving force to evolve breadth. A diverse set of B cells each with a different specificity is likely to evolve. </w:t>
      </w:r>
      <w:r w:rsidR="00F936BD">
        <w:rPr>
          <w:rFonts w:asciiTheme="minorHAnsi" w:hAnsiTheme="minorHAnsi" w:cstheme="minorHAnsi"/>
          <w:b w:val="0"/>
          <w:color w:val="000000"/>
          <w:sz w:val="24"/>
          <w:szCs w:val="24"/>
        </w:rPr>
        <w:t xml:space="preserve"> </w:t>
      </w:r>
    </w:p>
    <w:p w14:paraId="0C40EFAC" w14:textId="7621ECC4" w:rsidR="0056221A" w:rsidRPr="0056221A" w:rsidRDefault="0056221A" w:rsidP="00632859">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In the next section</w:t>
      </w:r>
      <w:r w:rsidR="00632859">
        <w:rPr>
          <w:rFonts w:asciiTheme="minorHAnsi" w:hAnsiTheme="minorHAnsi" w:cstheme="minorHAnsi"/>
          <w:b w:val="0"/>
          <w:color w:val="000000"/>
          <w:sz w:val="24"/>
          <w:szCs w:val="24"/>
        </w:rPr>
        <w:t>s</w:t>
      </w:r>
      <w:r>
        <w:rPr>
          <w:rFonts w:asciiTheme="minorHAnsi" w:hAnsiTheme="minorHAnsi" w:cstheme="minorHAnsi"/>
          <w:b w:val="0"/>
          <w:color w:val="000000"/>
          <w:sz w:val="24"/>
          <w:szCs w:val="24"/>
        </w:rPr>
        <w:t xml:space="preserve">, we will explore whether computer simulations with more complex models support these findings, and what experiments have to say. </w:t>
      </w:r>
    </w:p>
    <w:p w14:paraId="65AB6989" w14:textId="56CFDA85" w:rsidR="00656D69" w:rsidRPr="00530A0B" w:rsidRDefault="00A616B8" w:rsidP="005477EB">
      <w:pPr>
        <w:rPr>
          <w:rFonts w:cstheme="minorHAnsi"/>
          <w:sz w:val="24"/>
          <w:szCs w:val="24"/>
          <w:u w:val="single"/>
        </w:rPr>
      </w:pPr>
      <w:r>
        <w:rPr>
          <w:rFonts w:cstheme="minorHAnsi"/>
          <w:sz w:val="24"/>
          <w:szCs w:val="24"/>
          <w:u w:val="single"/>
        </w:rPr>
        <w:t>6.</w:t>
      </w:r>
      <w:r w:rsidR="000067EB">
        <w:rPr>
          <w:rFonts w:cstheme="minorHAnsi"/>
          <w:sz w:val="24"/>
          <w:szCs w:val="24"/>
          <w:u w:val="single"/>
        </w:rPr>
        <w:t>2.2:</w:t>
      </w:r>
      <w:r>
        <w:rPr>
          <w:rFonts w:cstheme="minorHAnsi"/>
          <w:sz w:val="24"/>
          <w:szCs w:val="24"/>
          <w:u w:val="single"/>
        </w:rPr>
        <w:t xml:space="preserve"> </w:t>
      </w:r>
      <w:r w:rsidR="005D2FE0">
        <w:rPr>
          <w:rFonts w:cstheme="minorHAnsi"/>
          <w:sz w:val="24"/>
          <w:szCs w:val="24"/>
          <w:u w:val="single"/>
        </w:rPr>
        <w:t>C</w:t>
      </w:r>
      <w:r w:rsidR="00656D69" w:rsidRPr="00530A0B">
        <w:rPr>
          <w:rFonts w:cstheme="minorHAnsi"/>
          <w:sz w:val="24"/>
          <w:szCs w:val="24"/>
          <w:u w:val="single"/>
        </w:rPr>
        <w:t>omputer simulations</w:t>
      </w:r>
      <w:r w:rsidR="00530A0B">
        <w:rPr>
          <w:rFonts w:cstheme="minorHAnsi"/>
          <w:sz w:val="24"/>
          <w:szCs w:val="24"/>
          <w:u w:val="single"/>
        </w:rPr>
        <w:t xml:space="preserve"> of more complex models</w:t>
      </w:r>
    </w:p>
    <w:p w14:paraId="6C164E54" w14:textId="3B4FF5A0" w:rsidR="000820B7" w:rsidRPr="00657B5B" w:rsidRDefault="003E16B1" w:rsidP="00206B7B">
      <w:pPr>
        <w:jc w:val="both"/>
        <w:rPr>
          <w:rFonts w:cstheme="minorHAnsi"/>
          <w:sz w:val="24"/>
          <w:szCs w:val="24"/>
        </w:rPr>
      </w:pPr>
      <w:r>
        <w:rPr>
          <w:rFonts w:cstheme="minorHAnsi"/>
          <w:sz w:val="24"/>
          <w:szCs w:val="24"/>
        </w:rPr>
        <w:t>T</w:t>
      </w:r>
      <w:r w:rsidR="00CC6E9A">
        <w:rPr>
          <w:rFonts w:cstheme="minorHAnsi"/>
          <w:sz w:val="24"/>
          <w:szCs w:val="24"/>
        </w:rPr>
        <w:t>he affinity, and therefore breadth, of a BCR/antibody for a</w:t>
      </w:r>
      <w:r w:rsidR="00464C57">
        <w:rPr>
          <w:rFonts w:cstheme="minorHAnsi"/>
          <w:sz w:val="24"/>
          <w:szCs w:val="24"/>
        </w:rPr>
        <w:t xml:space="preserve"> panel of variant</w:t>
      </w:r>
      <w:r w:rsidR="00CC6E9A">
        <w:rPr>
          <w:rFonts w:cstheme="minorHAnsi"/>
          <w:sz w:val="24"/>
          <w:szCs w:val="24"/>
        </w:rPr>
        <w:t xml:space="preserve"> antigen</w:t>
      </w:r>
      <w:r w:rsidR="00464C57">
        <w:rPr>
          <w:rFonts w:cstheme="minorHAnsi"/>
          <w:sz w:val="24"/>
          <w:szCs w:val="24"/>
        </w:rPr>
        <w:t>s</w:t>
      </w:r>
      <w:r w:rsidR="00CC6E9A">
        <w:rPr>
          <w:rFonts w:cstheme="minorHAnsi"/>
          <w:sz w:val="24"/>
          <w:szCs w:val="24"/>
        </w:rPr>
        <w:t xml:space="preserve"> is defined by multiple </w:t>
      </w:r>
      <w:r w:rsidR="00DA44B6">
        <w:rPr>
          <w:rFonts w:cstheme="minorHAnsi"/>
          <w:sz w:val="24"/>
          <w:szCs w:val="24"/>
        </w:rPr>
        <w:t>features of its sequence and structure.</w:t>
      </w:r>
      <w:r w:rsidR="00CC6E9A">
        <w:rPr>
          <w:rFonts w:cstheme="minorHAnsi"/>
          <w:sz w:val="24"/>
          <w:szCs w:val="24"/>
        </w:rPr>
        <w:t xml:space="preserve"> </w:t>
      </w:r>
      <w:r w:rsidR="00DA44B6">
        <w:rPr>
          <w:rFonts w:cstheme="minorHAnsi"/>
          <w:sz w:val="24"/>
          <w:szCs w:val="24"/>
        </w:rPr>
        <w:t>I</w:t>
      </w:r>
      <w:r w:rsidR="00CC6E9A">
        <w:rPr>
          <w:rFonts w:cstheme="minorHAnsi"/>
          <w:sz w:val="24"/>
          <w:szCs w:val="24"/>
        </w:rPr>
        <w:t>t is not clear how to determine an appropriate one-dimensional projection</w:t>
      </w:r>
      <w:r w:rsidR="00DA44B6">
        <w:rPr>
          <w:rFonts w:cstheme="minorHAnsi"/>
          <w:sz w:val="24"/>
          <w:szCs w:val="24"/>
        </w:rPr>
        <w:t xml:space="preserve"> that defines breadth</w:t>
      </w:r>
      <w:r w:rsidR="00CC6E9A">
        <w:rPr>
          <w:rFonts w:cstheme="minorHAnsi"/>
          <w:sz w:val="24"/>
          <w:szCs w:val="24"/>
        </w:rPr>
        <w:t xml:space="preserve">. Therefore, the first step toward </w:t>
      </w:r>
      <w:r w:rsidR="00145825">
        <w:rPr>
          <w:rFonts w:cstheme="minorHAnsi"/>
          <w:sz w:val="24"/>
          <w:szCs w:val="24"/>
        </w:rPr>
        <w:t>testing the veracity of</w:t>
      </w:r>
      <w:r w:rsidR="00CC6E9A">
        <w:rPr>
          <w:rFonts w:cstheme="minorHAnsi"/>
          <w:sz w:val="24"/>
          <w:szCs w:val="24"/>
        </w:rPr>
        <w:t xml:space="preserve"> </w:t>
      </w:r>
      <w:r w:rsidR="00145825">
        <w:rPr>
          <w:rFonts w:cstheme="minorHAnsi"/>
          <w:sz w:val="24"/>
          <w:szCs w:val="24"/>
        </w:rPr>
        <w:t xml:space="preserve">the findings described in the previous section is to examine whether a </w:t>
      </w:r>
      <w:r w:rsidR="00F97CD4">
        <w:rPr>
          <w:rFonts w:cstheme="minorHAnsi"/>
          <w:sz w:val="24"/>
          <w:szCs w:val="24"/>
        </w:rPr>
        <w:t xml:space="preserve">higher-dimensional </w:t>
      </w:r>
      <w:r w:rsidR="00145825">
        <w:rPr>
          <w:rFonts w:cstheme="minorHAnsi"/>
          <w:sz w:val="24"/>
          <w:szCs w:val="24"/>
        </w:rPr>
        <w:t>model for BCR-antigen affinity yields similar results. In this section and the next, we will consider two such models.</w:t>
      </w:r>
      <w:r w:rsidR="00045528">
        <w:rPr>
          <w:rFonts w:cstheme="minorHAnsi"/>
          <w:sz w:val="24"/>
          <w:szCs w:val="24"/>
        </w:rPr>
        <w:t xml:space="preserve"> It is important to note that these models </w:t>
      </w:r>
      <w:r w:rsidR="00781B2D">
        <w:rPr>
          <w:rFonts w:cstheme="minorHAnsi"/>
          <w:sz w:val="24"/>
          <w:szCs w:val="24"/>
        </w:rPr>
        <w:t>are</w:t>
      </w:r>
      <w:r w:rsidR="00045528">
        <w:rPr>
          <w:rFonts w:cstheme="minorHAnsi"/>
          <w:sz w:val="24"/>
          <w:szCs w:val="24"/>
        </w:rPr>
        <w:t xml:space="preserve"> also highly simplified, and many details of processes that occur in the GC are ignored. </w:t>
      </w:r>
      <w:r w:rsidR="006A00DC">
        <w:rPr>
          <w:rFonts w:cstheme="minorHAnsi"/>
          <w:sz w:val="24"/>
          <w:szCs w:val="24"/>
        </w:rPr>
        <w:t xml:space="preserve">Hopefully, these simple models still provide insights into the </w:t>
      </w:r>
      <w:r w:rsidR="00045528">
        <w:rPr>
          <w:rFonts w:cstheme="minorHAnsi"/>
          <w:sz w:val="24"/>
          <w:szCs w:val="24"/>
        </w:rPr>
        <w:t>general mechanistic principles</w:t>
      </w:r>
      <w:r w:rsidR="006A00DC">
        <w:rPr>
          <w:rFonts w:cstheme="minorHAnsi"/>
          <w:sz w:val="24"/>
          <w:szCs w:val="24"/>
        </w:rPr>
        <w:t xml:space="preserve"> that we seek</w:t>
      </w:r>
      <w:r w:rsidR="00045528" w:rsidRPr="00657B5B">
        <w:rPr>
          <w:rFonts w:cstheme="minorHAnsi"/>
          <w:sz w:val="24"/>
          <w:szCs w:val="24"/>
        </w:rPr>
        <w:t>.</w:t>
      </w:r>
    </w:p>
    <w:p w14:paraId="4B247A3F" w14:textId="19FB5006" w:rsidR="003E6F5D" w:rsidRPr="003E6F5D" w:rsidRDefault="003E6F5D" w:rsidP="00206B7B">
      <w:pPr>
        <w:jc w:val="both"/>
        <w:rPr>
          <w:rFonts w:cstheme="minorHAnsi"/>
          <w:i/>
          <w:sz w:val="24"/>
          <w:szCs w:val="24"/>
          <w:u w:val="single"/>
        </w:rPr>
      </w:pPr>
      <w:r w:rsidRPr="003E6F5D">
        <w:rPr>
          <w:rFonts w:cstheme="minorHAnsi"/>
          <w:i/>
          <w:sz w:val="24"/>
          <w:szCs w:val="24"/>
          <w:u w:val="single"/>
        </w:rPr>
        <w:t>Simulations with a “string model”</w:t>
      </w:r>
    </w:p>
    <w:p w14:paraId="2647949C" w14:textId="46B5A15C" w:rsidR="00F41F1A" w:rsidRPr="00657B5B" w:rsidRDefault="00145825" w:rsidP="00206B7B">
      <w:pPr>
        <w:jc w:val="both"/>
        <w:rPr>
          <w:rFonts w:eastAsiaTheme="minorEastAsia" w:cstheme="minorHAnsi"/>
          <w:sz w:val="24"/>
          <w:szCs w:val="24"/>
        </w:rPr>
      </w:pPr>
      <w:r>
        <w:rPr>
          <w:rFonts w:cstheme="minorHAnsi"/>
          <w:sz w:val="24"/>
          <w:szCs w:val="24"/>
        </w:rPr>
        <w:t>In one model,</w:t>
      </w:r>
      <w:r w:rsidR="00F41F1A" w:rsidRPr="00657B5B">
        <w:rPr>
          <w:rFonts w:cstheme="minorHAnsi"/>
          <w:sz w:val="24"/>
          <w:szCs w:val="24"/>
        </w:rPr>
        <w:t xml:space="preserve"> both the </w:t>
      </w:r>
      <w:r w:rsidR="00464C57">
        <w:rPr>
          <w:rFonts w:cstheme="minorHAnsi"/>
          <w:sz w:val="24"/>
          <w:szCs w:val="24"/>
        </w:rPr>
        <w:t xml:space="preserve">residues of the </w:t>
      </w:r>
      <w:r w:rsidR="00F41F1A" w:rsidRPr="00657B5B">
        <w:rPr>
          <w:rFonts w:cstheme="minorHAnsi"/>
          <w:sz w:val="24"/>
          <w:szCs w:val="24"/>
        </w:rPr>
        <w:t>antigen</w:t>
      </w:r>
      <w:r w:rsidR="00901685">
        <w:rPr>
          <w:rFonts w:cstheme="minorHAnsi"/>
          <w:sz w:val="24"/>
          <w:szCs w:val="24"/>
        </w:rPr>
        <w:t>’s epitope</w:t>
      </w:r>
      <w:r w:rsidR="00F41F1A" w:rsidRPr="00657B5B">
        <w:rPr>
          <w:rFonts w:cstheme="minorHAnsi"/>
          <w:sz w:val="24"/>
          <w:szCs w:val="24"/>
        </w:rPr>
        <w:t xml:space="preserve"> </w:t>
      </w:r>
      <w:r w:rsidR="00464C57">
        <w:rPr>
          <w:rFonts w:cstheme="minorHAnsi"/>
          <w:sz w:val="24"/>
          <w:szCs w:val="24"/>
        </w:rPr>
        <w:t xml:space="preserve">and the BCR residues that interact with them </w:t>
      </w:r>
      <w:r w:rsidR="00901685">
        <w:rPr>
          <w:rFonts w:cstheme="minorHAnsi"/>
          <w:sz w:val="24"/>
          <w:szCs w:val="24"/>
        </w:rPr>
        <w:t xml:space="preserve">(called paratope) </w:t>
      </w:r>
      <w:r w:rsidR="00355707">
        <w:rPr>
          <w:rFonts w:cstheme="minorHAnsi"/>
          <w:sz w:val="24"/>
          <w:szCs w:val="24"/>
        </w:rPr>
        <w:t xml:space="preserve">are described </w:t>
      </w:r>
      <w:r w:rsidR="00F41F1A" w:rsidRPr="00657B5B">
        <w:rPr>
          <w:rFonts w:cstheme="minorHAnsi"/>
          <w:sz w:val="24"/>
          <w:szCs w:val="24"/>
        </w:rPr>
        <w:t>as strings of amino acids (</w:t>
      </w:r>
      <w:r w:rsidR="00D64218">
        <w:rPr>
          <w:rFonts w:cstheme="minorHAnsi"/>
          <w:sz w:val="24"/>
          <w:szCs w:val="24"/>
        </w:rPr>
        <w:t>Fig. 5</w:t>
      </w:r>
      <w:r w:rsidR="00DA44B6">
        <w:rPr>
          <w:rFonts w:cstheme="minorHAnsi"/>
          <w:sz w:val="24"/>
          <w:szCs w:val="24"/>
        </w:rPr>
        <w:t>.</w:t>
      </w:r>
      <w:r>
        <w:rPr>
          <w:rFonts w:cstheme="minorHAnsi"/>
          <w:sz w:val="24"/>
          <w:szCs w:val="24"/>
        </w:rPr>
        <w:t>11</w:t>
      </w:r>
      <w:r w:rsidR="00206B7B">
        <w:rPr>
          <w:rFonts w:cstheme="minorHAnsi"/>
          <w:sz w:val="24"/>
          <w:szCs w:val="24"/>
        </w:rPr>
        <w:t>, left panel</w:t>
      </w:r>
      <w:r w:rsidR="00F41F1A" w:rsidRPr="00657B5B">
        <w:rPr>
          <w:rFonts w:cstheme="minorHAnsi"/>
          <w:sz w:val="24"/>
          <w:szCs w:val="24"/>
        </w:rPr>
        <w:t xml:space="preserve">). </w:t>
      </w:r>
      <w:r w:rsidR="0080019E" w:rsidRPr="00657B5B">
        <w:rPr>
          <w:rFonts w:eastAsiaTheme="minorEastAsia" w:cstheme="minorHAnsi"/>
          <w:sz w:val="24"/>
          <w:szCs w:val="24"/>
        </w:rPr>
        <w:t>The CD4 binding site epitope on the HIV spike</w:t>
      </w:r>
      <w:r>
        <w:rPr>
          <w:rFonts w:eastAsiaTheme="minorEastAsia" w:cstheme="minorHAnsi"/>
          <w:sz w:val="24"/>
          <w:szCs w:val="24"/>
        </w:rPr>
        <w:t xml:space="preserve"> or the receptor binding site of the influenza virus</w:t>
      </w:r>
      <w:r w:rsidR="0080019E" w:rsidRPr="00657B5B">
        <w:rPr>
          <w:rFonts w:eastAsiaTheme="minorEastAsia" w:cstheme="minorHAnsi"/>
          <w:sz w:val="24"/>
          <w:szCs w:val="24"/>
        </w:rPr>
        <w:t xml:space="preserve"> is comprised of some relatively conserved residues and variable residues that surround it. </w:t>
      </w:r>
      <w:r>
        <w:rPr>
          <w:rFonts w:eastAsiaTheme="minorEastAsia" w:cstheme="minorHAnsi"/>
          <w:sz w:val="24"/>
          <w:szCs w:val="24"/>
        </w:rPr>
        <w:t xml:space="preserve">A simple caricature of such an epitope </w:t>
      </w:r>
      <w:r w:rsidR="00E8239D">
        <w:rPr>
          <w:rFonts w:eastAsiaTheme="minorEastAsia" w:cstheme="minorHAnsi"/>
          <w:sz w:val="24"/>
          <w:szCs w:val="24"/>
        </w:rPr>
        <w:t xml:space="preserve">is to model the antigen as a string of </w:t>
      </w:r>
      <w:r w:rsidR="00903FA2">
        <w:rPr>
          <w:rFonts w:eastAsiaTheme="minorEastAsia" w:cstheme="minorHAnsi"/>
          <w:sz w:val="24"/>
          <w:szCs w:val="24"/>
        </w:rPr>
        <w:t xml:space="preserve">N </w:t>
      </w:r>
      <w:proofErr w:type="spellStart"/>
      <w:r w:rsidR="00E8239D">
        <w:rPr>
          <w:rFonts w:eastAsiaTheme="minorEastAsia" w:cstheme="minorHAnsi"/>
          <w:sz w:val="24"/>
          <w:szCs w:val="24"/>
        </w:rPr>
        <w:t>Ising</w:t>
      </w:r>
      <w:proofErr w:type="spellEnd"/>
      <w:r w:rsidR="00E8239D">
        <w:rPr>
          <w:rFonts w:eastAsiaTheme="minorEastAsia" w:cstheme="minorHAnsi"/>
          <w:sz w:val="24"/>
          <w:szCs w:val="24"/>
        </w:rPr>
        <w:t xml:space="preserve"> spins</w:t>
      </w:r>
      <w:r w:rsidR="00901685">
        <w:rPr>
          <w:rFonts w:cstheme="minorHAnsi"/>
          <w:sz w:val="24"/>
          <w:szCs w:val="24"/>
        </w:rPr>
        <w:t xml:space="preserve"> (</w:t>
      </w:r>
      <w:proofErr w:type="spellStart"/>
      <w:r w:rsidR="00901685">
        <w:rPr>
          <w:rFonts w:cstheme="minorHAnsi"/>
          <w:sz w:val="24"/>
          <w:szCs w:val="24"/>
        </w:rPr>
        <w:t>s</w:t>
      </w:r>
      <w:r w:rsidR="00901685">
        <w:rPr>
          <w:rFonts w:cstheme="minorHAnsi"/>
          <w:sz w:val="24"/>
          <w:szCs w:val="24"/>
          <w:vertAlign w:val="subscript"/>
        </w:rPr>
        <w:t>k</w:t>
      </w:r>
      <w:proofErr w:type="spellEnd"/>
      <w:r w:rsidR="00901685">
        <w:rPr>
          <w:rFonts w:cstheme="minorHAnsi"/>
          <w:sz w:val="24"/>
          <w:szCs w:val="24"/>
        </w:rPr>
        <w:t xml:space="preserve">) </w:t>
      </w:r>
      <w:r w:rsidR="00E8239D" w:rsidRPr="00657B5B">
        <w:rPr>
          <w:rFonts w:cstheme="minorHAnsi"/>
          <w:sz w:val="24"/>
          <w:szCs w:val="24"/>
        </w:rPr>
        <w:t xml:space="preserve">which can take values equal to </w:t>
      </w:r>
      <m:oMath>
        <m:r>
          <w:rPr>
            <w:rFonts w:ascii="Cambria Math" w:hAnsi="Cambria Math" w:cstheme="minorHAnsi"/>
            <w:sz w:val="24"/>
            <w:szCs w:val="24"/>
          </w:rPr>
          <m:t>± 1</m:t>
        </m:r>
      </m:oMath>
      <w:r w:rsidR="00E8239D" w:rsidRPr="00657B5B">
        <w:rPr>
          <w:rFonts w:eastAsiaTheme="minorEastAsia" w:cstheme="minorHAnsi"/>
          <w:sz w:val="24"/>
          <w:szCs w:val="24"/>
        </w:rPr>
        <w:t xml:space="preserve">. </w:t>
      </w:r>
      <w:r>
        <w:rPr>
          <w:rFonts w:eastAsiaTheme="minorEastAsia" w:cstheme="minorHAnsi"/>
          <w:sz w:val="24"/>
          <w:szCs w:val="24"/>
        </w:rPr>
        <w:t xml:space="preserve"> </w:t>
      </w:r>
      <w:r w:rsidR="00E8239D">
        <w:rPr>
          <w:rFonts w:eastAsiaTheme="minorEastAsia" w:cstheme="minorHAnsi"/>
          <w:sz w:val="24"/>
          <w:szCs w:val="24"/>
        </w:rPr>
        <w:t>There are</w:t>
      </w:r>
      <w:r w:rsidR="0080019E" w:rsidRPr="00657B5B">
        <w:rPr>
          <w:rFonts w:eastAsiaTheme="minorEastAsia" w:cstheme="minorHAnsi"/>
          <w:sz w:val="24"/>
          <w:szCs w:val="24"/>
        </w:rPr>
        <w:t xml:space="preserve"> </w:t>
      </w:r>
      <w:r w:rsidR="00903FA2">
        <w:rPr>
          <w:rFonts w:eastAsiaTheme="minorEastAsia" w:cstheme="minorHAnsi"/>
          <w:sz w:val="24"/>
          <w:szCs w:val="24"/>
        </w:rPr>
        <w:t>M</w:t>
      </w:r>
      <w:r w:rsidR="0080019E" w:rsidRPr="00657B5B">
        <w:rPr>
          <w:rFonts w:eastAsiaTheme="minorEastAsia" w:cstheme="minorHAnsi"/>
          <w:sz w:val="24"/>
          <w:szCs w:val="24"/>
        </w:rPr>
        <w:t xml:space="preserve"> </w:t>
      </w:r>
      <w:r w:rsidR="00903FA2" w:rsidRPr="00657B5B">
        <w:rPr>
          <w:rFonts w:eastAsiaTheme="minorEastAsia" w:cstheme="minorHAnsi"/>
          <w:sz w:val="24"/>
          <w:szCs w:val="24"/>
        </w:rPr>
        <w:t xml:space="preserve">variable residues corresponding to either </w:t>
      </w:r>
      <w:proofErr w:type="spellStart"/>
      <w:r w:rsidR="00903FA2" w:rsidRPr="00657B5B">
        <w:rPr>
          <w:rFonts w:eastAsiaTheme="minorEastAsia" w:cstheme="minorHAnsi"/>
          <w:sz w:val="24"/>
          <w:szCs w:val="24"/>
        </w:rPr>
        <w:t>s</w:t>
      </w:r>
      <w:r w:rsidR="00903FA2">
        <w:rPr>
          <w:rFonts w:eastAsiaTheme="minorEastAsia" w:cstheme="minorHAnsi"/>
          <w:sz w:val="24"/>
          <w:szCs w:val="24"/>
          <w:vertAlign w:val="subscript"/>
        </w:rPr>
        <w:t>k</w:t>
      </w:r>
      <w:proofErr w:type="spellEnd"/>
      <w:r w:rsidR="00903FA2" w:rsidRPr="00657B5B">
        <w:rPr>
          <w:rFonts w:eastAsiaTheme="minorEastAsia" w:cstheme="minorHAnsi"/>
          <w:sz w:val="24"/>
          <w:szCs w:val="24"/>
        </w:rPr>
        <w:t xml:space="preserve"> = +1 or -1, with -1</w:t>
      </w:r>
      <w:r w:rsidR="00903FA2">
        <w:rPr>
          <w:rFonts w:eastAsiaTheme="minorEastAsia" w:cstheme="minorHAnsi"/>
          <w:sz w:val="24"/>
          <w:szCs w:val="24"/>
        </w:rPr>
        <w:t xml:space="preserve"> </w:t>
      </w:r>
      <w:r w:rsidR="00903FA2" w:rsidRPr="00657B5B">
        <w:rPr>
          <w:rFonts w:eastAsiaTheme="minorEastAsia" w:cstheme="minorHAnsi"/>
          <w:sz w:val="24"/>
          <w:szCs w:val="24"/>
        </w:rPr>
        <w:t>corresponding to a “mutated” variable residue</w:t>
      </w:r>
      <w:r w:rsidR="00903FA2">
        <w:rPr>
          <w:rFonts w:eastAsiaTheme="minorEastAsia" w:cstheme="minorHAnsi"/>
          <w:sz w:val="24"/>
          <w:szCs w:val="24"/>
        </w:rPr>
        <w:t>, and the rest of the residues are</w:t>
      </w:r>
      <w:r w:rsidR="00903FA2" w:rsidRPr="00657B5B">
        <w:rPr>
          <w:rFonts w:eastAsiaTheme="minorEastAsia" w:cstheme="minorHAnsi"/>
          <w:sz w:val="24"/>
          <w:szCs w:val="24"/>
        </w:rPr>
        <w:t xml:space="preserve"> </w:t>
      </w:r>
      <w:r w:rsidR="0080019E" w:rsidRPr="00657B5B">
        <w:rPr>
          <w:rFonts w:eastAsiaTheme="minorEastAsia" w:cstheme="minorHAnsi"/>
          <w:sz w:val="24"/>
          <w:szCs w:val="24"/>
        </w:rPr>
        <w:t>conserved (</w:t>
      </w:r>
      <w:proofErr w:type="spellStart"/>
      <w:r w:rsidR="0080019E" w:rsidRPr="00657B5B">
        <w:rPr>
          <w:rFonts w:eastAsiaTheme="minorEastAsia" w:cstheme="minorHAnsi"/>
          <w:sz w:val="24"/>
          <w:szCs w:val="24"/>
        </w:rPr>
        <w:t>s</w:t>
      </w:r>
      <w:r w:rsidR="00DA44B6">
        <w:rPr>
          <w:rFonts w:eastAsiaTheme="minorEastAsia" w:cstheme="minorHAnsi"/>
          <w:sz w:val="24"/>
          <w:szCs w:val="24"/>
          <w:vertAlign w:val="subscript"/>
        </w:rPr>
        <w:t>k</w:t>
      </w:r>
      <w:proofErr w:type="spellEnd"/>
      <w:r w:rsidR="0080019E" w:rsidRPr="00657B5B">
        <w:rPr>
          <w:rFonts w:eastAsiaTheme="minorEastAsia" w:cstheme="minorHAnsi"/>
          <w:sz w:val="24"/>
          <w:szCs w:val="24"/>
        </w:rPr>
        <w:t xml:space="preserve"> = +1).  </w:t>
      </w:r>
      <w:r w:rsidR="003D354B">
        <w:rPr>
          <w:rFonts w:eastAsiaTheme="minorEastAsia" w:cstheme="minorHAnsi"/>
          <w:sz w:val="24"/>
          <w:szCs w:val="24"/>
        </w:rPr>
        <w:t>W</w:t>
      </w:r>
      <w:r w:rsidR="008B38B1" w:rsidRPr="00657B5B">
        <w:rPr>
          <w:rFonts w:eastAsiaTheme="minorEastAsia" w:cstheme="minorHAnsi"/>
          <w:sz w:val="24"/>
          <w:szCs w:val="24"/>
        </w:rPr>
        <w:t xml:space="preserve">e can write </w:t>
      </w:r>
      <w:r w:rsidR="004D6A21" w:rsidRPr="00657B5B">
        <w:rPr>
          <w:rFonts w:eastAsiaTheme="minorEastAsia" w:cstheme="minorHAnsi"/>
          <w:sz w:val="24"/>
          <w:szCs w:val="24"/>
        </w:rPr>
        <w:t xml:space="preserve">the interaction free energy, </w:t>
      </w:r>
      <w:proofErr w:type="spellStart"/>
      <w:r w:rsidR="004D6A21" w:rsidRPr="00657B5B">
        <w:rPr>
          <w:rFonts w:eastAsiaTheme="minorEastAsia" w:cstheme="minorHAnsi"/>
          <w:sz w:val="24"/>
          <w:szCs w:val="24"/>
        </w:rPr>
        <w:t>E</w:t>
      </w:r>
      <w:r w:rsidR="00903FA2">
        <w:rPr>
          <w:rFonts w:eastAsiaTheme="minorEastAsia" w:cstheme="minorHAnsi"/>
          <w:sz w:val="24"/>
          <w:szCs w:val="24"/>
          <w:vertAlign w:val="subscript"/>
        </w:rPr>
        <w:t>ij</w:t>
      </w:r>
      <w:proofErr w:type="spellEnd"/>
      <w:r w:rsidR="004D6A21" w:rsidRPr="00657B5B">
        <w:rPr>
          <w:rFonts w:eastAsiaTheme="minorEastAsia" w:cstheme="minorHAnsi"/>
          <w:sz w:val="24"/>
          <w:szCs w:val="24"/>
        </w:rPr>
        <w:t xml:space="preserve">, between strings of amino acids representing </w:t>
      </w:r>
      <w:r w:rsidR="00206B7B">
        <w:rPr>
          <w:rFonts w:eastAsiaTheme="minorEastAsia" w:cstheme="minorHAnsi"/>
          <w:sz w:val="24"/>
          <w:szCs w:val="24"/>
        </w:rPr>
        <w:t>a BCR</w:t>
      </w:r>
      <w:r w:rsidR="00901685">
        <w:rPr>
          <w:rFonts w:eastAsiaTheme="minorEastAsia" w:cstheme="minorHAnsi"/>
          <w:sz w:val="24"/>
          <w:szCs w:val="24"/>
        </w:rPr>
        <w:t xml:space="preserve"> paratope</w:t>
      </w:r>
      <w:r w:rsidR="00206B7B">
        <w:rPr>
          <w:rFonts w:eastAsiaTheme="minorEastAsia" w:cstheme="minorHAnsi"/>
          <w:sz w:val="24"/>
          <w:szCs w:val="24"/>
        </w:rPr>
        <w:t xml:space="preserve">, </w:t>
      </w:r>
      <w:proofErr w:type="spellStart"/>
      <w:r w:rsidR="00206B7B">
        <w:rPr>
          <w:rFonts w:eastAsiaTheme="minorEastAsia" w:cstheme="minorHAnsi"/>
          <w:sz w:val="24"/>
          <w:szCs w:val="24"/>
        </w:rPr>
        <w:t>i</w:t>
      </w:r>
      <w:proofErr w:type="spellEnd"/>
      <w:r w:rsidR="00206B7B">
        <w:rPr>
          <w:rFonts w:eastAsiaTheme="minorEastAsia" w:cstheme="minorHAnsi"/>
          <w:sz w:val="24"/>
          <w:szCs w:val="24"/>
        </w:rPr>
        <w:t xml:space="preserve">, and </w:t>
      </w:r>
      <w:r w:rsidR="004D6A21" w:rsidRPr="00657B5B">
        <w:rPr>
          <w:rFonts w:eastAsiaTheme="minorEastAsia" w:cstheme="minorHAnsi"/>
          <w:sz w:val="24"/>
          <w:szCs w:val="24"/>
        </w:rPr>
        <w:t>an antigen</w:t>
      </w:r>
      <w:r w:rsidR="00901685">
        <w:rPr>
          <w:rFonts w:eastAsiaTheme="minorEastAsia" w:cstheme="minorHAnsi"/>
          <w:sz w:val="24"/>
          <w:szCs w:val="24"/>
        </w:rPr>
        <w:t>’s epitope</w:t>
      </w:r>
      <w:r w:rsidR="00903FA2">
        <w:rPr>
          <w:rFonts w:eastAsiaTheme="minorEastAsia" w:cstheme="minorHAnsi"/>
          <w:sz w:val="24"/>
          <w:szCs w:val="24"/>
        </w:rPr>
        <w:t>, j,</w:t>
      </w:r>
      <w:r w:rsidR="004D6A21" w:rsidRPr="00657B5B">
        <w:rPr>
          <w:rFonts w:eastAsiaTheme="minorEastAsia" w:cstheme="minorHAnsi"/>
          <w:sz w:val="24"/>
          <w:szCs w:val="24"/>
        </w:rPr>
        <w:t xml:space="preserve"> as:</w:t>
      </w:r>
    </w:p>
    <w:p w14:paraId="4681E991" w14:textId="4EF7E411" w:rsidR="004D6A21" w:rsidRPr="00657B5B" w:rsidRDefault="00601DFA" w:rsidP="005477EB">
      <w:pPr>
        <w:jc w:val="cente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r>
          <w:rPr>
            <w:rFonts w:ascii="Cambria Math" w:hAnsi="Cambria Math" w:cstheme="minorHAnsi"/>
            <w:sz w:val="24"/>
            <w:szCs w:val="24"/>
          </w:rPr>
          <m:t xml:space="preserve">=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M</m:t>
            </m:r>
          </m:sup>
          <m:e>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k</m:t>
                </m:r>
              </m:sub>
              <m:sup>
                <m:r>
                  <w:rPr>
                    <w:rFonts w:ascii="Cambria Math" w:hAnsi="Cambria Math" w:cstheme="minorHAnsi"/>
                    <w:sz w:val="24"/>
                    <w:szCs w:val="24"/>
                  </w:rPr>
                  <m:t>j</m:t>
                </m:r>
              </m:sup>
            </m:sSubSup>
            <m:r>
              <w:rPr>
                <w:rFonts w:ascii="Cambria Math" w:hAnsi="Cambria Math" w:cstheme="minorHAnsi"/>
                <w:sz w:val="24"/>
                <w:szCs w:val="24"/>
              </w:rPr>
              <m:t xml:space="preserve"> +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k=M+1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r>
                  <w:rPr>
                    <w:rFonts w:ascii="Cambria Math" w:hAnsi="Cambria Math" w:cstheme="minorHAnsi"/>
                    <w:sz w:val="24"/>
                    <w:szCs w:val="24"/>
                  </w:rPr>
                  <m:t xml:space="preserve">  </m:t>
                </m:r>
              </m:e>
            </m:nary>
          </m:e>
        </m:nary>
      </m:oMath>
      <w:r w:rsidR="004D6A21" w:rsidRPr="00657B5B">
        <w:rPr>
          <w:rFonts w:eastAsiaTheme="minorEastAsia" w:cstheme="minorHAnsi"/>
          <w:sz w:val="24"/>
          <w:szCs w:val="24"/>
        </w:rPr>
        <w:tab/>
      </w:r>
      <w:r w:rsidR="004D6A21" w:rsidRPr="00657B5B">
        <w:rPr>
          <w:rFonts w:eastAsiaTheme="minorEastAsia" w:cstheme="minorHAnsi"/>
          <w:sz w:val="24"/>
          <w:szCs w:val="24"/>
        </w:rPr>
        <w:tab/>
      </w:r>
      <w:r w:rsidR="004D6A21" w:rsidRPr="00657B5B">
        <w:rPr>
          <w:rFonts w:eastAsiaTheme="minorEastAsia" w:cstheme="minorHAnsi"/>
          <w:sz w:val="24"/>
          <w:szCs w:val="24"/>
        </w:rPr>
        <w:tab/>
        <w:t>(</w:t>
      </w:r>
      <w:r w:rsidR="00E8239D">
        <w:rPr>
          <w:rFonts w:eastAsiaTheme="minorEastAsia" w:cstheme="minorHAnsi"/>
          <w:sz w:val="24"/>
          <w:szCs w:val="24"/>
        </w:rPr>
        <w:t>9</w:t>
      </w:r>
      <w:r w:rsidR="004D6A21" w:rsidRPr="00657B5B">
        <w:rPr>
          <w:rFonts w:eastAsiaTheme="minorEastAsia" w:cstheme="minorHAnsi"/>
          <w:sz w:val="24"/>
          <w:szCs w:val="24"/>
        </w:rPr>
        <w:t>)</w:t>
      </w:r>
    </w:p>
    <w:p w14:paraId="08FBE6B0" w14:textId="06C3D75C" w:rsidR="003D354B" w:rsidRDefault="00464C57" w:rsidP="00206B7B">
      <w:pPr>
        <w:jc w:val="both"/>
        <w:rPr>
          <w:rFonts w:cstheme="minorHAnsi"/>
          <w:sz w:val="24"/>
          <w:szCs w:val="24"/>
        </w:rPr>
      </w:pPr>
      <w:r>
        <w:rPr>
          <w:rFonts w:cstheme="minorHAnsi"/>
          <w:sz w:val="24"/>
          <w:szCs w:val="24"/>
        </w:rPr>
        <w:t>The set,</w:t>
      </w:r>
      <w:r w:rsidR="004D6A21" w:rsidRPr="00657B5B">
        <w:rPr>
          <w:rFonts w:cstheme="minorHAnsi"/>
          <w:sz w:val="24"/>
          <w:szCs w:val="24"/>
        </w:rPr>
        <w:t xml:space="preserve"> </w:t>
      </w:r>
      <w:r w:rsidR="00206B7B">
        <w:rPr>
          <w:rFonts w:cstheme="minorHAnsi"/>
          <w:sz w:val="24"/>
          <w:szCs w:val="24"/>
        </w:rPr>
        <w:t>{</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206B7B">
        <w:rPr>
          <w:rFonts w:eastAsiaTheme="minorEastAsia" w:cstheme="minorHAnsi"/>
          <w:sz w:val="24"/>
          <w:szCs w:val="24"/>
        </w:rPr>
        <w:t>}</w:t>
      </w:r>
      <w:r>
        <w:rPr>
          <w:rFonts w:eastAsiaTheme="minorEastAsia" w:cstheme="minorHAnsi"/>
          <w:sz w:val="24"/>
          <w:szCs w:val="24"/>
        </w:rPr>
        <w:t>,</w:t>
      </w:r>
      <w:r w:rsidR="004D6A21" w:rsidRPr="00657B5B">
        <w:rPr>
          <w:rFonts w:cstheme="minorHAnsi"/>
          <w:sz w:val="24"/>
          <w:szCs w:val="24"/>
        </w:rPr>
        <w:t xml:space="preserve"> </w:t>
      </w:r>
      <w:r>
        <w:rPr>
          <w:rFonts w:cstheme="minorHAnsi"/>
          <w:sz w:val="24"/>
          <w:szCs w:val="24"/>
        </w:rPr>
        <w:t>is a representation of</w:t>
      </w:r>
      <w:r w:rsidR="004D6A21" w:rsidRPr="00657B5B">
        <w:rPr>
          <w:rFonts w:cstheme="minorHAnsi"/>
          <w:sz w:val="24"/>
          <w:szCs w:val="24"/>
        </w:rPr>
        <w:t xml:space="preserve"> </w:t>
      </w:r>
      <w:r w:rsidR="009D4ADD" w:rsidRPr="00657B5B">
        <w:rPr>
          <w:rFonts w:cstheme="minorHAnsi"/>
          <w:sz w:val="24"/>
          <w:szCs w:val="24"/>
        </w:rPr>
        <w:t xml:space="preserve">the interaction </w:t>
      </w:r>
      <w:r>
        <w:rPr>
          <w:rFonts w:cstheme="minorHAnsi"/>
          <w:sz w:val="24"/>
          <w:szCs w:val="24"/>
        </w:rPr>
        <w:t>characteristics</w:t>
      </w:r>
      <w:r w:rsidR="004D6A21" w:rsidRPr="00657B5B">
        <w:rPr>
          <w:rFonts w:cstheme="minorHAnsi"/>
          <w:sz w:val="24"/>
          <w:szCs w:val="24"/>
        </w:rPr>
        <w:t xml:space="preserve"> </w:t>
      </w:r>
      <w:r w:rsidR="009D4ADD" w:rsidRPr="00657B5B">
        <w:rPr>
          <w:rFonts w:cstheme="minorHAnsi"/>
          <w:sz w:val="24"/>
          <w:szCs w:val="24"/>
        </w:rPr>
        <w:t xml:space="preserve">of </w:t>
      </w:r>
      <w:r>
        <w:rPr>
          <w:rFonts w:cstheme="minorHAnsi"/>
          <w:sz w:val="24"/>
          <w:szCs w:val="24"/>
        </w:rPr>
        <w:t xml:space="preserve">BCR </w:t>
      </w:r>
      <w:r w:rsidR="004D6A21" w:rsidRPr="00657B5B">
        <w:rPr>
          <w:rFonts w:cstheme="minorHAnsi"/>
          <w:sz w:val="24"/>
          <w:szCs w:val="24"/>
        </w:rPr>
        <w:t>amino acids</w:t>
      </w:r>
      <w:r>
        <w:rPr>
          <w:rFonts w:cstheme="minorHAnsi"/>
          <w:sz w:val="24"/>
          <w:szCs w:val="24"/>
        </w:rPr>
        <w:t xml:space="preserve"> at </w:t>
      </w:r>
      <w:r w:rsidR="00901685">
        <w:rPr>
          <w:rFonts w:cstheme="minorHAnsi"/>
          <w:sz w:val="24"/>
          <w:szCs w:val="24"/>
        </w:rPr>
        <w:t>the</w:t>
      </w:r>
      <w:r>
        <w:rPr>
          <w:rFonts w:cstheme="minorHAnsi"/>
          <w:sz w:val="24"/>
          <w:szCs w:val="24"/>
        </w:rPr>
        <w:t xml:space="preserve"> site</w:t>
      </w:r>
      <w:r w:rsidR="00901685">
        <w:rPr>
          <w:rFonts w:cstheme="minorHAnsi"/>
          <w:sz w:val="24"/>
          <w:szCs w:val="24"/>
        </w:rPr>
        <w:t>s that comprise its paratope</w:t>
      </w:r>
      <w:r>
        <w:rPr>
          <w:rFonts w:cstheme="minorHAnsi"/>
          <w:sz w:val="24"/>
          <w:szCs w:val="24"/>
        </w:rPr>
        <w:t xml:space="preserve">. For example, if hydrophobicity was the only metric of the strength of interaction </w:t>
      </w:r>
      <w:r w:rsidR="005C3702">
        <w:rPr>
          <w:rFonts w:cstheme="minorHAnsi"/>
          <w:sz w:val="24"/>
          <w:szCs w:val="24"/>
        </w:rPr>
        <w:t xml:space="preserve">of an amino acid </w:t>
      </w:r>
      <w:r>
        <w:rPr>
          <w:rFonts w:cstheme="minorHAnsi"/>
          <w:sz w:val="24"/>
          <w:szCs w:val="24"/>
        </w:rPr>
        <w:t xml:space="preserve">with other amino acids,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Pr>
          <w:rFonts w:eastAsiaTheme="minorEastAsia" w:cstheme="minorHAnsi"/>
          <w:sz w:val="24"/>
          <w:szCs w:val="24"/>
        </w:rPr>
        <w:t xml:space="preserve">, would be a measure of the hydrophobicity of the amino acid at </w:t>
      </w:r>
      <w:r w:rsidR="00901685">
        <w:rPr>
          <w:rFonts w:eastAsiaTheme="minorEastAsia" w:cstheme="minorHAnsi"/>
          <w:sz w:val="24"/>
          <w:szCs w:val="24"/>
        </w:rPr>
        <w:t>residue</w:t>
      </w:r>
      <w:r>
        <w:rPr>
          <w:rFonts w:eastAsiaTheme="minorEastAsia" w:cstheme="minorHAnsi"/>
          <w:sz w:val="24"/>
          <w:szCs w:val="24"/>
        </w:rPr>
        <w:t xml:space="preserve">, </w:t>
      </w:r>
      <w:r w:rsidR="00206B7B">
        <w:rPr>
          <w:rFonts w:eastAsiaTheme="minorEastAsia" w:cstheme="minorHAnsi"/>
          <w:sz w:val="24"/>
          <w:szCs w:val="24"/>
        </w:rPr>
        <w:t>k</w:t>
      </w:r>
      <w:r>
        <w:rPr>
          <w:rFonts w:eastAsiaTheme="minorEastAsia" w:cstheme="minorHAnsi"/>
          <w:sz w:val="24"/>
          <w:szCs w:val="24"/>
        </w:rPr>
        <w:t xml:space="preserve">, of the </w:t>
      </w:r>
      <w:r w:rsidR="005C3702">
        <w:rPr>
          <w:rFonts w:eastAsiaTheme="minorEastAsia" w:cstheme="minorHAnsi"/>
          <w:sz w:val="24"/>
          <w:szCs w:val="24"/>
        </w:rPr>
        <w:t>BCR</w:t>
      </w:r>
      <w:r w:rsidR="00206B7B">
        <w:rPr>
          <w:rFonts w:eastAsiaTheme="minorEastAsia" w:cstheme="minorHAnsi"/>
          <w:sz w:val="24"/>
          <w:szCs w:val="24"/>
        </w:rPr>
        <w:t xml:space="preserve">, </w:t>
      </w:r>
      <w:proofErr w:type="spellStart"/>
      <w:r w:rsidR="00206B7B">
        <w:rPr>
          <w:rFonts w:eastAsiaTheme="minorEastAsia" w:cstheme="minorHAnsi"/>
          <w:sz w:val="24"/>
          <w:szCs w:val="24"/>
        </w:rPr>
        <w:t>i</w:t>
      </w:r>
      <w:proofErr w:type="spellEnd"/>
      <w:r w:rsidR="005C3702">
        <w:rPr>
          <w:rFonts w:eastAsiaTheme="minorEastAsia" w:cstheme="minorHAnsi"/>
          <w:sz w:val="24"/>
          <w:szCs w:val="24"/>
        </w:rPr>
        <w:t xml:space="preserve">. </w:t>
      </w:r>
      <w:r w:rsidR="003D354B">
        <w:rPr>
          <w:rFonts w:eastAsiaTheme="minorEastAsia" w:cstheme="minorHAnsi"/>
          <w:sz w:val="24"/>
          <w:szCs w:val="24"/>
        </w:rPr>
        <w:t xml:space="preserve">We will use a convention wherein larger values of E correspond to higher affinity. </w:t>
      </w:r>
      <w:r w:rsidR="003D354B">
        <w:rPr>
          <w:rFonts w:cstheme="minorHAnsi"/>
          <w:sz w:val="24"/>
          <w:szCs w:val="24"/>
        </w:rPr>
        <w:t xml:space="preserve">As a concrete example, we will study variant antigens with </w:t>
      </w:r>
      <w:r w:rsidR="00206B7B">
        <w:rPr>
          <w:rFonts w:cstheme="minorHAnsi"/>
          <w:sz w:val="24"/>
          <w:szCs w:val="24"/>
        </w:rPr>
        <w:t xml:space="preserve">28 variable residues (M = </w:t>
      </w:r>
      <w:r w:rsidR="00AF714E">
        <w:rPr>
          <w:rFonts w:cstheme="minorHAnsi"/>
          <w:sz w:val="24"/>
          <w:szCs w:val="24"/>
        </w:rPr>
        <w:t>2</w:t>
      </w:r>
      <w:r w:rsidR="00206B7B">
        <w:rPr>
          <w:rFonts w:cstheme="minorHAnsi"/>
          <w:sz w:val="24"/>
          <w:szCs w:val="24"/>
        </w:rPr>
        <w:t xml:space="preserve">8) and </w:t>
      </w:r>
      <w:r w:rsidR="003D354B">
        <w:rPr>
          <w:rFonts w:cstheme="minorHAnsi"/>
          <w:sz w:val="24"/>
          <w:szCs w:val="24"/>
        </w:rPr>
        <w:t xml:space="preserve">18 </w:t>
      </w:r>
      <w:r w:rsidR="003D354B" w:rsidRPr="00657B5B">
        <w:rPr>
          <w:rFonts w:cstheme="minorHAnsi"/>
          <w:sz w:val="24"/>
          <w:szCs w:val="24"/>
        </w:rPr>
        <w:t>conserved residues (</w:t>
      </w:r>
      <w:r w:rsidR="00206B7B">
        <w:rPr>
          <w:rFonts w:cstheme="minorHAnsi"/>
          <w:sz w:val="24"/>
          <w:szCs w:val="24"/>
        </w:rPr>
        <w:t>N</w:t>
      </w:r>
      <w:r w:rsidR="003D354B">
        <w:rPr>
          <w:rFonts w:cstheme="minorHAnsi"/>
          <w:sz w:val="24"/>
          <w:szCs w:val="24"/>
        </w:rPr>
        <w:t xml:space="preserve"> = 46 in Eq. 9).</w:t>
      </w:r>
      <w:r w:rsidR="003D354B" w:rsidRPr="00657B5B">
        <w:rPr>
          <w:rFonts w:cstheme="minorHAnsi"/>
          <w:sz w:val="24"/>
          <w:szCs w:val="24"/>
        </w:rPr>
        <w:t xml:space="preserve"> </w:t>
      </w:r>
    </w:p>
    <w:p w14:paraId="03E3EF8B" w14:textId="2BBE50DF" w:rsidR="003D354B" w:rsidRDefault="009D4ADD" w:rsidP="00206B7B">
      <w:pPr>
        <w:jc w:val="both"/>
        <w:rPr>
          <w:rFonts w:cstheme="minorHAnsi"/>
          <w:sz w:val="24"/>
          <w:szCs w:val="24"/>
        </w:rPr>
      </w:pPr>
      <w:r w:rsidRPr="00657B5B">
        <w:rPr>
          <w:rFonts w:cstheme="minorHAnsi"/>
          <w:sz w:val="24"/>
          <w:szCs w:val="24"/>
        </w:rPr>
        <w:lastRenderedPageBreak/>
        <w:t xml:space="preserve">The values of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r>
          <w:rPr>
            <w:rFonts w:ascii="Cambria Math" w:hAnsi="Cambria Math" w:cstheme="minorHAnsi"/>
            <w:sz w:val="24"/>
            <w:szCs w:val="24"/>
          </w:rPr>
          <m:t xml:space="preserve"> </m:t>
        </m:r>
      </m:oMath>
      <w:r w:rsidR="00206B7B">
        <w:rPr>
          <w:rFonts w:eastAsiaTheme="minorEastAsia" w:cstheme="minorHAnsi"/>
          <w:sz w:val="24"/>
          <w:szCs w:val="24"/>
        </w:rPr>
        <w:t xml:space="preserve">can </w:t>
      </w:r>
      <w:r w:rsidRPr="00657B5B">
        <w:rPr>
          <w:rFonts w:eastAsiaTheme="minorEastAsia" w:cstheme="minorHAnsi"/>
          <w:sz w:val="24"/>
          <w:szCs w:val="24"/>
        </w:rPr>
        <w:t xml:space="preserve">change as the BCR sequence mutates during AM. </w:t>
      </w:r>
      <w:r w:rsidR="004D6A21" w:rsidRPr="00657B5B">
        <w:rPr>
          <w:rFonts w:cstheme="minorHAnsi"/>
          <w:sz w:val="24"/>
          <w:szCs w:val="24"/>
        </w:rPr>
        <w:t xml:space="preserve">One could choose the values of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4D6A21" w:rsidRPr="00657B5B">
        <w:rPr>
          <w:rFonts w:eastAsiaTheme="minorEastAsia" w:cstheme="minorHAnsi"/>
          <w:sz w:val="24"/>
          <w:szCs w:val="24"/>
        </w:rPr>
        <w:t xml:space="preserve"> to also be </w:t>
      </w:r>
      <m:oMath>
        <m:r>
          <w:rPr>
            <w:rFonts w:ascii="Cambria Math" w:hAnsi="Cambria Math" w:cstheme="minorHAnsi"/>
            <w:sz w:val="24"/>
            <w:szCs w:val="24"/>
          </w:rPr>
          <m:t>± 1</m:t>
        </m:r>
      </m:oMath>
      <w:r w:rsidR="004D6A21" w:rsidRPr="00657B5B">
        <w:rPr>
          <w:rFonts w:eastAsiaTheme="minorEastAsia" w:cstheme="minorHAnsi"/>
          <w:sz w:val="24"/>
          <w:szCs w:val="24"/>
        </w:rPr>
        <w:t xml:space="preserve">, but then </w:t>
      </w:r>
      <w:r w:rsidR="0098408F" w:rsidRPr="00657B5B">
        <w:rPr>
          <w:rFonts w:eastAsiaTheme="minorEastAsia" w:cstheme="minorHAnsi"/>
          <w:sz w:val="24"/>
          <w:szCs w:val="24"/>
        </w:rPr>
        <w:t xml:space="preserve">the interaction free energy would vary </w:t>
      </w:r>
      <w:r w:rsidRPr="00657B5B">
        <w:rPr>
          <w:rFonts w:eastAsiaTheme="minorEastAsia" w:cstheme="minorHAnsi"/>
          <w:sz w:val="24"/>
          <w:szCs w:val="24"/>
        </w:rPr>
        <w:t>rather abruptly upon BCR mutation</w:t>
      </w:r>
      <w:r w:rsidR="0098408F" w:rsidRPr="00657B5B">
        <w:rPr>
          <w:rFonts w:eastAsiaTheme="minorEastAsia" w:cstheme="minorHAnsi"/>
          <w:sz w:val="24"/>
          <w:szCs w:val="24"/>
        </w:rPr>
        <w:t xml:space="preserve">. </w:t>
      </w:r>
      <w:r w:rsidR="00A616B8">
        <w:rPr>
          <w:rFonts w:eastAsiaTheme="minorEastAsia" w:cstheme="minorHAnsi"/>
          <w:sz w:val="24"/>
          <w:szCs w:val="24"/>
        </w:rPr>
        <w:t xml:space="preserve">As large beneficial single point mutations are rare (see section 6.1), </w:t>
      </w:r>
      <w:r w:rsidR="00097053">
        <w:rPr>
          <w:rFonts w:eastAsiaTheme="minorEastAsia" w:cstheme="minorHAnsi"/>
          <w:sz w:val="24"/>
          <w:szCs w:val="24"/>
        </w:rPr>
        <w:t xml:space="preserve">we </w:t>
      </w:r>
      <w:r w:rsidR="00DC43F4" w:rsidRPr="00657B5B">
        <w:rPr>
          <w:rFonts w:eastAsiaTheme="minorEastAsia" w:cstheme="minorHAnsi"/>
          <w:sz w:val="24"/>
          <w:szCs w:val="24"/>
        </w:rPr>
        <w:t xml:space="preserve">choose the values of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DC43F4" w:rsidRPr="00657B5B">
        <w:rPr>
          <w:rFonts w:eastAsiaTheme="minorEastAsia" w:cstheme="minorHAnsi"/>
          <w:sz w:val="24"/>
          <w:szCs w:val="24"/>
        </w:rPr>
        <w:t xml:space="preserve"> from a continuous distribution. </w:t>
      </w:r>
      <w:r w:rsidR="003A12CB" w:rsidRPr="00657B5B">
        <w:rPr>
          <w:rFonts w:eastAsiaTheme="minorEastAsia" w:cstheme="minorHAnsi"/>
          <w:sz w:val="24"/>
          <w:szCs w:val="24"/>
        </w:rPr>
        <w:t>Unlike TCR-peptide interactions</w:t>
      </w:r>
      <w:r w:rsidR="003D354B">
        <w:rPr>
          <w:rFonts w:eastAsiaTheme="minorEastAsia" w:cstheme="minorHAnsi"/>
          <w:sz w:val="24"/>
          <w:szCs w:val="24"/>
        </w:rPr>
        <w:t xml:space="preserve"> that we studied in Chapter 4</w:t>
      </w:r>
      <w:r w:rsidR="003A12CB" w:rsidRPr="00657B5B">
        <w:rPr>
          <w:rFonts w:eastAsiaTheme="minorEastAsia" w:cstheme="minorHAnsi"/>
          <w:sz w:val="24"/>
          <w:szCs w:val="24"/>
        </w:rPr>
        <w:t xml:space="preserve">, BCR (or antibody) interactions with antigenic epitopes depends on the 3-dimensional conformations of the </w:t>
      </w:r>
      <w:r w:rsidR="0080019E" w:rsidRPr="00657B5B">
        <w:rPr>
          <w:rFonts w:eastAsiaTheme="minorEastAsia" w:cstheme="minorHAnsi"/>
          <w:sz w:val="24"/>
          <w:szCs w:val="24"/>
        </w:rPr>
        <w:t xml:space="preserve">interacting pair. A string model is clearly not a good representation of how conformations of molecules might influence interaction free energies, and Eq. </w:t>
      </w:r>
      <w:r w:rsidR="00167326">
        <w:rPr>
          <w:rFonts w:eastAsiaTheme="minorEastAsia" w:cstheme="minorHAnsi"/>
          <w:sz w:val="24"/>
          <w:szCs w:val="24"/>
        </w:rPr>
        <w:t>9</w:t>
      </w:r>
      <w:r w:rsidR="0080019E" w:rsidRPr="00657B5B">
        <w:rPr>
          <w:rFonts w:eastAsiaTheme="minorEastAsia" w:cstheme="minorHAnsi"/>
          <w:sz w:val="24"/>
          <w:szCs w:val="24"/>
        </w:rPr>
        <w:t xml:space="preserve"> </w:t>
      </w:r>
      <w:r w:rsidR="003D354B">
        <w:rPr>
          <w:rFonts w:eastAsiaTheme="minorEastAsia" w:cstheme="minorHAnsi"/>
          <w:sz w:val="24"/>
          <w:szCs w:val="24"/>
        </w:rPr>
        <w:t>will be</w:t>
      </w:r>
      <w:r w:rsidR="0080019E" w:rsidRPr="00657B5B">
        <w:rPr>
          <w:rFonts w:eastAsiaTheme="minorEastAsia" w:cstheme="minorHAnsi"/>
          <w:sz w:val="24"/>
          <w:szCs w:val="24"/>
        </w:rPr>
        <w:t xml:space="preserve"> embellished </w:t>
      </w:r>
      <w:r w:rsidR="003D354B">
        <w:rPr>
          <w:rFonts w:eastAsiaTheme="minorEastAsia" w:cstheme="minorHAnsi"/>
          <w:sz w:val="24"/>
          <w:szCs w:val="24"/>
        </w:rPr>
        <w:t xml:space="preserve">below </w:t>
      </w:r>
      <w:r w:rsidR="0080019E" w:rsidRPr="00657B5B">
        <w:rPr>
          <w:rFonts w:eastAsiaTheme="minorEastAsia" w:cstheme="minorHAnsi"/>
          <w:sz w:val="24"/>
          <w:szCs w:val="24"/>
        </w:rPr>
        <w:t xml:space="preserve">to take </w:t>
      </w:r>
      <w:r w:rsidR="00012019" w:rsidRPr="00657B5B">
        <w:rPr>
          <w:rFonts w:eastAsiaTheme="minorEastAsia" w:cstheme="minorHAnsi"/>
          <w:sz w:val="24"/>
          <w:szCs w:val="24"/>
        </w:rPr>
        <w:t>s</w:t>
      </w:r>
      <w:r w:rsidR="003D354B">
        <w:rPr>
          <w:rFonts w:eastAsiaTheme="minorEastAsia" w:cstheme="minorHAnsi"/>
          <w:sz w:val="24"/>
          <w:szCs w:val="24"/>
        </w:rPr>
        <w:t>ome conformational</w:t>
      </w:r>
      <w:r w:rsidR="00012019" w:rsidRPr="00657B5B">
        <w:rPr>
          <w:rFonts w:eastAsiaTheme="minorEastAsia" w:cstheme="minorHAnsi"/>
          <w:sz w:val="24"/>
          <w:szCs w:val="24"/>
        </w:rPr>
        <w:t xml:space="preserve"> effects into </w:t>
      </w:r>
      <w:r w:rsidR="0080019E" w:rsidRPr="00657B5B">
        <w:rPr>
          <w:rFonts w:eastAsiaTheme="minorEastAsia" w:cstheme="minorHAnsi"/>
          <w:sz w:val="24"/>
          <w:szCs w:val="24"/>
        </w:rPr>
        <w:t>account.</w:t>
      </w:r>
      <w:r w:rsidR="00012019" w:rsidRPr="00657B5B">
        <w:rPr>
          <w:rFonts w:eastAsiaTheme="minorEastAsia" w:cstheme="minorHAnsi"/>
          <w:sz w:val="24"/>
          <w:szCs w:val="24"/>
        </w:rPr>
        <w:t xml:space="preserve"> </w:t>
      </w:r>
    </w:p>
    <w:p w14:paraId="75AFAB79" w14:textId="2EDC3276" w:rsidR="000A0679" w:rsidRDefault="000A0679" w:rsidP="00206B7B">
      <w:pPr>
        <w:jc w:val="both"/>
        <w:rPr>
          <w:rFonts w:cstheme="minorHAnsi"/>
          <w:sz w:val="24"/>
          <w:szCs w:val="24"/>
        </w:rPr>
      </w:pPr>
      <w:r>
        <w:rPr>
          <w:rFonts w:cstheme="minorHAnsi"/>
          <w:sz w:val="24"/>
          <w:szCs w:val="24"/>
        </w:rPr>
        <w:t>W</w:t>
      </w:r>
      <w:r w:rsidR="0054310A" w:rsidRPr="00657B5B">
        <w:rPr>
          <w:rFonts w:cstheme="minorHAnsi"/>
          <w:sz w:val="24"/>
          <w:szCs w:val="24"/>
        </w:rPr>
        <w:t xml:space="preserve">e can simulate the stochastic dynamics of AM </w:t>
      </w:r>
      <w:r>
        <w:rPr>
          <w:rFonts w:cstheme="minorHAnsi"/>
          <w:sz w:val="24"/>
          <w:szCs w:val="24"/>
        </w:rPr>
        <w:t xml:space="preserve">for the model described above </w:t>
      </w:r>
      <w:r w:rsidR="0054310A" w:rsidRPr="00657B5B">
        <w:rPr>
          <w:rFonts w:cstheme="minorHAnsi"/>
          <w:sz w:val="24"/>
          <w:szCs w:val="24"/>
        </w:rPr>
        <w:t>on a computer, by numerically solving the Master equations corresponding to B cell dynamics</w:t>
      </w:r>
      <w:r w:rsidR="00097053">
        <w:rPr>
          <w:rFonts w:cstheme="minorHAnsi"/>
          <w:sz w:val="24"/>
          <w:szCs w:val="24"/>
        </w:rPr>
        <w:t xml:space="preserve"> during AM</w:t>
      </w:r>
      <w:r w:rsidR="0054310A" w:rsidRPr="00657B5B">
        <w:rPr>
          <w:rFonts w:cstheme="minorHAnsi"/>
          <w:sz w:val="24"/>
          <w:szCs w:val="24"/>
        </w:rPr>
        <w:t xml:space="preserve">. One way to do this is </w:t>
      </w:r>
      <w:r>
        <w:rPr>
          <w:rFonts w:cstheme="minorHAnsi"/>
          <w:sz w:val="24"/>
          <w:szCs w:val="24"/>
        </w:rPr>
        <w:t xml:space="preserve">to develop </w:t>
      </w:r>
      <w:r w:rsidR="0054310A" w:rsidRPr="00657B5B">
        <w:rPr>
          <w:rFonts w:cstheme="minorHAnsi"/>
          <w:sz w:val="24"/>
          <w:szCs w:val="24"/>
        </w:rPr>
        <w:t xml:space="preserve">a stochastic </w:t>
      </w:r>
      <w:r w:rsidR="00206B7B">
        <w:rPr>
          <w:rFonts w:cstheme="minorHAnsi"/>
          <w:sz w:val="24"/>
          <w:szCs w:val="24"/>
        </w:rPr>
        <w:t xml:space="preserve">simulation </w:t>
      </w:r>
      <w:r w:rsidR="0054310A" w:rsidRPr="00657B5B">
        <w:rPr>
          <w:rFonts w:cstheme="minorHAnsi"/>
          <w:sz w:val="24"/>
          <w:szCs w:val="24"/>
        </w:rPr>
        <w:t xml:space="preserve">method that executes a set of rules that describe AM. </w:t>
      </w:r>
      <w:r w:rsidR="00206B7B">
        <w:rPr>
          <w:rFonts w:cstheme="minorHAnsi"/>
          <w:sz w:val="24"/>
          <w:szCs w:val="24"/>
        </w:rPr>
        <w:t>The following rules are a simple representation of the key aspects of AM.</w:t>
      </w:r>
    </w:p>
    <w:p w14:paraId="0620B36B" w14:textId="5B3DFF95" w:rsidR="00187C9B" w:rsidRDefault="0054310A" w:rsidP="004F504E">
      <w:pPr>
        <w:jc w:val="both"/>
        <w:rPr>
          <w:rFonts w:cstheme="minorHAnsi"/>
          <w:sz w:val="24"/>
          <w:szCs w:val="24"/>
        </w:rPr>
      </w:pPr>
      <w:r>
        <w:rPr>
          <w:rFonts w:cstheme="minorHAnsi"/>
          <w:sz w:val="24"/>
          <w:szCs w:val="24"/>
        </w:rPr>
        <w:t>T</w:t>
      </w:r>
      <w:r w:rsidR="00DC58AF" w:rsidRPr="00657B5B">
        <w:rPr>
          <w:rFonts w:cstheme="minorHAnsi"/>
          <w:sz w:val="24"/>
          <w:szCs w:val="24"/>
        </w:rPr>
        <w:t xml:space="preserve">he GC reaction </w:t>
      </w:r>
      <w:r>
        <w:rPr>
          <w:rFonts w:cstheme="minorHAnsi"/>
          <w:sz w:val="24"/>
          <w:szCs w:val="24"/>
        </w:rPr>
        <w:t xml:space="preserve">is seeded </w:t>
      </w:r>
      <w:r w:rsidR="00DC58AF" w:rsidRPr="00657B5B">
        <w:rPr>
          <w:rFonts w:cstheme="minorHAnsi"/>
          <w:sz w:val="24"/>
          <w:szCs w:val="24"/>
        </w:rPr>
        <w:t xml:space="preserve">with a few B cells that bind to </w:t>
      </w:r>
      <w:r>
        <w:rPr>
          <w:rFonts w:cstheme="minorHAnsi"/>
          <w:sz w:val="24"/>
          <w:szCs w:val="24"/>
        </w:rPr>
        <w:t>the immunogen</w:t>
      </w:r>
      <w:r w:rsidR="001351E0">
        <w:rPr>
          <w:rFonts w:cstheme="minorHAnsi"/>
          <w:sz w:val="24"/>
          <w:szCs w:val="24"/>
        </w:rPr>
        <w:t xml:space="preserve"> </w:t>
      </w:r>
      <w:r w:rsidR="00DC58AF" w:rsidRPr="00657B5B">
        <w:rPr>
          <w:rFonts w:cstheme="minorHAnsi"/>
          <w:sz w:val="24"/>
          <w:szCs w:val="24"/>
        </w:rPr>
        <w:t>with a free energy that exceeds a threshold value</w:t>
      </w:r>
      <w:r w:rsidR="0081255D">
        <w:rPr>
          <w:rFonts w:cstheme="minorHAnsi"/>
          <w:sz w:val="24"/>
          <w:szCs w:val="24"/>
        </w:rPr>
        <w:t xml:space="preserve"> (</w:t>
      </w:r>
      <w:proofErr w:type="spellStart"/>
      <w:r w:rsidR="0081255D">
        <w:rPr>
          <w:rFonts w:cstheme="minorHAnsi"/>
          <w:sz w:val="24"/>
          <w:szCs w:val="24"/>
        </w:rPr>
        <w:t>E</w:t>
      </w:r>
      <w:r w:rsidR="0081255D">
        <w:rPr>
          <w:rFonts w:cstheme="minorHAnsi"/>
          <w:sz w:val="24"/>
          <w:szCs w:val="24"/>
          <w:vertAlign w:val="subscript"/>
        </w:rPr>
        <w:t>a</w:t>
      </w:r>
      <w:proofErr w:type="spellEnd"/>
      <w:r w:rsidR="0081255D">
        <w:rPr>
          <w:rFonts w:cstheme="minorHAnsi"/>
          <w:sz w:val="24"/>
          <w:szCs w:val="24"/>
        </w:rPr>
        <w:t>)</w:t>
      </w:r>
      <w:r w:rsidR="00DC58AF" w:rsidRPr="00657B5B">
        <w:rPr>
          <w:rFonts w:cstheme="minorHAnsi"/>
          <w:sz w:val="24"/>
          <w:szCs w:val="24"/>
        </w:rPr>
        <w:t xml:space="preserve">. </w:t>
      </w:r>
      <w:r w:rsidR="008D7D5A">
        <w:rPr>
          <w:rFonts w:cstheme="minorHAnsi"/>
          <w:sz w:val="24"/>
          <w:szCs w:val="24"/>
        </w:rPr>
        <w:t>The value of</w:t>
      </w:r>
      <w:r w:rsidR="00744579" w:rsidRPr="00657B5B">
        <w:rPr>
          <w:rFonts w:cstheme="minorHAnsi"/>
          <w:sz w:val="24"/>
          <w:szCs w:val="24"/>
        </w:rPr>
        <w:t xml:space="preserve"> </w:t>
      </w:r>
      <w:proofErr w:type="spellStart"/>
      <w:r w:rsidR="0081255D">
        <w:rPr>
          <w:rFonts w:cstheme="minorHAnsi"/>
          <w:sz w:val="24"/>
          <w:szCs w:val="24"/>
        </w:rPr>
        <w:t>E</w:t>
      </w:r>
      <w:r w:rsidR="0081255D">
        <w:rPr>
          <w:rFonts w:cstheme="minorHAnsi"/>
          <w:sz w:val="24"/>
          <w:szCs w:val="24"/>
          <w:vertAlign w:val="subscript"/>
        </w:rPr>
        <w:t>a</w:t>
      </w:r>
      <w:proofErr w:type="spellEnd"/>
      <w:r w:rsidR="0081255D">
        <w:rPr>
          <w:rFonts w:cstheme="minorHAnsi"/>
          <w:sz w:val="24"/>
          <w:szCs w:val="24"/>
        </w:rPr>
        <w:t xml:space="preserve"> </w:t>
      </w:r>
      <w:r w:rsidR="00744579" w:rsidRPr="00657B5B">
        <w:rPr>
          <w:rFonts w:cstheme="minorHAnsi"/>
          <w:sz w:val="24"/>
          <w:szCs w:val="24"/>
        </w:rPr>
        <w:t xml:space="preserve">was chosen to be </w:t>
      </w:r>
      <w:r w:rsidR="001351E0">
        <w:rPr>
          <w:rFonts w:cstheme="minorHAnsi"/>
          <w:sz w:val="24"/>
          <w:szCs w:val="24"/>
        </w:rPr>
        <w:t>9k</w:t>
      </w:r>
      <w:r w:rsidR="001351E0">
        <w:rPr>
          <w:rFonts w:cstheme="minorHAnsi"/>
          <w:sz w:val="24"/>
          <w:szCs w:val="24"/>
          <w:vertAlign w:val="subscript"/>
        </w:rPr>
        <w:t>B</w:t>
      </w:r>
      <w:r w:rsidR="001351E0">
        <w:rPr>
          <w:rFonts w:cstheme="minorHAnsi"/>
          <w:sz w:val="24"/>
          <w:szCs w:val="24"/>
        </w:rPr>
        <w:t>T</w:t>
      </w:r>
      <w:r w:rsidR="00542F0D">
        <w:rPr>
          <w:rFonts w:cstheme="minorHAnsi"/>
          <w:sz w:val="24"/>
          <w:szCs w:val="24"/>
        </w:rPr>
        <w:t xml:space="preserve"> for the results we will discuss</w:t>
      </w:r>
      <w:r w:rsidR="00781B2D">
        <w:rPr>
          <w:rFonts w:cstheme="minorHAnsi"/>
          <w:sz w:val="24"/>
          <w:szCs w:val="24"/>
        </w:rPr>
        <w:t xml:space="preserve">, but its specific value does not matter as it just </w:t>
      </w:r>
      <w:r w:rsidR="00781B2D" w:rsidRPr="00657B5B">
        <w:rPr>
          <w:rFonts w:cstheme="minorHAnsi"/>
          <w:sz w:val="24"/>
          <w:szCs w:val="24"/>
        </w:rPr>
        <w:t xml:space="preserve">serves as a </w:t>
      </w:r>
      <w:r w:rsidR="00781B2D">
        <w:rPr>
          <w:rFonts w:cstheme="minorHAnsi"/>
          <w:sz w:val="24"/>
          <w:szCs w:val="24"/>
        </w:rPr>
        <w:t xml:space="preserve">reference or </w:t>
      </w:r>
      <w:r w:rsidR="00781B2D" w:rsidRPr="00657B5B">
        <w:rPr>
          <w:rFonts w:cstheme="minorHAnsi"/>
          <w:sz w:val="24"/>
          <w:szCs w:val="24"/>
        </w:rPr>
        <w:t xml:space="preserve">scale </w:t>
      </w:r>
      <w:r w:rsidR="00781B2D">
        <w:rPr>
          <w:rFonts w:cstheme="minorHAnsi"/>
          <w:sz w:val="24"/>
          <w:szCs w:val="24"/>
        </w:rPr>
        <w:t xml:space="preserve">for </w:t>
      </w:r>
      <w:r w:rsidR="00781B2D" w:rsidRPr="00657B5B">
        <w:rPr>
          <w:rFonts w:cstheme="minorHAnsi"/>
          <w:sz w:val="24"/>
          <w:szCs w:val="24"/>
        </w:rPr>
        <w:t xml:space="preserve">all </w:t>
      </w:r>
      <w:r w:rsidR="00781B2D">
        <w:rPr>
          <w:rFonts w:cstheme="minorHAnsi"/>
          <w:sz w:val="24"/>
          <w:szCs w:val="24"/>
        </w:rPr>
        <w:t xml:space="preserve">other values of </w:t>
      </w:r>
      <w:r w:rsidR="00781B2D" w:rsidRPr="00657B5B">
        <w:rPr>
          <w:rFonts w:cstheme="minorHAnsi"/>
          <w:sz w:val="24"/>
          <w:szCs w:val="24"/>
        </w:rPr>
        <w:t>free energies</w:t>
      </w:r>
      <w:r>
        <w:rPr>
          <w:rFonts w:cstheme="minorHAnsi"/>
          <w:sz w:val="24"/>
          <w:szCs w:val="24"/>
        </w:rPr>
        <w:t>.</w:t>
      </w:r>
      <w:r w:rsidR="001351E0">
        <w:rPr>
          <w:rFonts w:cstheme="minorHAnsi"/>
          <w:sz w:val="24"/>
          <w:szCs w:val="24"/>
        </w:rPr>
        <w:t xml:space="preserve"> </w:t>
      </w:r>
      <w:r w:rsidR="00187C9B">
        <w:rPr>
          <w:rFonts w:cstheme="minorHAnsi"/>
          <w:sz w:val="24"/>
          <w:szCs w:val="24"/>
        </w:rPr>
        <w:t xml:space="preserve">As </w:t>
      </w:r>
      <w:r w:rsidR="00901685">
        <w:rPr>
          <w:rFonts w:cstheme="minorHAnsi"/>
          <w:sz w:val="24"/>
          <w:szCs w:val="24"/>
        </w:rPr>
        <w:t>before</w:t>
      </w:r>
      <w:r w:rsidR="00187C9B">
        <w:rPr>
          <w:rFonts w:cstheme="minorHAnsi"/>
          <w:sz w:val="24"/>
          <w:szCs w:val="24"/>
        </w:rPr>
        <w:t xml:space="preserve">, we </w:t>
      </w:r>
      <w:r w:rsidR="00901685">
        <w:rPr>
          <w:rFonts w:cstheme="minorHAnsi"/>
          <w:sz w:val="24"/>
          <w:szCs w:val="24"/>
        </w:rPr>
        <w:t xml:space="preserve">will </w:t>
      </w:r>
      <w:r w:rsidR="00187C9B">
        <w:rPr>
          <w:rFonts w:cstheme="minorHAnsi"/>
          <w:sz w:val="24"/>
          <w:szCs w:val="24"/>
        </w:rPr>
        <w:t xml:space="preserve">study AM </w:t>
      </w:r>
      <w:r w:rsidR="00781B2D">
        <w:rPr>
          <w:rFonts w:cstheme="minorHAnsi"/>
          <w:sz w:val="24"/>
          <w:szCs w:val="24"/>
        </w:rPr>
        <w:t>following immunization with complex antigens</w:t>
      </w:r>
      <w:r w:rsidR="00187C9B">
        <w:rPr>
          <w:rFonts w:cstheme="minorHAnsi"/>
          <w:sz w:val="24"/>
          <w:szCs w:val="24"/>
        </w:rPr>
        <w:t xml:space="preserve"> after a simpler antigen has activated the germline B cells that can bind to epitopes that contain the conserved residues. </w:t>
      </w:r>
      <w:r w:rsidR="004F504E">
        <w:rPr>
          <w:rFonts w:cstheme="minorHAnsi"/>
          <w:sz w:val="24"/>
          <w:szCs w:val="24"/>
        </w:rPr>
        <w:t>So, for the B cells that seed a GC, t</w:t>
      </w:r>
      <w:r w:rsidR="00744579" w:rsidRPr="00657B5B">
        <w:rPr>
          <w:rFonts w:cstheme="minorHAnsi"/>
          <w:sz w:val="24"/>
          <w:szCs w:val="24"/>
        </w:rPr>
        <w:t xml:space="preserve">he values of the fields,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744579" w:rsidRPr="00657B5B">
        <w:rPr>
          <w:rFonts w:cstheme="minorHAnsi"/>
          <w:sz w:val="24"/>
          <w:szCs w:val="24"/>
        </w:rPr>
        <w:t>,</w:t>
      </w:r>
      <w:r>
        <w:rPr>
          <w:rFonts w:cstheme="minorHAnsi"/>
          <w:sz w:val="24"/>
          <w:szCs w:val="24"/>
        </w:rPr>
        <w:t xml:space="preserve"> </w:t>
      </w:r>
      <w:r w:rsidR="004F504E">
        <w:rPr>
          <w:rFonts w:eastAsiaTheme="minorEastAsia" w:cstheme="minorHAnsi"/>
          <w:sz w:val="24"/>
          <w:szCs w:val="24"/>
        </w:rPr>
        <w:t xml:space="preserve">corresponding to interactions with the conserved residues </w:t>
      </w:r>
      <w:r w:rsidR="00AF714E">
        <w:rPr>
          <w:rFonts w:eastAsiaTheme="minorEastAsia" w:cstheme="minorHAnsi"/>
          <w:sz w:val="24"/>
          <w:szCs w:val="24"/>
        </w:rPr>
        <w:t xml:space="preserve">of the antigen’s epitope </w:t>
      </w:r>
      <w:r w:rsidR="004F504E">
        <w:rPr>
          <w:rFonts w:eastAsiaTheme="minorEastAsia" w:cstheme="minorHAnsi"/>
          <w:sz w:val="24"/>
          <w:szCs w:val="24"/>
        </w:rPr>
        <w:t>are drawn from a distribution that reflects favorable binding to the conserved residues; viz., a uniform distribution that span</w:t>
      </w:r>
      <w:r w:rsidR="00901685">
        <w:rPr>
          <w:rFonts w:eastAsiaTheme="minorEastAsia" w:cstheme="minorHAnsi"/>
          <w:sz w:val="24"/>
          <w:szCs w:val="24"/>
        </w:rPr>
        <w:t>s</w:t>
      </w:r>
      <w:r w:rsidR="004F504E">
        <w:rPr>
          <w:rFonts w:eastAsiaTheme="minorEastAsia" w:cstheme="minorHAnsi"/>
          <w:sz w:val="24"/>
          <w:szCs w:val="24"/>
        </w:rPr>
        <w:t xml:space="preserve"> positive v</w:t>
      </w:r>
      <w:r w:rsidR="00901685">
        <w:rPr>
          <w:rFonts w:eastAsiaTheme="minorEastAsia" w:cstheme="minorHAnsi"/>
          <w:sz w:val="24"/>
          <w:szCs w:val="24"/>
        </w:rPr>
        <w:t>a</w:t>
      </w:r>
      <w:r w:rsidR="004F504E">
        <w:rPr>
          <w:rFonts w:eastAsiaTheme="minorEastAsia" w:cstheme="minorHAnsi"/>
          <w:sz w:val="24"/>
          <w:szCs w:val="24"/>
        </w:rPr>
        <w:t xml:space="preserve">lues </w:t>
      </w:r>
      <w:r w:rsidR="00901685">
        <w:rPr>
          <w:rFonts w:eastAsiaTheme="minorEastAsia" w:cstheme="minorHAnsi"/>
          <w:sz w:val="24"/>
          <w:szCs w:val="24"/>
        </w:rPr>
        <w:t>(</w:t>
      </w:r>
      <w:r w:rsidR="004F504E">
        <w:rPr>
          <w:rFonts w:eastAsiaTheme="minorEastAsia" w:cstheme="minorHAnsi"/>
          <w:sz w:val="24"/>
          <w:szCs w:val="24"/>
        </w:rPr>
        <w:t>between 0.3 and 0.6</w:t>
      </w:r>
      <w:r w:rsidR="00901685">
        <w:rPr>
          <w:rFonts w:eastAsiaTheme="minorEastAsia" w:cstheme="minorHAnsi"/>
          <w:sz w:val="24"/>
          <w:szCs w:val="24"/>
        </w:rPr>
        <w:t>)</w:t>
      </w:r>
      <w:r w:rsidR="004F504E">
        <w:rPr>
          <w:rFonts w:eastAsiaTheme="minorEastAsia" w:cstheme="minorHAnsi"/>
          <w:sz w:val="24"/>
          <w:szCs w:val="24"/>
        </w:rPr>
        <w:t xml:space="preserve">. </w:t>
      </w:r>
      <w:r w:rsidR="00263B19">
        <w:rPr>
          <w:rFonts w:eastAsiaTheme="minorEastAsia" w:cstheme="minorHAnsi"/>
          <w:sz w:val="24"/>
          <w:szCs w:val="24"/>
        </w:rPr>
        <w:t>The values</w:t>
      </w:r>
      <w:r w:rsidR="00AF714E">
        <w:rPr>
          <w:rFonts w:eastAsiaTheme="minorEastAsia" w:cstheme="minorHAnsi"/>
          <w:sz w:val="24"/>
          <w:szCs w:val="24"/>
        </w:rPr>
        <w:t xml:space="preserve">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k</m:t>
            </m:r>
          </m:sub>
          <m:sup>
            <m:r>
              <w:rPr>
                <w:rFonts w:ascii="Cambria Math" w:eastAsiaTheme="minorEastAsia" w:hAnsi="Cambria Math" w:cstheme="minorHAnsi"/>
                <w:sz w:val="24"/>
                <w:szCs w:val="24"/>
              </w:rPr>
              <m:t>i</m:t>
            </m:r>
          </m:sup>
        </m:sSubSup>
      </m:oMath>
      <w:r w:rsidR="00263B19">
        <w:rPr>
          <w:rFonts w:eastAsiaTheme="minorEastAsia" w:cstheme="minorHAnsi"/>
          <w:sz w:val="24"/>
          <w:szCs w:val="24"/>
        </w:rPr>
        <w:t xml:space="preserve"> for the </w:t>
      </w:r>
      <w:r w:rsidR="00AF714E">
        <w:rPr>
          <w:rFonts w:eastAsiaTheme="minorEastAsia" w:cstheme="minorHAnsi"/>
          <w:sz w:val="24"/>
          <w:szCs w:val="24"/>
        </w:rPr>
        <w:t>BCR amino acids</w:t>
      </w:r>
      <w:r w:rsidR="00263B19">
        <w:rPr>
          <w:rFonts w:eastAsiaTheme="minorEastAsia" w:cstheme="minorHAnsi"/>
          <w:sz w:val="24"/>
          <w:szCs w:val="24"/>
        </w:rPr>
        <w:t xml:space="preserve"> that interact with the variable residues are drawn from a broader </w:t>
      </w:r>
      <w:r w:rsidR="00AF714E">
        <w:rPr>
          <w:rFonts w:eastAsiaTheme="minorEastAsia" w:cstheme="minorHAnsi"/>
          <w:sz w:val="24"/>
          <w:szCs w:val="24"/>
        </w:rPr>
        <w:t xml:space="preserve">uniform </w:t>
      </w:r>
      <w:r w:rsidR="00263B19">
        <w:rPr>
          <w:rFonts w:eastAsiaTheme="minorEastAsia" w:cstheme="minorHAnsi"/>
          <w:sz w:val="24"/>
          <w:szCs w:val="24"/>
        </w:rPr>
        <w:t xml:space="preserve">distribution, ranging from </w:t>
      </w:r>
      <w:r w:rsidR="00744579" w:rsidRPr="00657B5B">
        <w:rPr>
          <w:rFonts w:cstheme="minorHAnsi"/>
          <w:sz w:val="24"/>
          <w:szCs w:val="24"/>
        </w:rPr>
        <w:t xml:space="preserve">-0.18 to 0.9. </w:t>
      </w:r>
      <w:r w:rsidR="00EC412A">
        <w:rPr>
          <w:rFonts w:cstheme="minorHAnsi"/>
          <w:sz w:val="24"/>
          <w:szCs w:val="24"/>
        </w:rPr>
        <w:t>The specific r</w:t>
      </w:r>
      <w:r w:rsidR="00C60A89">
        <w:rPr>
          <w:rFonts w:cstheme="minorHAnsi"/>
          <w:sz w:val="24"/>
          <w:szCs w:val="24"/>
        </w:rPr>
        <w:t xml:space="preserve">anges of these values </w:t>
      </w:r>
      <w:r w:rsidR="00EC412A">
        <w:rPr>
          <w:rFonts w:cstheme="minorHAnsi"/>
          <w:sz w:val="24"/>
          <w:szCs w:val="24"/>
        </w:rPr>
        <w:t>are chosen for numerical convenience.</w:t>
      </w:r>
    </w:p>
    <w:p w14:paraId="3AC1F9C2" w14:textId="38388C1F" w:rsidR="00187C9B" w:rsidRPr="007847C7" w:rsidRDefault="00744579" w:rsidP="009B7C2D">
      <w:pPr>
        <w:jc w:val="both"/>
        <w:rPr>
          <w:sz w:val="28"/>
        </w:rPr>
      </w:pPr>
      <w:r w:rsidRPr="00657B5B">
        <w:rPr>
          <w:rFonts w:cstheme="minorHAnsi"/>
          <w:sz w:val="24"/>
          <w:szCs w:val="24"/>
        </w:rPr>
        <w:t xml:space="preserve">The </w:t>
      </w:r>
      <w:r w:rsidR="007705D0">
        <w:rPr>
          <w:rFonts w:cstheme="minorHAnsi"/>
          <w:sz w:val="24"/>
          <w:szCs w:val="24"/>
        </w:rPr>
        <w:t xml:space="preserve">GC is seeded with 10 </w:t>
      </w:r>
      <w:r w:rsidRPr="00657B5B">
        <w:rPr>
          <w:rFonts w:cstheme="minorHAnsi"/>
          <w:sz w:val="24"/>
          <w:szCs w:val="24"/>
        </w:rPr>
        <w:t>germline B cells</w:t>
      </w:r>
      <w:r w:rsidR="007705D0">
        <w:rPr>
          <w:rFonts w:cstheme="minorHAnsi"/>
          <w:sz w:val="24"/>
          <w:szCs w:val="24"/>
        </w:rPr>
        <w:t>, which</w:t>
      </w:r>
      <w:r w:rsidRPr="00657B5B">
        <w:rPr>
          <w:rFonts w:cstheme="minorHAnsi"/>
          <w:sz w:val="24"/>
          <w:szCs w:val="24"/>
        </w:rPr>
        <w:t xml:space="preserve"> expand for a few divisions before replication-dependent mutations due to the action of AID turns on. </w:t>
      </w:r>
      <w:r w:rsidR="007705D0">
        <w:rPr>
          <w:rFonts w:cstheme="minorHAnsi"/>
          <w:sz w:val="24"/>
          <w:szCs w:val="24"/>
        </w:rPr>
        <w:t xml:space="preserve">Seeding GCs with larger numbers of B cells does not affect the qualitative results that we discuss. </w:t>
      </w:r>
      <w:r w:rsidR="000B0EBA">
        <w:rPr>
          <w:rFonts w:cstheme="minorHAnsi"/>
          <w:sz w:val="24"/>
          <w:szCs w:val="24"/>
        </w:rPr>
        <w:t>Consistent with</w:t>
      </w:r>
      <w:r w:rsidR="00781B2D">
        <w:rPr>
          <w:rFonts w:cstheme="minorHAnsi"/>
          <w:sz w:val="24"/>
          <w:szCs w:val="24"/>
        </w:rPr>
        <w:t xml:space="preserve"> experimental data, </w:t>
      </w:r>
      <w:r w:rsidRPr="00657B5B">
        <w:rPr>
          <w:rFonts w:cstheme="minorHAnsi"/>
          <w:sz w:val="24"/>
          <w:szCs w:val="24"/>
        </w:rPr>
        <w:t xml:space="preserve">B cells divide twice </w:t>
      </w:r>
      <w:r w:rsidR="00903385">
        <w:rPr>
          <w:rFonts w:cstheme="minorHAnsi"/>
          <w:sz w:val="24"/>
          <w:szCs w:val="24"/>
        </w:rPr>
        <w:t>per GC cy</w:t>
      </w:r>
      <w:r w:rsidR="00781B2D">
        <w:rPr>
          <w:rFonts w:cstheme="minorHAnsi"/>
          <w:sz w:val="24"/>
          <w:szCs w:val="24"/>
        </w:rPr>
        <w:t>cle</w:t>
      </w:r>
      <w:r w:rsidRPr="00657B5B">
        <w:rPr>
          <w:rFonts w:cstheme="minorHAnsi"/>
          <w:sz w:val="24"/>
          <w:szCs w:val="24"/>
        </w:rPr>
        <w:t xml:space="preserve">. Mutations occur </w:t>
      </w:r>
      <w:r w:rsidR="007847C7">
        <w:rPr>
          <w:rFonts w:cstheme="minorHAnsi"/>
          <w:sz w:val="24"/>
          <w:szCs w:val="24"/>
        </w:rPr>
        <w:t xml:space="preserve">at all residues of the BCR with a uniform probability chosen in accord with </w:t>
      </w:r>
      <w:r w:rsidR="001351E0">
        <w:rPr>
          <w:rFonts w:cstheme="minorHAnsi"/>
          <w:sz w:val="24"/>
          <w:szCs w:val="24"/>
        </w:rPr>
        <w:t>experiments</w:t>
      </w:r>
      <w:r w:rsidRPr="00657B5B">
        <w:rPr>
          <w:rFonts w:cstheme="minorHAnsi"/>
          <w:sz w:val="24"/>
          <w:szCs w:val="24"/>
        </w:rPr>
        <w:t xml:space="preserve"> </w:t>
      </w:r>
      <w:r w:rsidR="001351E0">
        <w:rPr>
          <w:rFonts w:cstheme="minorHAnsi"/>
          <w:sz w:val="24"/>
          <w:szCs w:val="24"/>
        </w:rPr>
        <w:t>(</w:t>
      </w:r>
      <w:r w:rsidR="00097053">
        <w:rPr>
          <w:rFonts w:cstheme="minorHAnsi"/>
          <w:sz w:val="24"/>
          <w:szCs w:val="24"/>
        </w:rPr>
        <w:t xml:space="preserve">~ </w:t>
      </w:r>
      <w:r w:rsidR="001351E0">
        <w:rPr>
          <w:rFonts w:cstheme="minorHAnsi"/>
          <w:sz w:val="24"/>
          <w:szCs w:val="24"/>
        </w:rPr>
        <w:t>0.1 per BCR sequence per division)</w:t>
      </w:r>
      <w:r w:rsidR="00723E3C" w:rsidRPr="00657B5B">
        <w:rPr>
          <w:rFonts w:cstheme="minorHAnsi"/>
          <w:sz w:val="24"/>
          <w:szCs w:val="24"/>
        </w:rPr>
        <w:t xml:space="preserve">. </w:t>
      </w:r>
      <w:r w:rsidR="00901685">
        <w:rPr>
          <w:rFonts w:cstheme="minorHAnsi"/>
          <w:sz w:val="24"/>
          <w:szCs w:val="24"/>
        </w:rPr>
        <w:t xml:space="preserve">This is an approximation as AID acts more effectively on certain sequence motifs, and so the mutation probabilities are not uniform across the BCR. </w:t>
      </w:r>
      <w:r w:rsidR="003E6BC7" w:rsidRPr="00657B5B">
        <w:rPr>
          <w:rFonts w:cstheme="minorHAnsi"/>
          <w:sz w:val="24"/>
          <w:szCs w:val="24"/>
        </w:rPr>
        <w:t>Experimental data suggests that the probability of occurrence of lethal mutations is 0.</w:t>
      </w:r>
      <w:r w:rsidR="006A00DC">
        <w:rPr>
          <w:rFonts w:cstheme="minorHAnsi"/>
          <w:sz w:val="24"/>
          <w:szCs w:val="24"/>
        </w:rPr>
        <w:t>5</w:t>
      </w:r>
      <w:r w:rsidR="003E6BC7" w:rsidRPr="00657B5B">
        <w:rPr>
          <w:rFonts w:cstheme="minorHAnsi"/>
          <w:sz w:val="24"/>
          <w:szCs w:val="24"/>
        </w:rPr>
        <w:t xml:space="preserve"> (the B cell is removed from the simulation), silent mutations is 0.</w:t>
      </w:r>
      <w:r w:rsidR="006A00DC">
        <w:rPr>
          <w:rFonts w:cstheme="minorHAnsi"/>
          <w:sz w:val="24"/>
          <w:szCs w:val="24"/>
        </w:rPr>
        <w:t>3</w:t>
      </w:r>
      <w:r w:rsidR="003E6BC7" w:rsidRPr="00657B5B">
        <w:rPr>
          <w:rFonts w:cstheme="minorHAnsi"/>
          <w:sz w:val="24"/>
          <w:szCs w:val="24"/>
        </w:rPr>
        <w:t xml:space="preserve"> (no change in the values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k</m:t>
            </m:r>
          </m:sub>
          <m:sup>
            <m:r>
              <w:rPr>
                <w:rFonts w:ascii="Cambria Math" w:eastAsiaTheme="minorEastAsia" w:hAnsi="Cambria Math" w:cstheme="minorHAnsi"/>
                <w:sz w:val="24"/>
                <w:szCs w:val="24"/>
              </w:rPr>
              <m:t>i</m:t>
            </m:r>
          </m:sup>
        </m:sSubSup>
      </m:oMath>
      <w:r w:rsidR="003E6BC7" w:rsidRPr="00657B5B">
        <w:rPr>
          <w:rFonts w:cstheme="minorHAnsi"/>
          <w:sz w:val="24"/>
          <w:szCs w:val="24"/>
        </w:rPr>
        <w:t xml:space="preserve"> upon mutation), and affinity affecting mutations is 0.2. </w:t>
      </w:r>
    </w:p>
    <w:p w14:paraId="2FFDAE53" w14:textId="3CB6594E" w:rsidR="00CE0F0F" w:rsidRDefault="00B96558" w:rsidP="003B472E">
      <w:pPr>
        <w:jc w:val="both"/>
        <w:rPr>
          <w:rFonts w:cstheme="minorHAnsi"/>
          <w:sz w:val="24"/>
          <w:szCs w:val="24"/>
        </w:rPr>
      </w:pPr>
      <w:r>
        <w:rPr>
          <w:rFonts w:eastAsiaTheme="minorEastAsia" w:cstheme="minorHAnsi"/>
          <w:sz w:val="24"/>
          <w:szCs w:val="24"/>
        </w:rPr>
        <w:t>A</w:t>
      </w:r>
      <w:r w:rsidR="00EA4C3B">
        <w:rPr>
          <w:rFonts w:eastAsiaTheme="minorEastAsia" w:cstheme="minorHAnsi"/>
          <w:sz w:val="24"/>
          <w:szCs w:val="24"/>
        </w:rPr>
        <w:t>ffinity affecting mutations</w:t>
      </w:r>
      <w:r>
        <w:rPr>
          <w:rFonts w:eastAsiaTheme="minorEastAsia" w:cstheme="minorHAnsi"/>
          <w:sz w:val="24"/>
          <w:szCs w:val="24"/>
        </w:rPr>
        <w:t xml:space="preserve"> </w:t>
      </w:r>
      <w:r w:rsidR="00F53D7C">
        <w:rPr>
          <w:rFonts w:eastAsiaTheme="minorEastAsia" w:cstheme="minorHAnsi"/>
          <w:sz w:val="24"/>
          <w:szCs w:val="24"/>
        </w:rPr>
        <w:t xml:space="preserve">are more likely to decrease, rather than increase, affinity. </w:t>
      </w:r>
      <w:r>
        <w:rPr>
          <w:rFonts w:eastAsiaTheme="minorEastAsia" w:cstheme="minorHAnsi"/>
          <w:sz w:val="24"/>
          <w:szCs w:val="24"/>
        </w:rPr>
        <w:t xml:space="preserve">The reason is similar to that which we noted in the preceding sub-section for mutations that affect breadth. </w:t>
      </w:r>
      <w:r w:rsidR="006A00DC">
        <w:rPr>
          <w:rFonts w:eastAsiaTheme="minorEastAsia" w:cstheme="minorHAnsi"/>
          <w:sz w:val="24"/>
          <w:szCs w:val="24"/>
        </w:rPr>
        <w:lastRenderedPageBreak/>
        <w:t xml:space="preserve">A catalog of </w:t>
      </w:r>
      <w:r w:rsidR="007B2036">
        <w:rPr>
          <w:rFonts w:eastAsiaTheme="minorEastAsia" w:cstheme="minorHAnsi"/>
          <w:sz w:val="24"/>
          <w:szCs w:val="24"/>
        </w:rPr>
        <w:t>m</w:t>
      </w:r>
      <w:r w:rsidR="006F1A85">
        <w:rPr>
          <w:rFonts w:eastAsiaTheme="minorEastAsia" w:cstheme="minorHAnsi"/>
          <w:sz w:val="24"/>
          <w:szCs w:val="24"/>
        </w:rPr>
        <w:t xml:space="preserve">easurements </w:t>
      </w:r>
      <w:r w:rsidR="007B2036">
        <w:rPr>
          <w:rFonts w:eastAsiaTheme="minorEastAsia" w:cstheme="minorHAnsi"/>
          <w:sz w:val="24"/>
          <w:szCs w:val="24"/>
        </w:rPr>
        <w:t xml:space="preserve">of </w:t>
      </w:r>
      <w:r w:rsidR="003B472E">
        <w:rPr>
          <w:rFonts w:eastAsiaTheme="minorEastAsia" w:cstheme="minorHAnsi"/>
          <w:sz w:val="24"/>
          <w:szCs w:val="24"/>
        </w:rPr>
        <w:t xml:space="preserve">changes in the </w:t>
      </w:r>
      <w:proofErr w:type="spellStart"/>
      <w:r w:rsidR="007B2036">
        <w:rPr>
          <w:rFonts w:eastAsiaTheme="minorEastAsia" w:cstheme="minorHAnsi"/>
          <w:sz w:val="24"/>
          <w:szCs w:val="24"/>
        </w:rPr>
        <w:t>the</w:t>
      </w:r>
      <w:proofErr w:type="spellEnd"/>
      <w:r w:rsidR="007B2036">
        <w:rPr>
          <w:rFonts w:eastAsiaTheme="minorEastAsia" w:cstheme="minorHAnsi"/>
          <w:sz w:val="24"/>
          <w:szCs w:val="24"/>
        </w:rPr>
        <w:t xml:space="preserve"> affinity of protein-protein interfaces</w:t>
      </w:r>
      <w:r w:rsidR="003B472E">
        <w:rPr>
          <w:rFonts w:eastAsiaTheme="minorEastAsia" w:cstheme="minorHAnsi"/>
          <w:sz w:val="24"/>
          <w:szCs w:val="24"/>
        </w:rPr>
        <w:t xml:space="preserve"> due to mutations</w:t>
      </w:r>
      <w:r w:rsidR="007B2036">
        <w:rPr>
          <w:rFonts w:eastAsiaTheme="minorEastAsia" w:cstheme="minorHAnsi"/>
          <w:sz w:val="24"/>
          <w:szCs w:val="24"/>
        </w:rPr>
        <w:t xml:space="preserve"> is available </w:t>
      </w:r>
      <w:r w:rsidR="006F1A85">
        <w:rPr>
          <w:rFonts w:eastAsiaTheme="minorEastAsia" w:cstheme="minorHAnsi"/>
          <w:sz w:val="24"/>
          <w:szCs w:val="24"/>
        </w:rPr>
        <w:t>(the PINT database)</w:t>
      </w:r>
      <w:r w:rsidR="00A51F39">
        <w:rPr>
          <w:rFonts w:cstheme="minorHAnsi"/>
          <w:sz w:val="24"/>
          <w:szCs w:val="24"/>
        </w:rPr>
        <w:t xml:space="preserve">, </w:t>
      </w:r>
      <w:r w:rsidR="003B2E09">
        <w:rPr>
          <w:rFonts w:cstheme="minorHAnsi"/>
          <w:sz w:val="24"/>
          <w:szCs w:val="24"/>
        </w:rPr>
        <w:t xml:space="preserve">and </w:t>
      </w:r>
      <w:r w:rsidR="006F1A85">
        <w:rPr>
          <w:rFonts w:cstheme="minorHAnsi"/>
          <w:sz w:val="24"/>
          <w:szCs w:val="24"/>
        </w:rPr>
        <w:t>th</w:t>
      </w:r>
      <w:r w:rsidR="007B2036">
        <w:rPr>
          <w:rFonts w:cstheme="minorHAnsi"/>
          <w:sz w:val="24"/>
          <w:szCs w:val="24"/>
        </w:rPr>
        <w:t>is</w:t>
      </w:r>
      <w:r w:rsidR="006F1A85">
        <w:rPr>
          <w:rFonts w:cstheme="minorHAnsi"/>
          <w:sz w:val="24"/>
          <w:szCs w:val="24"/>
        </w:rPr>
        <w:t xml:space="preserve"> data </w:t>
      </w:r>
      <w:r w:rsidR="00A51F39">
        <w:rPr>
          <w:rFonts w:cstheme="minorHAnsi"/>
          <w:sz w:val="24"/>
          <w:szCs w:val="24"/>
        </w:rPr>
        <w:t>can be fit to a lognormal distribution</w:t>
      </w:r>
      <w:r w:rsidR="007B2036">
        <w:rPr>
          <w:rFonts w:cstheme="minorHAnsi"/>
          <w:sz w:val="24"/>
          <w:szCs w:val="24"/>
        </w:rPr>
        <w:t xml:space="preserve"> with advantageous mutations being less likely</w:t>
      </w:r>
      <w:r w:rsidR="00A51F39">
        <w:rPr>
          <w:rFonts w:cstheme="minorHAnsi"/>
          <w:sz w:val="24"/>
          <w:szCs w:val="24"/>
        </w:rPr>
        <w:t xml:space="preserve">. </w:t>
      </w:r>
      <w:r w:rsidR="00CE0F0F">
        <w:rPr>
          <w:rFonts w:cstheme="minorHAnsi"/>
          <w:sz w:val="24"/>
          <w:szCs w:val="24"/>
        </w:rPr>
        <w:t xml:space="preserve">In the simulation results </w:t>
      </w:r>
      <w:r w:rsidR="000B0EBA">
        <w:rPr>
          <w:rFonts w:cstheme="minorHAnsi"/>
          <w:sz w:val="24"/>
          <w:szCs w:val="24"/>
        </w:rPr>
        <w:t>we discuss</w:t>
      </w:r>
      <w:r w:rsidR="00CE0F0F">
        <w:rPr>
          <w:rFonts w:cstheme="minorHAnsi"/>
          <w:sz w:val="24"/>
          <w:szCs w:val="24"/>
        </w:rPr>
        <w:t>, f</w:t>
      </w:r>
      <w:r w:rsidR="00CE0F0F" w:rsidRPr="00657B5B">
        <w:rPr>
          <w:rFonts w:cstheme="minorHAnsi"/>
          <w:sz w:val="24"/>
          <w:szCs w:val="24"/>
        </w:rPr>
        <w:t xml:space="preserve">or a B cell with affinity affecting mutations, </w:t>
      </w:r>
      <w:r w:rsidR="007B2036">
        <w:rPr>
          <w:rFonts w:cstheme="minorHAnsi"/>
          <w:sz w:val="24"/>
          <w:szCs w:val="24"/>
        </w:rPr>
        <w:t>the</w:t>
      </w:r>
      <w:r w:rsidR="00CE0F0F" w:rsidRPr="00657B5B">
        <w:rPr>
          <w:rFonts w:cstheme="minorHAnsi"/>
          <w:sz w:val="24"/>
          <w:szCs w:val="24"/>
        </w:rPr>
        <w:t xml:space="preserve"> change in its binding free energy to the </w:t>
      </w:r>
      <w:r w:rsidR="003B472E">
        <w:rPr>
          <w:rFonts w:cstheme="minorHAnsi"/>
          <w:sz w:val="24"/>
          <w:szCs w:val="24"/>
        </w:rPr>
        <w:t xml:space="preserve">antigen’s </w:t>
      </w:r>
      <w:r w:rsidR="00CE0F0F" w:rsidRPr="00657B5B">
        <w:rPr>
          <w:rFonts w:cstheme="minorHAnsi"/>
          <w:sz w:val="24"/>
          <w:szCs w:val="24"/>
        </w:rPr>
        <w:t>epitope (</w:t>
      </w:r>
      <m:oMath>
        <m:r>
          <w:rPr>
            <w:rFonts w:ascii="Cambria Math" w:hAnsi="Cambria Math" w:cstheme="minorHAnsi"/>
            <w:sz w:val="24"/>
            <w:szCs w:val="24"/>
          </w:rPr>
          <m:t>∆E</m:t>
        </m:r>
      </m:oMath>
      <w:r w:rsidR="00CE0F0F" w:rsidRPr="00657B5B">
        <w:rPr>
          <w:rFonts w:eastAsiaTheme="minorEastAsia" w:cstheme="minorHAnsi"/>
          <w:sz w:val="24"/>
          <w:szCs w:val="24"/>
        </w:rPr>
        <w:t>)</w:t>
      </w:r>
      <w:r w:rsidR="00CE0F0F" w:rsidRPr="00657B5B">
        <w:rPr>
          <w:rFonts w:cstheme="minorHAnsi"/>
          <w:sz w:val="24"/>
          <w:szCs w:val="24"/>
        </w:rPr>
        <w:t xml:space="preserve"> is chosen from </w:t>
      </w:r>
      <w:r w:rsidR="00CE0F0F">
        <w:rPr>
          <w:rFonts w:cstheme="minorHAnsi"/>
          <w:sz w:val="24"/>
          <w:szCs w:val="24"/>
        </w:rPr>
        <w:t>the following</w:t>
      </w:r>
      <w:r w:rsidR="00F53D7C">
        <w:rPr>
          <w:rFonts w:cstheme="minorHAnsi"/>
          <w:sz w:val="24"/>
          <w:szCs w:val="24"/>
        </w:rPr>
        <w:t xml:space="preserve"> distribution</w:t>
      </w:r>
      <w:r w:rsidR="00CE0F0F">
        <w:rPr>
          <w:rFonts w:cstheme="minorHAnsi"/>
          <w:sz w:val="24"/>
          <w:szCs w:val="24"/>
        </w:rPr>
        <w:t>:</w:t>
      </w:r>
    </w:p>
    <w:p w14:paraId="79193BC7" w14:textId="06A6F262" w:rsidR="00CE0F0F" w:rsidRDefault="0074545E" w:rsidP="00842DDA">
      <w:pPr>
        <w:jc w:val="center"/>
        <w:rPr>
          <w:rFonts w:eastAsiaTheme="minorEastAsia" w:cstheme="minorHAnsi"/>
          <w:sz w:val="24"/>
          <w:szCs w:val="24"/>
        </w:rPr>
      </w:pPr>
      <m:oMath>
        <m:r>
          <m:rPr>
            <m:sty m:val="p"/>
          </m:rPr>
          <w:rPr>
            <w:rFonts w:ascii="Cambria Math" w:hAnsi="Cambria Math" w:cstheme="minorHAnsi"/>
            <w:sz w:val="24"/>
            <w:szCs w:val="24"/>
          </w:rPr>
          <m:t>Δ</m:t>
        </m:r>
        <m:r>
          <w:rPr>
            <w:rFonts w:ascii="Cambria Math" w:hAnsi="Cambria Math" w:cstheme="minorHAnsi"/>
            <w:sz w:val="24"/>
            <w:szCs w:val="24"/>
          </w:rPr>
          <m:t>E= ε-</m:t>
        </m:r>
        <m:func>
          <m:funcPr>
            <m:ctrlPr>
              <w:rPr>
                <w:rFonts w:ascii="Cambria Math" w:hAnsi="Cambria Math" w:cstheme="minorHAnsi"/>
                <w:i/>
                <w:sz w:val="24"/>
                <w:szCs w:val="24"/>
              </w:rPr>
            </m:ctrlPr>
          </m:funcPr>
          <m:fName>
            <m:r>
              <m:rPr>
                <m:sty m:val="p"/>
              </m:rPr>
              <w:rPr>
                <w:rFonts w:ascii="Cambria Math" w:hAnsi="Cambria Math" w:cstheme="minorHAnsi"/>
                <w:sz w:val="24"/>
                <w:szCs w:val="24"/>
              </w:rPr>
              <m:t>exp</m:t>
            </m:r>
          </m:fName>
          <m:e>
            <m:d>
              <m:dPr>
                <m:ctrlPr>
                  <w:rPr>
                    <w:rFonts w:ascii="Cambria Math" w:hAnsi="Cambria Math" w:cstheme="minorHAnsi"/>
                    <w:i/>
                    <w:sz w:val="24"/>
                    <w:szCs w:val="24"/>
                  </w:rPr>
                </m:ctrlPr>
              </m:dPr>
              <m:e>
                <m:r>
                  <w:rPr>
                    <w:rFonts w:ascii="Cambria Math" w:hAnsi="Cambria Math" w:cstheme="minorHAnsi"/>
                    <w:sz w:val="24"/>
                    <w:szCs w:val="24"/>
                  </w:rPr>
                  <m:t>μ+ σr</m:t>
                </m:r>
              </m:e>
            </m:d>
            <m:r>
              <w:rPr>
                <w:rFonts w:ascii="Cambria Math" w:hAnsi="Cambria Math" w:cstheme="minorHAnsi"/>
                <w:sz w:val="24"/>
                <w:szCs w:val="24"/>
              </w:rPr>
              <m:t xml:space="preserve"> </m:t>
            </m:r>
          </m:e>
        </m:func>
      </m:oMath>
      <w:r w:rsidR="00842DDA">
        <w:rPr>
          <w:rFonts w:eastAsiaTheme="minorEastAsia" w:cstheme="minorHAnsi"/>
          <w:sz w:val="24"/>
          <w:szCs w:val="24"/>
        </w:rPr>
        <w:tab/>
      </w:r>
      <w:r w:rsidR="00842DDA">
        <w:rPr>
          <w:rFonts w:eastAsiaTheme="minorEastAsia" w:cstheme="minorHAnsi"/>
          <w:sz w:val="24"/>
          <w:szCs w:val="24"/>
        </w:rPr>
        <w:tab/>
        <w:t>(10)</w:t>
      </w:r>
    </w:p>
    <w:p w14:paraId="4DAD4668" w14:textId="462313C0" w:rsidR="00842DDA" w:rsidRPr="00725115" w:rsidRDefault="00842DDA" w:rsidP="007D4D33">
      <w:pPr>
        <w:jc w:val="both"/>
        <w:rPr>
          <w:rFonts w:cstheme="minorHAnsi"/>
          <w:sz w:val="24"/>
          <w:szCs w:val="24"/>
        </w:rPr>
      </w:pPr>
      <w:r>
        <w:rPr>
          <w:rFonts w:cstheme="minorHAnsi"/>
          <w:sz w:val="24"/>
          <w:szCs w:val="24"/>
        </w:rPr>
        <w:t>In Eq. 10, r is a normal distribution with mean zero and standard deviation equal to one</w:t>
      </w:r>
      <w:r w:rsidR="006F1A85">
        <w:rPr>
          <w:rFonts w:cstheme="minorHAnsi"/>
          <w:sz w:val="24"/>
          <w:szCs w:val="24"/>
        </w:rPr>
        <w:t>. The values of the parameters,</w:t>
      </w:r>
      <w:r>
        <w:rPr>
          <w:rFonts w:cstheme="minorHAnsi"/>
          <w:sz w:val="24"/>
          <w:szCs w:val="24"/>
        </w:rPr>
        <w:t xml:space="preserve"> </w:t>
      </w:r>
      <w:r w:rsidRPr="00842DDA">
        <w:rPr>
          <w:rFonts w:ascii="Symbol" w:hAnsi="Symbol" w:cstheme="minorHAnsi"/>
          <w:sz w:val="24"/>
          <w:szCs w:val="24"/>
        </w:rPr>
        <w:t></w:t>
      </w:r>
      <w:r>
        <w:rPr>
          <w:rFonts w:cstheme="minorHAnsi"/>
          <w:sz w:val="24"/>
          <w:szCs w:val="24"/>
        </w:rPr>
        <w:t xml:space="preserve">, </w:t>
      </w:r>
      <w:r w:rsidRPr="00842DDA">
        <w:rPr>
          <w:rFonts w:ascii="Symbol" w:hAnsi="Symbol" w:cstheme="minorHAnsi"/>
          <w:sz w:val="24"/>
          <w:szCs w:val="24"/>
        </w:rPr>
        <w:t></w:t>
      </w:r>
      <w:r>
        <w:rPr>
          <w:rFonts w:cstheme="minorHAnsi"/>
          <w:sz w:val="24"/>
          <w:szCs w:val="24"/>
        </w:rPr>
        <w:t xml:space="preserve">, and </w:t>
      </w:r>
      <w:r w:rsidRPr="00842DDA">
        <w:rPr>
          <w:rFonts w:ascii="Symbol" w:hAnsi="Symbol" w:cstheme="minorHAnsi"/>
          <w:sz w:val="24"/>
          <w:szCs w:val="24"/>
        </w:rPr>
        <w:t></w:t>
      </w:r>
      <w:r w:rsidR="006F1A85">
        <w:rPr>
          <w:rFonts w:cstheme="minorHAnsi"/>
          <w:sz w:val="24"/>
          <w:szCs w:val="24"/>
        </w:rPr>
        <w:t xml:space="preserve">, </w:t>
      </w:r>
      <w:r>
        <w:rPr>
          <w:rFonts w:cstheme="minorHAnsi"/>
          <w:sz w:val="24"/>
          <w:szCs w:val="24"/>
        </w:rPr>
        <w:t xml:space="preserve">are chosen such that the tail of the log normal distribution fits the experimental data reported in the PINT database, and only 5 % of the mutations lead to an increase in </w:t>
      </w:r>
      <m:oMath>
        <m:r>
          <m:rPr>
            <m:sty m:val="p"/>
          </m:rPr>
          <w:rPr>
            <w:rFonts w:ascii="Cambria Math" w:hAnsi="Cambria Math" w:cstheme="minorHAnsi"/>
            <w:sz w:val="24"/>
            <w:szCs w:val="24"/>
          </w:rPr>
          <m:t>Δ</m:t>
        </m:r>
        <m:r>
          <w:rPr>
            <w:rFonts w:ascii="Cambria Math" w:hAnsi="Cambria Math" w:cstheme="minorHAnsi"/>
            <w:sz w:val="24"/>
            <w:szCs w:val="24"/>
          </w:rPr>
          <m:t>E</m:t>
        </m:r>
      </m:oMath>
      <w:r>
        <w:rPr>
          <w:rFonts w:eastAsiaTheme="minorEastAsia" w:cstheme="minorHAnsi"/>
          <w:sz w:val="24"/>
          <w:szCs w:val="24"/>
        </w:rPr>
        <w:t xml:space="preserve">. </w:t>
      </w:r>
      <w:r w:rsidR="005D07E5">
        <w:rPr>
          <w:rFonts w:eastAsiaTheme="minorEastAsia" w:cstheme="minorHAnsi"/>
          <w:sz w:val="24"/>
          <w:szCs w:val="24"/>
        </w:rPr>
        <w:t xml:space="preserve">The specific values of the parameters thus obtained are: </w:t>
      </w:r>
      <w:r w:rsidR="005D07E5" w:rsidRPr="003B2E09">
        <w:rPr>
          <w:rFonts w:ascii="Symbol" w:eastAsiaTheme="minorEastAsia" w:hAnsi="Symbol" w:cstheme="minorHAnsi"/>
          <w:sz w:val="24"/>
          <w:szCs w:val="24"/>
        </w:rPr>
        <w:t></w:t>
      </w:r>
      <w:r w:rsidR="005D07E5">
        <w:rPr>
          <w:rFonts w:eastAsiaTheme="minorEastAsia" w:cstheme="minorHAnsi"/>
          <w:sz w:val="24"/>
          <w:szCs w:val="24"/>
        </w:rPr>
        <w:t xml:space="preserve"> = 1.9, </w:t>
      </w:r>
      <w:r w:rsidR="005D07E5" w:rsidRPr="00842DDA">
        <w:rPr>
          <w:rFonts w:ascii="Symbol" w:hAnsi="Symbol" w:cstheme="minorHAnsi"/>
          <w:sz w:val="24"/>
          <w:szCs w:val="24"/>
        </w:rPr>
        <w:t></w:t>
      </w:r>
      <w:r w:rsidR="005D07E5">
        <w:rPr>
          <w:rFonts w:cstheme="minorHAnsi"/>
          <w:sz w:val="24"/>
          <w:szCs w:val="24"/>
        </w:rPr>
        <w:t xml:space="preserve"> = 0.5, and </w:t>
      </w:r>
      <w:r w:rsidR="005D07E5" w:rsidRPr="00842DDA">
        <w:rPr>
          <w:rFonts w:ascii="Symbol" w:hAnsi="Symbol" w:cstheme="minorHAnsi"/>
          <w:sz w:val="24"/>
          <w:szCs w:val="24"/>
        </w:rPr>
        <w:t></w:t>
      </w:r>
      <w:r w:rsidR="005D07E5">
        <w:rPr>
          <w:rFonts w:cstheme="minorHAnsi"/>
          <w:sz w:val="24"/>
          <w:szCs w:val="24"/>
        </w:rPr>
        <w:t xml:space="preserve"> = 3</w:t>
      </w:r>
      <w:r w:rsidR="00BD6EBE">
        <w:rPr>
          <w:rFonts w:cstheme="minorHAnsi"/>
          <w:sz w:val="24"/>
          <w:szCs w:val="24"/>
        </w:rPr>
        <w:t xml:space="preserve"> </w:t>
      </w:r>
      <w:proofErr w:type="spellStart"/>
      <w:r w:rsidR="00BD6EBE">
        <w:rPr>
          <w:rFonts w:cstheme="minorHAnsi"/>
          <w:sz w:val="24"/>
          <w:szCs w:val="24"/>
        </w:rPr>
        <w:t>k</w:t>
      </w:r>
      <w:r w:rsidR="00BD6EBE">
        <w:rPr>
          <w:rFonts w:cstheme="minorHAnsi"/>
          <w:sz w:val="24"/>
          <w:szCs w:val="24"/>
          <w:vertAlign w:val="subscript"/>
        </w:rPr>
        <w:t>B</w:t>
      </w:r>
      <w:r w:rsidR="00BD6EBE">
        <w:rPr>
          <w:rFonts w:cstheme="minorHAnsi"/>
          <w:sz w:val="24"/>
          <w:szCs w:val="24"/>
        </w:rPr>
        <w:t>T</w:t>
      </w:r>
      <w:proofErr w:type="spellEnd"/>
      <w:r w:rsidR="005D07E5">
        <w:rPr>
          <w:rFonts w:cstheme="minorHAnsi"/>
          <w:sz w:val="24"/>
          <w:szCs w:val="24"/>
        </w:rPr>
        <w:t xml:space="preserve">. </w:t>
      </w:r>
      <w:r w:rsidR="00725115">
        <w:rPr>
          <w:rFonts w:cstheme="minorHAnsi"/>
          <w:sz w:val="24"/>
          <w:szCs w:val="24"/>
        </w:rPr>
        <w:t xml:space="preserve">The values of </w:t>
      </w:r>
      <m:oMath>
        <m:r>
          <m:rPr>
            <m:sty m:val="p"/>
          </m:rPr>
          <w:rPr>
            <w:rFonts w:ascii="Cambria Math" w:hAnsi="Cambria Math" w:cstheme="minorHAnsi"/>
            <w:sz w:val="24"/>
            <w:szCs w:val="24"/>
          </w:rPr>
          <m:t>Δ</m:t>
        </m:r>
        <m:r>
          <w:rPr>
            <w:rFonts w:ascii="Cambria Math" w:hAnsi="Cambria Math" w:cstheme="minorHAnsi"/>
            <w:sz w:val="24"/>
            <w:szCs w:val="24"/>
          </w:rPr>
          <m:t>E</m:t>
        </m:r>
      </m:oMath>
      <w:r w:rsidR="00725115">
        <w:rPr>
          <w:rFonts w:eastAsiaTheme="minorEastAsia" w:cstheme="minorHAnsi"/>
          <w:sz w:val="24"/>
          <w:szCs w:val="24"/>
        </w:rPr>
        <w:t xml:space="preserve"> are also bounded to lie within a range (</w:t>
      </w:r>
      <m:oMath>
        <m:r>
          <w:rPr>
            <w:rFonts w:ascii="Cambria Math" w:eastAsiaTheme="minorEastAsia" w:hAnsi="Cambria Math" w:cstheme="minorHAnsi"/>
            <w:sz w:val="24"/>
            <w:szCs w:val="24"/>
          </w:rPr>
          <m:t>±</m:t>
        </m:r>
      </m:oMath>
      <w:r w:rsidR="00725115">
        <w:rPr>
          <w:rFonts w:eastAsiaTheme="minorEastAsia" w:cstheme="minorHAnsi"/>
          <w:sz w:val="24"/>
          <w:szCs w:val="24"/>
        </w:rPr>
        <w:t xml:space="preserve"> 1 k</w:t>
      </w:r>
      <w:r w:rsidR="00725115">
        <w:rPr>
          <w:rFonts w:eastAsiaTheme="minorEastAsia" w:cstheme="minorHAnsi"/>
          <w:sz w:val="24"/>
          <w:szCs w:val="24"/>
          <w:vertAlign w:val="subscript"/>
        </w:rPr>
        <w:t>B</w:t>
      </w:r>
      <w:r w:rsidR="00725115">
        <w:rPr>
          <w:rFonts w:eastAsiaTheme="minorEastAsia" w:cstheme="minorHAnsi"/>
          <w:sz w:val="24"/>
          <w:szCs w:val="24"/>
        </w:rPr>
        <w:t>T)</w:t>
      </w:r>
      <w:r w:rsidR="003F4787">
        <w:rPr>
          <w:rFonts w:eastAsiaTheme="minorEastAsia" w:cstheme="minorHAnsi"/>
          <w:sz w:val="24"/>
          <w:szCs w:val="24"/>
        </w:rPr>
        <w:t xml:space="preserve"> for reasons noted below</w:t>
      </w:r>
      <w:r w:rsidR="00906E75">
        <w:rPr>
          <w:rFonts w:eastAsiaTheme="minorEastAsia" w:cstheme="minorHAnsi"/>
          <w:sz w:val="24"/>
          <w:szCs w:val="24"/>
        </w:rPr>
        <w:t>.</w:t>
      </w:r>
    </w:p>
    <w:p w14:paraId="283A6168" w14:textId="23981006" w:rsidR="00A94309" w:rsidRPr="00C60A89" w:rsidRDefault="004D56A7" w:rsidP="007D4D33">
      <w:pPr>
        <w:jc w:val="both"/>
        <w:rPr>
          <w:rFonts w:cstheme="minorHAnsi"/>
          <w:sz w:val="24"/>
          <w:szCs w:val="24"/>
        </w:rPr>
      </w:pPr>
      <w:r>
        <w:rPr>
          <w:rFonts w:cstheme="minorHAnsi"/>
          <w:sz w:val="24"/>
          <w:szCs w:val="24"/>
        </w:rPr>
        <w:t xml:space="preserve">Once a value of </w:t>
      </w:r>
      <m:oMath>
        <m:r>
          <m:rPr>
            <m:sty m:val="p"/>
          </m:rPr>
          <w:rPr>
            <w:rFonts w:ascii="Cambria Math" w:hAnsi="Cambria Math" w:cstheme="minorHAnsi"/>
            <w:sz w:val="24"/>
            <w:szCs w:val="24"/>
          </w:rPr>
          <m:t>Δ</m:t>
        </m:r>
        <m:r>
          <w:rPr>
            <w:rFonts w:ascii="Cambria Math" w:hAnsi="Cambria Math" w:cstheme="minorHAnsi"/>
            <w:sz w:val="24"/>
            <w:szCs w:val="24"/>
          </w:rPr>
          <m:t>E</m:t>
        </m:r>
      </m:oMath>
      <w:r>
        <w:rPr>
          <w:rFonts w:eastAsiaTheme="minorEastAsia" w:cstheme="minorHAnsi"/>
          <w:sz w:val="24"/>
          <w:szCs w:val="24"/>
        </w:rPr>
        <w:t xml:space="preserve"> is chosen</w:t>
      </w:r>
      <w:r w:rsidR="00E17446" w:rsidRPr="00657B5B">
        <w:rPr>
          <w:rFonts w:cstheme="minorHAnsi"/>
          <w:sz w:val="24"/>
          <w:szCs w:val="24"/>
        </w:rPr>
        <w:t xml:space="preserve">, </w:t>
      </w:r>
      <w:r w:rsidR="00921F33" w:rsidRPr="00657B5B">
        <w:rPr>
          <w:rFonts w:cstheme="minorHAnsi"/>
          <w:sz w:val="24"/>
          <w:szCs w:val="24"/>
        </w:rPr>
        <w:t xml:space="preserve">the value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k</m:t>
            </m:r>
          </m:sub>
          <m:sup>
            <m:r>
              <w:rPr>
                <w:rFonts w:ascii="Cambria Math" w:eastAsiaTheme="minorEastAsia" w:hAnsi="Cambria Math" w:cstheme="minorHAnsi"/>
                <w:sz w:val="24"/>
                <w:szCs w:val="24"/>
              </w:rPr>
              <m:t>i</m:t>
            </m:r>
          </m:sup>
        </m:sSubSup>
      </m:oMath>
      <w:r w:rsidR="00921F33" w:rsidRPr="00657B5B">
        <w:rPr>
          <w:rFonts w:cstheme="minorHAnsi"/>
          <w:sz w:val="24"/>
          <w:szCs w:val="24"/>
        </w:rPr>
        <w:t xml:space="preserve"> corresponding to </w:t>
      </w:r>
      <w:r w:rsidR="00EA4C3B">
        <w:rPr>
          <w:rFonts w:cstheme="minorHAnsi"/>
          <w:sz w:val="24"/>
          <w:szCs w:val="24"/>
        </w:rPr>
        <w:t>a</w:t>
      </w:r>
      <w:r w:rsidR="000B0EBA">
        <w:rPr>
          <w:rFonts w:cstheme="minorHAnsi"/>
          <w:sz w:val="24"/>
          <w:szCs w:val="24"/>
        </w:rPr>
        <w:t xml:space="preserve"> randomly picked BCR residue, k,</w:t>
      </w:r>
      <w:r w:rsidR="00921F33" w:rsidRPr="00657B5B">
        <w:rPr>
          <w:rFonts w:cstheme="minorHAnsi"/>
          <w:sz w:val="24"/>
          <w:szCs w:val="24"/>
        </w:rPr>
        <w:t xml:space="preserve"> is changed</w:t>
      </w:r>
      <w:r w:rsidR="007D3E15" w:rsidRPr="00657B5B">
        <w:rPr>
          <w:rFonts w:cstheme="minorHAnsi"/>
          <w:sz w:val="24"/>
          <w:szCs w:val="24"/>
        </w:rPr>
        <w:t xml:space="preserve"> to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r>
          <w:rPr>
            <w:rFonts w:ascii="Cambria Math" w:hAnsi="Cambria Math" w:cstheme="minorHAnsi"/>
            <w:sz w:val="24"/>
            <w:szCs w:val="24"/>
          </w:rPr>
          <m:t>+ ∆</m:t>
        </m:r>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7D4D33">
        <w:rPr>
          <w:rFonts w:cstheme="minorHAnsi"/>
          <w:sz w:val="24"/>
          <w:szCs w:val="24"/>
        </w:rPr>
        <w:t>, with</w:t>
      </w:r>
      <w:r w:rsidR="00E17446" w:rsidRPr="00657B5B">
        <w:rPr>
          <w:rFonts w:cstheme="minorHAnsi"/>
          <w:sz w:val="24"/>
          <w:szCs w:val="24"/>
        </w:rPr>
        <w:t xml:space="preserve"> </w:t>
      </w:r>
      <m:oMath>
        <m:r>
          <w:rPr>
            <w:rFonts w:ascii="Cambria Math" w:hAnsi="Cambria Math" w:cstheme="minorHAnsi"/>
            <w:sz w:val="24"/>
            <w:szCs w:val="24"/>
          </w:rPr>
          <m:t>∆E=∆</m:t>
        </m:r>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k</m:t>
            </m:r>
          </m:sub>
          <m:sup>
            <m:r>
              <w:rPr>
                <w:rFonts w:ascii="Cambria Math" w:hAnsi="Cambria Math" w:cstheme="minorHAnsi"/>
                <w:sz w:val="24"/>
                <w:szCs w:val="24"/>
              </w:rPr>
              <m:t>j</m:t>
            </m:r>
          </m:sup>
        </m:sSubSup>
      </m:oMath>
      <w:r w:rsidR="007D4D33">
        <w:rPr>
          <w:rFonts w:cstheme="minorHAnsi"/>
          <w:sz w:val="24"/>
          <w:szCs w:val="24"/>
        </w:rPr>
        <w:t>.</w:t>
      </w:r>
      <w:r w:rsidR="0039180F" w:rsidRPr="00657B5B">
        <w:rPr>
          <w:rFonts w:cstheme="minorHAnsi"/>
          <w:sz w:val="24"/>
          <w:szCs w:val="24"/>
        </w:rPr>
        <w:t xml:space="preserve"> </w:t>
      </w:r>
      <w:r w:rsidR="00EA4C3B">
        <w:rPr>
          <w:rFonts w:cstheme="minorHAnsi"/>
          <w:sz w:val="24"/>
          <w:szCs w:val="24"/>
        </w:rPr>
        <w:t xml:space="preserve">Because mutations can change the range of BCR affinities beyond that characterizing the B cells that seed a GC, the allowed range of values of </w:t>
      </w:r>
      <m:oMath>
        <m:sSubSup>
          <m:sSubSupPr>
            <m:ctrlPr>
              <w:rPr>
                <w:rFonts w:ascii="Cambria Math" w:hAnsi="Cambria Math" w:cstheme="minorHAnsi"/>
                <w:i/>
                <w:sz w:val="24"/>
                <w:szCs w:val="24"/>
              </w:rPr>
            </m:ctrlPr>
          </m:sSubSupPr>
          <m:e>
            <m:r>
              <w:rPr>
                <w:rFonts w:ascii="Cambria Math" w:hAnsi="Cambria Math" w:cstheme="minorHAnsi"/>
                <w:sz w:val="24"/>
                <w:szCs w:val="24"/>
              </w:rPr>
              <m:t>h</m:t>
            </m:r>
          </m:e>
          <m:sub>
            <m:r>
              <w:rPr>
                <w:rFonts w:ascii="Cambria Math" w:hAnsi="Cambria Math" w:cstheme="minorHAnsi"/>
                <w:sz w:val="24"/>
                <w:szCs w:val="24"/>
              </w:rPr>
              <m:t>k</m:t>
            </m:r>
          </m:sub>
          <m:sup>
            <m:r>
              <w:rPr>
                <w:rFonts w:ascii="Cambria Math" w:hAnsi="Cambria Math" w:cstheme="minorHAnsi"/>
                <w:sz w:val="24"/>
                <w:szCs w:val="24"/>
              </w:rPr>
              <m:t>i</m:t>
            </m:r>
          </m:sup>
        </m:sSubSup>
      </m:oMath>
      <w:r w:rsidR="007D4D33">
        <w:rPr>
          <w:rFonts w:cstheme="minorHAnsi"/>
          <w:sz w:val="24"/>
          <w:szCs w:val="24"/>
        </w:rPr>
        <w:t xml:space="preserve"> i</w:t>
      </w:r>
      <w:r w:rsidR="00EA4C3B">
        <w:rPr>
          <w:rFonts w:cstheme="minorHAnsi"/>
          <w:sz w:val="24"/>
          <w:szCs w:val="24"/>
        </w:rPr>
        <w:t xml:space="preserve">s </w:t>
      </w:r>
      <w:r w:rsidR="00EA4C3B">
        <w:rPr>
          <w:rFonts w:eastAsiaTheme="minorEastAsia" w:cstheme="minorHAnsi"/>
          <w:sz w:val="24"/>
          <w:szCs w:val="24"/>
        </w:rPr>
        <w:t xml:space="preserve">expanded to span – 1.0 to +1.5. </w:t>
      </w:r>
      <w:r w:rsidR="00C60A89">
        <w:rPr>
          <w:rFonts w:cstheme="minorHAnsi"/>
          <w:sz w:val="24"/>
          <w:szCs w:val="24"/>
        </w:rPr>
        <w:t>The specific ranges of these values are chosen for numerical convenience. For example, if the range is too wide, the evolution of a single mutation with a large value of h can dominate the results. I</w:t>
      </w:r>
      <w:r w:rsidR="00DB42BB" w:rsidRPr="00657B5B">
        <w:rPr>
          <w:rFonts w:eastAsiaTheme="minorEastAsia" w:cstheme="minorHAnsi"/>
          <w:sz w:val="24"/>
          <w:szCs w:val="24"/>
        </w:rPr>
        <w:t>f residue k on the BCR</w:t>
      </w:r>
      <w:r w:rsidR="002B20FD">
        <w:rPr>
          <w:rFonts w:eastAsiaTheme="minorEastAsia" w:cstheme="minorHAnsi"/>
          <w:sz w:val="24"/>
          <w:szCs w:val="24"/>
        </w:rPr>
        <w:t xml:space="preserve"> that was randomly chosen above</w:t>
      </w:r>
      <w:r w:rsidR="00DB42BB" w:rsidRPr="00657B5B">
        <w:rPr>
          <w:rFonts w:eastAsiaTheme="minorEastAsia" w:cstheme="minorHAnsi"/>
          <w:sz w:val="24"/>
          <w:szCs w:val="24"/>
        </w:rPr>
        <w:t xml:space="preserve"> contact</w:t>
      </w:r>
      <w:r w:rsidR="00A51F39">
        <w:rPr>
          <w:rFonts w:eastAsiaTheme="minorEastAsia" w:cstheme="minorHAnsi"/>
          <w:sz w:val="24"/>
          <w:szCs w:val="24"/>
        </w:rPr>
        <w:t>s</w:t>
      </w:r>
      <w:r w:rsidR="00DB42BB" w:rsidRPr="00657B5B">
        <w:rPr>
          <w:rFonts w:eastAsiaTheme="minorEastAsia" w:cstheme="minorHAnsi"/>
          <w:sz w:val="24"/>
          <w:szCs w:val="24"/>
        </w:rPr>
        <w:t xml:space="preserve"> </w:t>
      </w:r>
      <w:r w:rsidR="00853EFC" w:rsidRPr="00657B5B">
        <w:rPr>
          <w:rFonts w:eastAsiaTheme="minorEastAsia" w:cstheme="minorHAnsi"/>
          <w:sz w:val="24"/>
          <w:szCs w:val="24"/>
        </w:rPr>
        <w:t>a conserved residue</w:t>
      </w:r>
      <w:r w:rsidR="007D3E15" w:rsidRPr="00657B5B">
        <w:rPr>
          <w:rFonts w:eastAsiaTheme="minorEastAsia" w:cstheme="minorHAnsi"/>
          <w:sz w:val="24"/>
          <w:szCs w:val="24"/>
        </w:rPr>
        <w:t xml:space="preserve">, no other change occurs. </w:t>
      </w:r>
    </w:p>
    <w:p w14:paraId="2766E7E2" w14:textId="7A6F1F88" w:rsidR="008714AA" w:rsidRPr="00657B5B" w:rsidRDefault="00140FA2" w:rsidP="00DA59C8">
      <w:pPr>
        <w:jc w:val="both"/>
        <w:rPr>
          <w:rFonts w:eastAsiaTheme="minorEastAsia" w:cstheme="minorHAnsi"/>
          <w:sz w:val="24"/>
          <w:szCs w:val="24"/>
        </w:rPr>
      </w:pPr>
      <w:r>
        <w:rPr>
          <w:rFonts w:eastAsiaTheme="minorEastAsia" w:cstheme="minorHAnsi"/>
          <w:sz w:val="24"/>
          <w:szCs w:val="24"/>
        </w:rPr>
        <w:t>Changes</w:t>
      </w:r>
      <w:r w:rsidR="001563A5">
        <w:rPr>
          <w:rFonts w:eastAsiaTheme="minorEastAsia" w:cstheme="minorHAnsi"/>
          <w:sz w:val="24"/>
          <w:szCs w:val="24"/>
        </w:rPr>
        <w:t xml:space="preserve"> in the variable regions </w:t>
      </w:r>
      <w:r w:rsidR="008714AA" w:rsidRPr="00657B5B">
        <w:rPr>
          <w:rFonts w:eastAsiaTheme="minorEastAsia" w:cstheme="minorHAnsi"/>
          <w:sz w:val="24"/>
          <w:szCs w:val="24"/>
        </w:rPr>
        <w:t xml:space="preserve">surrounding the conserved residues of the CD4 binding site </w:t>
      </w:r>
      <w:r w:rsidR="001563A5">
        <w:rPr>
          <w:rFonts w:eastAsiaTheme="minorEastAsia" w:cstheme="minorHAnsi"/>
          <w:sz w:val="24"/>
          <w:szCs w:val="24"/>
        </w:rPr>
        <w:t xml:space="preserve">on the HIV spike </w:t>
      </w:r>
      <w:r w:rsidR="008714AA" w:rsidRPr="00657B5B">
        <w:rPr>
          <w:rFonts w:eastAsiaTheme="minorEastAsia" w:cstheme="minorHAnsi"/>
          <w:sz w:val="24"/>
          <w:szCs w:val="24"/>
        </w:rPr>
        <w:t xml:space="preserve">can </w:t>
      </w:r>
      <w:r w:rsidR="00DA59C8">
        <w:rPr>
          <w:rFonts w:eastAsiaTheme="minorEastAsia" w:cstheme="minorHAnsi"/>
          <w:sz w:val="24"/>
          <w:szCs w:val="24"/>
        </w:rPr>
        <w:t>lead to</w:t>
      </w:r>
      <w:r w:rsidR="008714AA" w:rsidRPr="00657B5B">
        <w:rPr>
          <w:rFonts w:eastAsiaTheme="minorEastAsia" w:cstheme="minorHAnsi"/>
          <w:sz w:val="24"/>
          <w:szCs w:val="24"/>
        </w:rPr>
        <w:t xml:space="preserve"> loops, which serve as steric barriers for a BCR (or antibody) to bind to the conserved residues. BCR mutations that can avoid interactions with such loops would be able to access and bind to the conserved residues more easily</w:t>
      </w:r>
      <w:r w:rsidR="008714AA">
        <w:rPr>
          <w:rFonts w:eastAsiaTheme="minorEastAsia" w:cstheme="minorHAnsi"/>
          <w:sz w:val="24"/>
          <w:szCs w:val="24"/>
        </w:rPr>
        <w:t xml:space="preserve">. </w:t>
      </w:r>
      <w:r w:rsidR="00F53D7C">
        <w:rPr>
          <w:rFonts w:eastAsiaTheme="minorEastAsia" w:cstheme="minorHAnsi"/>
          <w:sz w:val="24"/>
          <w:szCs w:val="24"/>
        </w:rPr>
        <w:t>Inspired by this example,</w:t>
      </w:r>
      <w:r w:rsidR="008714AA" w:rsidRPr="00657B5B">
        <w:rPr>
          <w:rFonts w:eastAsiaTheme="minorEastAsia" w:cstheme="minorHAnsi"/>
          <w:sz w:val="24"/>
          <w:szCs w:val="24"/>
        </w:rPr>
        <w:t xml:space="preserve"> let us assume that if a mutation occurs in a BCR residue</w:t>
      </w:r>
      <w:r w:rsidR="00BD3400">
        <w:rPr>
          <w:rFonts w:eastAsiaTheme="minorEastAsia" w:cstheme="minorHAnsi"/>
          <w:sz w:val="24"/>
          <w:szCs w:val="24"/>
        </w:rPr>
        <w:t xml:space="preserve">, </w:t>
      </w:r>
      <w:r w:rsidR="00DA59C8">
        <w:rPr>
          <w:rFonts w:eastAsiaTheme="minorEastAsia" w:cstheme="minorHAnsi"/>
          <w:sz w:val="24"/>
          <w:szCs w:val="24"/>
        </w:rPr>
        <w:t>x</w:t>
      </w:r>
      <w:r w:rsidR="00BD3400">
        <w:rPr>
          <w:rFonts w:eastAsiaTheme="minorEastAsia" w:cstheme="minorHAnsi"/>
          <w:sz w:val="24"/>
          <w:szCs w:val="24"/>
        </w:rPr>
        <w:t>,</w:t>
      </w:r>
      <w:r w:rsidR="008714AA" w:rsidRPr="00657B5B">
        <w:rPr>
          <w:rFonts w:eastAsiaTheme="minorEastAsia" w:cstheme="minorHAnsi"/>
          <w:sz w:val="24"/>
          <w:szCs w:val="24"/>
        </w:rPr>
        <w:t xml:space="preserve"> that reduces its interaction with a variable site on the antigen</w:t>
      </w:r>
      <w:r w:rsidR="00DA59C8">
        <w:rPr>
          <w:rFonts w:eastAsiaTheme="minorEastAsia" w:cstheme="minorHAnsi"/>
          <w:sz w:val="24"/>
          <w:szCs w:val="24"/>
        </w:rPr>
        <w:t xml:space="preserve"> </w:t>
      </w:r>
      <w:r w:rsidR="00DA59C8" w:rsidRPr="00657B5B">
        <w:rPr>
          <w:rFonts w:eastAsiaTheme="minorEastAsia" w:cstheme="minorHAnsi"/>
          <w:sz w:val="24"/>
          <w:szCs w:val="24"/>
        </w:rPr>
        <w:t xml:space="preserve">(smaller value of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x</m:t>
            </m:r>
          </m:sub>
        </m:sSub>
      </m:oMath>
      <w:r w:rsidR="00DA59C8" w:rsidRPr="00657B5B">
        <w:rPr>
          <w:rFonts w:eastAsiaTheme="minorEastAsia" w:cstheme="minorHAnsi"/>
          <w:sz w:val="24"/>
          <w:szCs w:val="24"/>
        </w:rPr>
        <w:t>)</w:t>
      </w:r>
      <w:r w:rsidR="00F53D7C">
        <w:rPr>
          <w:rFonts w:eastAsiaTheme="minorEastAsia" w:cstheme="minorHAnsi"/>
          <w:sz w:val="24"/>
          <w:szCs w:val="24"/>
        </w:rPr>
        <w:t>,</w:t>
      </w:r>
      <w:r w:rsidR="008714AA" w:rsidRPr="00657B5B">
        <w:rPr>
          <w:rFonts w:eastAsiaTheme="minorEastAsia" w:cstheme="minorHAnsi"/>
          <w:sz w:val="24"/>
          <w:szCs w:val="24"/>
        </w:rPr>
        <w:t xml:space="preserve"> then the value of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y</m:t>
            </m:r>
          </m:sub>
        </m:sSub>
      </m:oMath>
      <w:r w:rsidR="008714AA" w:rsidRPr="00657B5B">
        <w:rPr>
          <w:rFonts w:eastAsiaTheme="minorEastAsia" w:cstheme="minorHAnsi"/>
          <w:sz w:val="24"/>
          <w:szCs w:val="24"/>
        </w:rPr>
        <w:t xml:space="preserve"> for a randomly chosen BCR residue</w:t>
      </w:r>
      <w:r w:rsidR="00BD3400">
        <w:rPr>
          <w:rFonts w:eastAsiaTheme="minorEastAsia" w:cstheme="minorHAnsi"/>
          <w:sz w:val="24"/>
          <w:szCs w:val="24"/>
        </w:rPr>
        <w:t xml:space="preserve">, </w:t>
      </w:r>
      <w:r w:rsidR="00DA59C8">
        <w:rPr>
          <w:rFonts w:eastAsiaTheme="minorEastAsia" w:cstheme="minorHAnsi"/>
          <w:sz w:val="24"/>
          <w:szCs w:val="24"/>
        </w:rPr>
        <w:t>y</w:t>
      </w:r>
      <w:r w:rsidR="00BD3400">
        <w:rPr>
          <w:rFonts w:eastAsiaTheme="minorEastAsia" w:cstheme="minorHAnsi"/>
          <w:sz w:val="24"/>
          <w:szCs w:val="24"/>
        </w:rPr>
        <w:t>,</w:t>
      </w:r>
      <w:r w:rsidR="008714AA" w:rsidRPr="00657B5B">
        <w:rPr>
          <w:rFonts w:eastAsiaTheme="minorEastAsia" w:cstheme="minorHAnsi"/>
          <w:sz w:val="24"/>
          <w:szCs w:val="24"/>
        </w:rPr>
        <w:t xml:space="preserve"> that interacts with a conserved antigen residue is increased. This mimics the effect of </w:t>
      </w:r>
      <w:r w:rsidR="00A94309">
        <w:rPr>
          <w:rFonts w:eastAsiaTheme="minorEastAsia" w:cstheme="minorHAnsi"/>
          <w:sz w:val="24"/>
          <w:szCs w:val="24"/>
        </w:rPr>
        <w:t>enhanced</w:t>
      </w:r>
      <w:r w:rsidR="008714AA" w:rsidRPr="00657B5B">
        <w:rPr>
          <w:rFonts w:eastAsiaTheme="minorEastAsia" w:cstheme="minorHAnsi"/>
          <w:sz w:val="24"/>
          <w:szCs w:val="24"/>
        </w:rPr>
        <w:t xml:space="preserve"> access of the BCR to the conserved residues </w:t>
      </w:r>
      <w:r w:rsidR="00F43A49">
        <w:rPr>
          <w:rFonts w:eastAsiaTheme="minorEastAsia" w:cstheme="minorHAnsi"/>
          <w:sz w:val="24"/>
          <w:szCs w:val="24"/>
        </w:rPr>
        <w:t xml:space="preserve">if the </w:t>
      </w:r>
      <w:r w:rsidR="005B4599">
        <w:rPr>
          <w:rFonts w:eastAsiaTheme="minorEastAsia" w:cstheme="minorHAnsi"/>
          <w:sz w:val="24"/>
          <w:szCs w:val="24"/>
        </w:rPr>
        <w:t>BCR is better able to avoid interactions with loops that present a steric barrier</w:t>
      </w:r>
      <w:r w:rsidR="008714AA" w:rsidRPr="00657B5B">
        <w:rPr>
          <w:rFonts w:eastAsiaTheme="minorEastAsia" w:cstheme="minorHAnsi"/>
          <w:sz w:val="24"/>
          <w:szCs w:val="24"/>
        </w:rPr>
        <w:t>. Conversely, if a mutation occurs in a BCR residue that increases its interaction with a variable site on the antigen, then the value of</w:t>
      </w:r>
      <w:r w:rsidR="00DA59C8">
        <w:rPr>
          <w:rFonts w:eastAsiaTheme="minorEastAsia" w:cstheme="minorHAnsi"/>
          <w:sz w:val="24"/>
          <w:szCs w:val="24"/>
        </w:rPr>
        <w:t xml:space="preserve"> the field</w:t>
      </w:r>
      <w:r w:rsidR="008714AA" w:rsidRPr="00657B5B">
        <w:rPr>
          <w:rFonts w:eastAsiaTheme="minorEastAsia" w:cstheme="minorHAnsi"/>
          <w:sz w:val="24"/>
          <w:szCs w:val="24"/>
        </w:rPr>
        <w:t xml:space="preserve"> </w:t>
      </w:r>
      <w:r w:rsidR="00DA59C8">
        <w:rPr>
          <w:rFonts w:eastAsiaTheme="minorEastAsia" w:cstheme="minorHAnsi"/>
          <w:sz w:val="24"/>
          <w:szCs w:val="24"/>
        </w:rPr>
        <w:t>corresponding to</w:t>
      </w:r>
      <w:r w:rsidR="008714AA" w:rsidRPr="00657B5B">
        <w:rPr>
          <w:rFonts w:eastAsiaTheme="minorEastAsia" w:cstheme="minorHAnsi"/>
          <w:sz w:val="24"/>
          <w:szCs w:val="24"/>
        </w:rPr>
        <w:t xml:space="preserve"> a randomly chosen BCR residue</w:t>
      </w:r>
      <w:r w:rsidR="00DA59C8">
        <w:rPr>
          <w:rFonts w:eastAsiaTheme="minorEastAsia" w:cstheme="minorHAnsi"/>
          <w:sz w:val="24"/>
          <w:szCs w:val="24"/>
        </w:rPr>
        <w:t xml:space="preserve"> </w:t>
      </w:r>
      <w:r w:rsidR="008714AA" w:rsidRPr="00657B5B">
        <w:rPr>
          <w:rFonts w:eastAsiaTheme="minorEastAsia" w:cstheme="minorHAnsi"/>
          <w:sz w:val="24"/>
          <w:szCs w:val="24"/>
        </w:rPr>
        <w:t xml:space="preserve">that interacts with a conserved antigen residue is decreased. The </w:t>
      </w:r>
      <w:r w:rsidR="00F43A49">
        <w:rPr>
          <w:rFonts w:eastAsiaTheme="minorEastAsia" w:cstheme="minorHAnsi"/>
          <w:sz w:val="24"/>
          <w:szCs w:val="24"/>
        </w:rPr>
        <w:t>change in</w:t>
      </w:r>
      <w:r w:rsidR="008574BC">
        <w:rPr>
          <w:rFonts w:eastAsiaTheme="minorEastAsia" w:cstheme="minorHAnsi"/>
          <w:sz w:val="24"/>
          <w:szCs w:val="24"/>
        </w:rPr>
        <w:t xml:space="preserve"> interaction free energy with the conserved residue is taken to be</w:t>
      </w:r>
      <w:r w:rsidR="009454D9">
        <w:rPr>
          <w:rFonts w:eastAsiaTheme="minorEastAsia" w:cstheme="minorHAnsi"/>
          <w:sz w:val="24"/>
          <w:szCs w:val="24"/>
        </w:rPr>
        <w:t xml:space="preserve"> -</w:t>
      </w:r>
      <w:r w:rsidR="009454D9">
        <w:rPr>
          <w:rFonts w:ascii="Symbol" w:eastAsiaTheme="minorEastAsia" w:hAnsi="Symbol" w:cstheme="minorHAnsi"/>
          <w:sz w:val="24"/>
          <w:szCs w:val="24"/>
        </w:rPr>
        <w:t></w:t>
      </w:r>
      <w:r w:rsidR="001563A5">
        <w:rPr>
          <w:rFonts w:eastAsiaTheme="minorEastAsia" w:cstheme="minorHAnsi"/>
          <w:sz w:val="24"/>
          <w:szCs w:val="24"/>
        </w:rPr>
        <w:t xml:space="preserve"> </w:t>
      </w:r>
      <m:oMath>
        <m:r>
          <m:rPr>
            <m:sty m:val="p"/>
          </m:rPr>
          <w:rPr>
            <w:rFonts w:ascii="Cambria Math" w:hAnsi="Cambria Math" w:cstheme="minorHAnsi"/>
            <w:sz w:val="24"/>
            <w:szCs w:val="24"/>
          </w:rPr>
          <m:t>Δ</m:t>
        </m:r>
        <m:r>
          <w:rPr>
            <w:rFonts w:ascii="Cambria Math" w:hAnsi="Cambria Math" w:cstheme="minorHAnsi"/>
            <w:sz w:val="24"/>
            <w:szCs w:val="24"/>
          </w:rPr>
          <m:t>E</m:t>
        </m:r>
      </m:oMath>
      <w:r w:rsidR="00F43A49">
        <w:rPr>
          <w:rFonts w:eastAsiaTheme="minorEastAsia" w:cstheme="minorHAnsi"/>
          <w:sz w:val="24"/>
          <w:szCs w:val="24"/>
        </w:rPr>
        <w:t>,</w:t>
      </w:r>
      <w:r w:rsidR="008574BC">
        <w:rPr>
          <w:rFonts w:eastAsiaTheme="minorEastAsia" w:cstheme="minorHAnsi"/>
          <w:sz w:val="24"/>
          <w:szCs w:val="24"/>
        </w:rPr>
        <w:t xml:space="preserve"> where</w:t>
      </w:r>
      <w:r w:rsidR="009454D9">
        <w:rPr>
          <w:rFonts w:eastAsiaTheme="minorEastAsia" w:cstheme="minorHAnsi"/>
          <w:sz w:val="24"/>
          <w:szCs w:val="24"/>
        </w:rPr>
        <w:t xml:space="preserve"> </w:t>
      </w:r>
      <w:r w:rsidR="009454D9" w:rsidRPr="009454D9">
        <w:rPr>
          <w:rFonts w:ascii="Symbol" w:eastAsiaTheme="minorEastAsia" w:hAnsi="Symbol" w:cstheme="minorHAnsi"/>
          <w:sz w:val="24"/>
          <w:szCs w:val="24"/>
        </w:rPr>
        <w:t></w:t>
      </w:r>
      <w:r w:rsidR="009454D9">
        <w:rPr>
          <w:rFonts w:eastAsiaTheme="minorEastAsia" w:cstheme="minorHAnsi"/>
          <w:sz w:val="24"/>
          <w:szCs w:val="24"/>
        </w:rPr>
        <w:t xml:space="preserve"> is a factor that </w:t>
      </w:r>
      <w:r w:rsidR="00BD3400">
        <w:rPr>
          <w:rFonts w:eastAsiaTheme="minorEastAsia" w:cstheme="minorHAnsi"/>
          <w:sz w:val="24"/>
          <w:szCs w:val="24"/>
        </w:rPr>
        <w:t xml:space="preserve">reflects the degree of conformational steric screening and </w:t>
      </w:r>
      <m:oMath>
        <m:r>
          <m:rPr>
            <m:sty m:val="p"/>
          </m:rPr>
          <w:rPr>
            <w:rFonts w:ascii="Cambria Math" w:hAnsi="Cambria Math" w:cstheme="minorHAnsi"/>
            <w:sz w:val="24"/>
            <w:szCs w:val="24"/>
          </w:rPr>
          <m:t>Δ</m:t>
        </m:r>
        <m:r>
          <w:rPr>
            <w:rFonts w:ascii="Cambria Math" w:hAnsi="Cambria Math" w:cstheme="minorHAnsi"/>
            <w:sz w:val="24"/>
            <w:szCs w:val="24"/>
          </w:rPr>
          <m:t>E</m:t>
        </m:r>
      </m:oMath>
      <w:r w:rsidR="00BD3400">
        <w:rPr>
          <w:rFonts w:eastAsiaTheme="minorEastAsia" w:cstheme="minorHAnsi"/>
          <w:sz w:val="24"/>
          <w:szCs w:val="24"/>
        </w:rPr>
        <w:t xml:space="preserve"> is the change in interaction free energy with the </w:t>
      </w:r>
      <w:r w:rsidR="00F43A49">
        <w:rPr>
          <w:rFonts w:eastAsiaTheme="minorEastAsia" w:cstheme="minorHAnsi"/>
          <w:sz w:val="24"/>
          <w:szCs w:val="24"/>
        </w:rPr>
        <w:t>variable</w:t>
      </w:r>
      <w:r w:rsidR="00BD3400">
        <w:rPr>
          <w:rFonts w:eastAsiaTheme="minorEastAsia" w:cstheme="minorHAnsi"/>
          <w:sz w:val="24"/>
          <w:szCs w:val="24"/>
        </w:rPr>
        <w:t xml:space="preserve"> residue</w:t>
      </w:r>
      <w:r w:rsidR="008574BC">
        <w:rPr>
          <w:rFonts w:eastAsiaTheme="minorEastAsia" w:cstheme="minorHAnsi"/>
          <w:sz w:val="24"/>
          <w:szCs w:val="24"/>
        </w:rPr>
        <w:t xml:space="preserve"> due to BCR mutation</w:t>
      </w:r>
      <w:r w:rsidR="00A94309">
        <w:rPr>
          <w:rFonts w:eastAsiaTheme="minorEastAsia" w:cstheme="minorHAnsi"/>
          <w:sz w:val="24"/>
          <w:szCs w:val="24"/>
        </w:rPr>
        <w:t xml:space="preserve"> (Eq</w:t>
      </w:r>
      <w:r w:rsidR="008714AA" w:rsidRPr="00657B5B">
        <w:rPr>
          <w:rFonts w:eastAsiaTheme="minorEastAsia" w:cstheme="minorHAnsi"/>
          <w:sz w:val="24"/>
          <w:szCs w:val="24"/>
        </w:rPr>
        <w:t>.</w:t>
      </w:r>
      <w:r w:rsidR="00A94309">
        <w:rPr>
          <w:rFonts w:eastAsiaTheme="minorEastAsia" w:cstheme="minorHAnsi"/>
          <w:sz w:val="24"/>
          <w:szCs w:val="24"/>
        </w:rPr>
        <w:t xml:space="preserve"> 10).</w:t>
      </w:r>
      <w:r w:rsidR="009454D9">
        <w:rPr>
          <w:rFonts w:eastAsiaTheme="minorEastAsia" w:cstheme="minorHAnsi"/>
          <w:sz w:val="24"/>
          <w:szCs w:val="24"/>
        </w:rPr>
        <w:t xml:space="preserve"> In the results </w:t>
      </w:r>
      <w:r w:rsidR="0092047F">
        <w:rPr>
          <w:rFonts w:eastAsiaTheme="minorEastAsia" w:cstheme="minorHAnsi"/>
          <w:sz w:val="24"/>
          <w:szCs w:val="24"/>
        </w:rPr>
        <w:t xml:space="preserve">we </w:t>
      </w:r>
      <w:r w:rsidR="009454D9">
        <w:rPr>
          <w:rFonts w:eastAsiaTheme="minorEastAsia" w:cstheme="minorHAnsi"/>
          <w:sz w:val="24"/>
          <w:szCs w:val="24"/>
        </w:rPr>
        <w:t>describe</w:t>
      </w:r>
      <w:r w:rsidR="00DA59C8">
        <w:rPr>
          <w:rFonts w:eastAsiaTheme="minorEastAsia" w:cstheme="minorHAnsi"/>
          <w:sz w:val="24"/>
          <w:szCs w:val="24"/>
        </w:rPr>
        <w:t xml:space="preserve"> below</w:t>
      </w:r>
      <w:r w:rsidR="009454D9">
        <w:rPr>
          <w:rFonts w:eastAsiaTheme="minorEastAsia" w:cstheme="minorHAnsi"/>
          <w:sz w:val="24"/>
          <w:szCs w:val="24"/>
        </w:rPr>
        <w:t xml:space="preserve">, </w:t>
      </w:r>
      <w:r w:rsidR="009454D9" w:rsidRPr="00940583">
        <w:rPr>
          <w:rFonts w:ascii="Symbol" w:eastAsiaTheme="minorEastAsia" w:hAnsi="Symbol" w:cstheme="minorHAnsi"/>
          <w:sz w:val="24"/>
          <w:szCs w:val="24"/>
        </w:rPr>
        <w:t></w:t>
      </w:r>
      <w:r w:rsidR="009454D9">
        <w:rPr>
          <w:rFonts w:eastAsiaTheme="minorEastAsia" w:cstheme="minorHAnsi"/>
          <w:sz w:val="24"/>
          <w:szCs w:val="24"/>
        </w:rPr>
        <w:t xml:space="preserve"> was chosen to be 0.25.</w:t>
      </w:r>
    </w:p>
    <w:p w14:paraId="43B14711" w14:textId="4DC8544B" w:rsidR="00B929EE" w:rsidRPr="00657B5B" w:rsidRDefault="007F2024" w:rsidP="00CD719F">
      <w:pPr>
        <w:jc w:val="both"/>
        <w:rPr>
          <w:rFonts w:cstheme="minorHAnsi"/>
          <w:sz w:val="24"/>
          <w:szCs w:val="24"/>
        </w:rPr>
      </w:pPr>
      <w:r>
        <w:rPr>
          <w:rFonts w:cstheme="minorHAnsi"/>
          <w:sz w:val="24"/>
          <w:szCs w:val="24"/>
        </w:rPr>
        <w:lastRenderedPageBreak/>
        <w:t xml:space="preserve">B cells must internalize antigen in order to be positively selected. </w:t>
      </w:r>
      <w:r w:rsidR="004A2691">
        <w:rPr>
          <w:rFonts w:cstheme="minorHAnsi"/>
          <w:sz w:val="24"/>
          <w:szCs w:val="24"/>
        </w:rPr>
        <w:t>When</w:t>
      </w:r>
      <w:r w:rsidR="004A2691" w:rsidRPr="00657B5B">
        <w:rPr>
          <w:rFonts w:cstheme="minorHAnsi"/>
          <w:sz w:val="24"/>
          <w:szCs w:val="24"/>
        </w:rPr>
        <w:t xml:space="preserve"> the B cell membrane imposes a pulling force</w:t>
      </w:r>
      <w:r w:rsidR="00CD719F">
        <w:rPr>
          <w:rFonts w:cstheme="minorHAnsi"/>
          <w:sz w:val="24"/>
          <w:szCs w:val="24"/>
        </w:rPr>
        <w:t>, if the antigen-FDC bond breaks rather than the BCR-antigen bond, antigen is internalized</w:t>
      </w:r>
      <w:r w:rsidR="004A2691" w:rsidRPr="00657B5B">
        <w:rPr>
          <w:rFonts w:cstheme="minorHAnsi"/>
          <w:sz w:val="24"/>
          <w:szCs w:val="24"/>
        </w:rPr>
        <w:t xml:space="preserve"> </w:t>
      </w:r>
      <w:r w:rsidR="001D5D59" w:rsidRPr="00657B5B">
        <w:rPr>
          <w:rFonts w:cstheme="minorHAnsi"/>
          <w:sz w:val="24"/>
          <w:szCs w:val="24"/>
        </w:rPr>
        <w:t xml:space="preserve">(see Chapter 2). </w:t>
      </w:r>
      <w:r w:rsidR="00CD719F">
        <w:rPr>
          <w:rFonts w:cstheme="minorHAnsi"/>
          <w:sz w:val="24"/>
          <w:szCs w:val="24"/>
        </w:rPr>
        <w:t xml:space="preserve">This process can be explicitly modeled to calculate </w:t>
      </w:r>
      <w:r w:rsidR="00B929EE" w:rsidRPr="00657B5B">
        <w:rPr>
          <w:rFonts w:cstheme="minorHAnsi"/>
          <w:sz w:val="24"/>
          <w:szCs w:val="24"/>
        </w:rPr>
        <w:t>the number of antigens internalized. In a coarse-grained treatment, we can model affinity-dependent antigen internalization in a simpler way</w:t>
      </w:r>
      <w:r w:rsidR="00CD719F">
        <w:rPr>
          <w:rFonts w:cstheme="minorHAnsi"/>
          <w:sz w:val="24"/>
          <w:szCs w:val="24"/>
        </w:rPr>
        <w:t xml:space="preserve"> </w:t>
      </w:r>
      <w:r w:rsidR="00B929EE" w:rsidRPr="00657B5B">
        <w:rPr>
          <w:rFonts w:cstheme="minorHAnsi"/>
          <w:sz w:val="24"/>
          <w:szCs w:val="24"/>
        </w:rPr>
        <w:t xml:space="preserve">by assuming that the probability with which antigen is internalized grows with the affinity of the BCR for the antigen </w:t>
      </w:r>
      <w:r w:rsidR="00DE2295">
        <w:rPr>
          <w:rFonts w:cstheme="minorHAnsi"/>
          <w:sz w:val="24"/>
          <w:szCs w:val="24"/>
        </w:rPr>
        <w:t xml:space="preserve">and then saturates </w:t>
      </w:r>
      <w:r w:rsidR="00B929EE" w:rsidRPr="00657B5B">
        <w:rPr>
          <w:rFonts w:cstheme="minorHAnsi"/>
          <w:sz w:val="24"/>
          <w:szCs w:val="24"/>
        </w:rPr>
        <w:t>as per a Langmuir-like function:</w:t>
      </w:r>
    </w:p>
    <w:p w14:paraId="3BE63B49" w14:textId="4D900CAD" w:rsidR="00B929EE" w:rsidRPr="00657B5B" w:rsidRDefault="00601DFA" w:rsidP="005477EB">
      <w:pPr>
        <w:jc w:val="center"/>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j</m:t>
            </m:r>
          </m:sub>
          <m:sup>
            <m:r>
              <w:rPr>
                <w:rFonts w:ascii="Cambria Math" w:hAnsi="Cambria Math" w:cstheme="minorHAnsi"/>
                <w:sz w:val="24"/>
                <w:szCs w:val="24"/>
              </w:rPr>
              <m:t>i</m:t>
            </m:r>
          </m:sup>
        </m:sSubSup>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ρ(</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a</m:t>
                    </m:r>
                  </m:sub>
                </m:sSub>
                <m:r>
                  <w:rPr>
                    <w:rFonts w:ascii="Cambria Math" w:hAnsi="Cambria Math" w:cstheme="minorHAnsi"/>
                    <w:sz w:val="24"/>
                    <w:szCs w:val="24"/>
                  </w:rPr>
                  <m:t>)</m:t>
                </m:r>
              </m:sup>
            </m:sSup>
          </m:num>
          <m:den>
            <m:r>
              <w:rPr>
                <w:rFonts w:ascii="Cambria Math" w:hAnsi="Cambria Math" w:cstheme="minorHAnsi"/>
                <w:sz w:val="24"/>
                <w:szCs w:val="24"/>
              </w:rPr>
              <m:t xml:space="preserve">1+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ρ(</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a</m:t>
                    </m:r>
                  </m:sub>
                </m:sSub>
                <m:r>
                  <w:rPr>
                    <w:rFonts w:ascii="Cambria Math" w:hAnsi="Cambria Math" w:cstheme="minorHAnsi"/>
                    <w:sz w:val="24"/>
                    <w:szCs w:val="24"/>
                  </w:rPr>
                  <m:t>)</m:t>
                </m:r>
              </m:sup>
            </m:sSup>
          </m:den>
        </m:f>
      </m:oMath>
      <w:r w:rsidR="00B929EE" w:rsidRPr="00657B5B">
        <w:rPr>
          <w:rFonts w:eastAsiaTheme="minorEastAsia" w:cstheme="minorHAnsi"/>
          <w:sz w:val="24"/>
          <w:szCs w:val="24"/>
        </w:rPr>
        <w:t xml:space="preserve"> </w:t>
      </w:r>
      <w:r w:rsidR="00B929EE" w:rsidRPr="00657B5B">
        <w:rPr>
          <w:rFonts w:eastAsiaTheme="minorEastAsia" w:cstheme="minorHAnsi"/>
          <w:sz w:val="24"/>
          <w:szCs w:val="24"/>
        </w:rPr>
        <w:tab/>
      </w:r>
      <w:r w:rsidR="00B929EE" w:rsidRPr="00657B5B">
        <w:rPr>
          <w:rFonts w:eastAsiaTheme="minorEastAsia" w:cstheme="minorHAnsi"/>
          <w:sz w:val="24"/>
          <w:szCs w:val="24"/>
        </w:rPr>
        <w:tab/>
        <w:t>(</w:t>
      </w:r>
      <w:r w:rsidR="00A00010">
        <w:rPr>
          <w:rFonts w:eastAsiaTheme="minorEastAsia" w:cstheme="minorHAnsi"/>
          <w:sz w:val="24"/>
          <w:szCs w:val="24"/>
        </w:rPr>
        <w:t>11</w:t>
      </w:r>
      <w:r w:rsidR="00B929EE" w:rsidRPr="00657B5B">
        <w:rPr>
          <w:rFonts w:eastAsiaTheme="minorEastAsia" w:cstheme="minorHAnsi"/>
          <w:sz w:val="24"/>
          <w:szCs w:val="24"/>
        </w:rPr>
        <w:t>)</w:t>
      </w:r>
    </w:p>
    <w:p w14:paraId="6CCB94E7" w14:textId="0328AF4F" w:rsidR="00B929EE" w:rsidRPr="006151FB" w:rsidRDefault="00B929EE" w:rsidP="00CD719F">
      <w:pPr>
        <w:jc w:val="both"/>
        <w:rPr>
          <w:rFonts w:eastAsiaTheme="minorEastAsia" w:cstheme="minorHAnsi"/>
          <w:sz w:val="24"/>
          <w:szCs w:val="24"/>
        </w:rPr>
      </w:pPr>
      <w:r w:rsidRPr="00657B5B">
        <w:rPr>
          <w:rFonts w:cstheme="minorHAnsi"/>
          <w:sz w:val="24"/>
          <w:szCs w:val="24"/>
        </w:rPr>
        <w:t xml:space="preserve">where </w:t>
      </w: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j</m:t>
            </m:r>
          </m:sub>
          <m:sup>
            <m:r>
              <w:rPr>
                <w:rFonts w:ascii="Cambria Math" w:hAnsi="Cambria Math" w:cstheme="minorHAnsi"/>
                <w:sz w:val="24"/>
                <w:szCs w:val="24"/>
              </w:rPr>
              <m:t>i</m:t>
            </m:r>
          </m:sup>
        </m:sSubSup>
      </m:oMath>
      <w:r w:rsidRPr="00657B5B">
        <w:rPr>
          <w:rFonts w:eastAsiaTheme="minorEastAsia" w:cstheme="minorHAnsi"/>
          <w:sz w:val="24"/>
          <w:szCs w:val="24"/>
        </w:rPr>
        <w:t xml:space="preserve"> is the probability that B cell </w:t>
      </w:r>
      <w:proofErr w:type="spellStart"/>
      <w:r w:rsidR="00FD29C0" w:rsidRPr="00657B5B">
        <w:rPr>
          <w:rFonts w:eastAsiaTheme="minorEastAsia" w:cstheme="minorHAnsi"/>
          <w:sz w:val="24"/>
          <w:szCs w:val="24"/>
        </w:rPr>
        <w:t>i</w:t>
      </w:r>
      <w:proofErr w:type="spellEnd"/>
      <w:r w:rsidRPr="00657B5B">
        <w:rPr>
          <w:rFonts w:eastAsiaTheme="minorEastAsia" w:cstheme="minorHAnsi"/>
          <w:sz w:val="24"/>
          <w:szCs w:val="24"/>
        </w:rPr>
        <w:t xml:space="preserve"> is successful in internalizing antigen</w:t>
      </w:r>
      <w:r w:rsidR="0081255D">
        <w:rPr>
          <w:rFonts w:eastAsiaTheme="minorEastAsia" w:cstheme="minorHAnsi"/>
          <w:sz w:val="24"/>
          <w:szCs w:val="24"/>
        </w:rPr>
        <w:t>, j,</w:t>
      </w:r>
      <m:oMath>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w:rPr>
            <w:rFonts w:ascii="Cambria Math" w:hAnsi="Cambria Math" w:cstheme="minorHAnsi"/>
            <w:sz w:val="24"/>
            <w:szCs w:val="24"/>
          </w:rPr>
          <m:t xml:space="preserve"> </m:t>
        </m:r>
      </m:oMath>
      <w:r w:rsidR="0081255D">
        <w:rPr>
          <w:rFonts w:eastAsiaTheme="minorEastAsia" w:cstheme="minorHAnsi"/>
          <w:sz w:val="24"/>
          <w:szCs w:val="24"/>
        </w:rPr>
        <w:t xml:space="preserve">is the antigen concentration on the FDC,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oMath>
      <w:r w:rsidR="0081255D">
        <w:rPr>
          <w:rFonts w:eastAsiaTheme="minorEastAsia" w:cstheme="minorHAnsi"/>
          <w:sz w:val="24"/>
          <w:szCs w:val="24"/>
        </w:rPr>
        <w:t xml:space="preserve"> is the interaction free energy for B cell, </w:t>
      </w:r>
      <w:proofErr w:type="spellStart"/>
      <w:r w:rsidR="0081255D">
        <w:rPr>
          <w:rFonts w:eastAsiaTheme="minorEastAsia" w:cstheme="minorHAnsi"/>
          <w:sz w:val="24"/>
          <w:szCs w:val="24"/>
        </w:rPr>
        <w:t>i</w:t>
      </w:r>
      <w:proofErr w:type="spellEnd"/>
      <w:r w:rsidR="0081255D">
        <w:rPr>
          <w:rFonts w:eastAsiaTheme="minorEastAsia" w:cstheme="minorHAnsi"/>
          <w:sz w:val="24"/>
          <w:szCs w:val="24"/>
        </w:rPr>
        <w:t>, interacting with antigen, j</w:t>
      </w:r>
      <w:r w:rsidR="00CD719F">
        <w:rPr>
          <w:rFonts w:eastAsiaTheme="minorEastAsia" w:cstheme="minorHAnsi"/>
          <w:sz w:val="24"/>
          <w:szCs w:val="24"/>
        </w:rPr>
        <w:t xml:space="preserve"> (Eq. 9), and</w:t>
      </w:r>
      <w:r w:rsidR="0081255D">
        <w:rPr>
          <w:rFonts w:eastAsiaTheme="minorEastAsia" w:cstheme="minorHAnsi"/>
          <w:sz w:val="24"/>
          <w:szCs w:val="24"/>
        </w:rPr>
        <w:t xml:space="preserve"> </w:t>
      </w:r>
      <w:r w:rsidR="004307E9" w:rsidRPr="004307E9">
        <w:rPr>
          <w:rFonts w:ascii="Symbol" w:eastAsiaTheme="minorEastAsia" w:hAnsi="Symbol" w:cstheme="minorHAnsi"/>
          <w:sz w:val="24"/>
          <w:szCs w:val="24"/>
        </w:rPr>
        <w:t></w:t>
      </w:r>
      <w:r w:rsidR="004307E9">
        <w:rPr>
          <w:rFonts w:eastAsiaTheme="minorEastAsia" w:cstheme="minorHAnsi"/>
          <w:sz w:val="24"/>
          <w:szCs w:val="24"/>
        </w:rPr>
        <w:t xml:space="preserve"> is a parameter</w:t>
      </w:r>
      <w:r w:rsidR="006151FB">
        <w:rPr>
          <w:rFonts w:eastAsiaTheme="minorEastAsia" w:cstheme="minorHAnsi"/>
          <w:sz w:val="24"/>
          <w:szCs w:val="24"/>
        </w:rPr>
        <w:t xml:space="preserve"> with units of (</w:t>
      </w:r>
      <w:proofErr w:type="spellStart"/>
      <w:r w:rsidR="006151FB">
        <w:rPr>
          <w:rFonts w:eastAsiaTheme="minorEastAsia" w:cstheme="minorHAnsi"/>
          <w:sz w:val="24"/>
          <w:szCs w:val="24"/>
        </w:rPr>
        <w:t>k</w:t>
      </w:r>
      <w:r w:rsidR="006151FB">
        <w:rPr>
          <w:rFonts w:eastAsiaTheme="minorEastAsia" w:cstheme="minorHAnsi"/>
          <w:sz w:val="24"/>
          <w:szCs w:val="24"/>
          <w:vertAlign w:val="subscript"/>
        </w:rPr>
        <w:t>B</w:t>
      </w:r>
      <w:r w:rsidR="006151FB">
        <w:rPr>
          <w:rFonts w:eastAsiaTheme="minorEastAsia" w:cstheme="minorHAnsi"/>
          <w:sz w:val="24"/>
          <w:szCs w:val="24"/>
        </w:rPr>
        <w:t>T</w:t>
      </w:r>
      <w:proofErr w:type="spellEnd"/>
      <w:r w:rsidR="006151FB">
        <w:rPr>
          <w:rFonts w:eastAsiaTheme="minorEastAsia" w:cstheme="minorHAnsi"/>
          <w:sz w:val="24"/>
          <w:szCs w:val="24"/>
        </w:rPr>
        <w:t>)</w:t>
      </w:r>
      <w:r w:rsidR="006151FB">
        <w:rPr>
          <w:rFonts w:eastAsiaTheme="minorEastAsia" w:cstheme="minorHAnsi"/>
          <w:sz w:val="24"/>
          <w:szCs w:val="24"/>
          <w:vertAlign w:val="superscript"/>
        </w:rPr>
        <w:t>-1</w:t>
      </w:r>
      <w:r w:rsidR="006151FB">
        <w:rPr>
          <w:rFonts w:eastAsiaTheme="minorEastAsia" w:cstheme="minorHAnsi"/>
          <w:sz w:val="24"/>
          <w:szCs w:val="24"/>
        </w:rPr>
        <w:t xml:space="preserve"> </w:t>
      </w:r>
      <w:r w:rsidR="004307E9">
        <w:rPr>
          <w:rFonts w:eastAsiaTheme="minorEastAsia" w:cstheme="minorHAnsi"/>
          <w:sz w:val="24"/>
          <w:szCs w:val="24"/>
        </w:rPr>
        <w:t xml:space="preserve">whose meaning is </w:t>
      </w:r>
      <w:r w:rsidR="00605987">
        <w:rPr>
          <w:rFonts w:eastAsiaTheme="minorEastAsia" w:cstheme="minorHAnsi"/>
          <w:sz w:val="24"/>
          <w:szCs w:val="24"/>
        </w:rPr>
        <w:t>discussed</w:t>
      </w:r>
      <w:r w:rsidR="004307E9">
        <w:rPr>
          <w:rFonts w:eastAsiaTheme="minorEastAsia" w:cstheme="minorHAnsi"/>
          <w:sz w:val="24"/>
          <w:szCs w:val="24"/>
        </w:rPr>
        <w:t xml:space="preserve"> below.</w:t>
      </w:r>
      <w:r w:rsidR="006151FB">
        <w:rPr>
          <w:rFonts w:eastAsiaTheme="minorEastAsia" w:cstheme="minorHAnsi"/>
          <w:sz w:val="24"/>
          <w:szCs w:val="24"/>
        </w:rPr>
        <w:t xml:space="preserve"> T</w:t>
      </w:r>
      <w:r w:rsidR="006151FB" w:rsidRPr="00657B5B">
        <w:rPr>
          <w:rFonts w:eastAsiaTheme="minorEastAsia" w:cstheme="minorHAnsi"/>
          <w:sz w:val="24"/>
          <w:szCs w:val="24"/>
        </w:rPr>
        <w:t xml:space="preserve">here is experimental evidence that GC B cells </w:t>
      </w:r>
      <w:r w:rsidR="006151FB">
        <w:rPr>
          <w:rFonts w:eastAsiaTheme="minorEastAsia" w:cstheme="minorHAnsi"/>
          <w:sz w:val="24"/>
          <w:szCs w:val="24"/>
        </w:rPr>
        <w:t xml:space="preserve">in the LZ </w:t>
      </w:r>
      <w:r w:rsidR="006151FB" w:rsidRPr="00657B5B">
        <w:rPr>
          <w:rFonts w:eastAsiaTheme="minorEastAsia" w:cstheme="minorHAnsi"/>
          <w:sz w:val="24"/>
          <w:szCs w:val="24"/>
        </w:rPr>
        <w:t>can make a few attempts</w:t>
      </w:r>
      <w:r w:rsidR="00CD719F">
        <w:rPr>
          <w:rFonts w:eastAsiaTheme="minorEastAsia" w:cstheme="minorHAnsi"/>
          <w:sz w:val="24"/>
          <w:szCs w:val="24"/>
        </w:rPr>
        <w:t>, separated by refractory periods,</w:t>
      </w:r>
      <w:r w:rsidR="006151FB" w:rsidRPr="00657B5B">
        <w:rPr>
          <w:rFonts w:eastAsiaTheme="minorEastAsia" w:cstheme="minorHAnsi"/>
          <w:sz w:val="24"/>
          <w:szCs w:val="24"/>
        </w:rPr>
        <w:t xml:space="preserve"> to internalize antigen. If the B cell is not positively selected in a few attempts, apoptosis occurs. </w:t>
      </w:r>
      <w:r w:rsidR="006151FB">
        <w:rPr>
          <w:rFonts w:eastAsiaTheme="minorEastAsia" w:cstheme="minorHAnsi"/>
          <w:sz w:val="24"/>
          <w:szCs w:val="24"/>
        </w:rPr>
        <w:t>T</w:t>
      </w:r>
      <w:r w:rsidR="006151FB" w:rsidRPr="00657B5B">
        <w:rPr>
          <w:rFonts w:eastAsiaTheme="minorEastAsia" w:cstheme="minorHAnsi"/>
          <w:sz w:val="24"/>
          <w:szCs w:val="24"/>
        </w:rPr>
        <w:t xml:space="preserve">he few attempts to be positively selected have been coarse-grained into one set of probabilities </w:t>
      </w:r>
      <w:r w:rsidR="006151FB">
        <w:rPr>
          <w:rFonts w:eastAsiaTheme="minorEastAsia" w:cstheme="minorHAnsi"/>
          <w:sz w:val="24"/>
          <w:szCs w:val="24"/>
        </w:rPr>
        <w:t xml:space="preserve">in </w:t>
      </w:r>
      <w:r w:rsidR="006151FB" w:rsidRPr="00657B5B">
        <w:rPr>
          <w:rFonts w:eastAsiaTheme="minorEastAsia" w:cstheme="minorHAnsi"/>
          <w:sz w:val="24"/>
          <w:szCs w:val="24"/>
        </w:rPr>
        <w:t>Eq</w:t>
      </w:r>
      <w:r w:rsidR="006151FB">
        <w:rPr>
          <w:rFonts w:eastAsiaTheme="minorEastAsia" w:cstheme="minorHAnsi"/>
          <w:sz w:val="24"/>
          <w:szCs w:val="24"/>
        </w:rPr>
        <w:t>. 11</w:t>
      </w:r>
      <w:r w:rsidR="006151FB" w:rsidRPr="00657B5B">
        <w:rPr>
          <w:rFonts w:eastAsiaTheme="minorEastAsia" w:cstheme="minorHAnsi"/>
          <w:sz w:val="24"/>
          <w:szCs w:val="24"/>
        </w:rPr>
        <w:t>.</w:t>
      </w:r>
    </w:p>
    <w:p w14:paraId="08280D7B" w14:textId="70E8B39C" w:rsidR="00AE5961" w:rsidRDefault="00272AD7" w:rsidP="00ED162A">
      <w:pPr>
        <w:jc w:val="both"/>
        <w:rPr>
          <w:rFonts w:eastAsiaTheme="minorEastAsia" w:cstheme="minorHAnsi"/>
          <w:sz w:val="24"/>
          <w:szCs w:val="24"/>
        </w:rPr>
      </w:pPr>
      <w:r w:rsidRPr="00657B5B">
        <w:rPr>
          <w:rFonts w:cstheme="minorHAnsi"/>
          <w:sz w:val="24"/>
          <w:szCs w:val="24"/>
        </w:rPr>
        <w:t>B cells that succeed in internalizing antigen</w:t>
      </w:r>
      <w:r w:rsidR="00D06868">
        <w:rPr>
          <w:rFonts w:cstheme="minorHAnsi"/>
          <w:sz w:val="24"/>
          <w:szCs w:val="24"/>
        </w:rPr>
        <w:t xml:space="preserve"> </w:t>
      </w:r>
      <w:r w:rsidR="0088707A">
        <w:rPr>
          <w:rFonts w:cstheme="minorHAnsi"/>
          <w:sz w:val="24"/>
          <w:szCs w:val="24"/>
        </w:rPr>
        <w:t xml:space="preserve">display antigen-derived </w:t>
      </w:r>
      <w:proofErr w:type="spellStart"/>
      <w:r w:rsidR="0088707A">
        <w:rPr>
          <w:rFonts w:cstheme="minorHAnsi"/>
          <w:sz w:val="24"/>
          <w:szCs w:val="24"/>
        </w:rPr>
        <w:t>pMHC</w:t>
      </w:r>
      <w:proofErr w:type="spellEnd"/>
      <w:r w:rsidR="0088707A">
        <w:rPr>
          <w:rFonts w:cstheme="minorHAnsi"/>
          <w:sz w:val="24"/>
          <w:szCs w:val="24"/>
        </w:rPr>
        <w:t xml:space="preserve"> molecules on their surface. These B cells </w:t>
      </w:r>
      <w:r w:rsidRPr="00657B5B">
        <w:rPr>
          <w:rFonts w:cstheme="minorHAnsi"/>
          <w:sz w:val="24"/>
          <w:szCs w:val="24"/>
        </w:rPr>
        <w:t>compete with each other for limiting</w:t>
      </w:r>
      <w:r w:rsidR="003277E8" w:rsidRPr="00657B5B">
        <w:rPr>
          <w:rFonts w:cstheme="minorHAnsi"/>
          <w:sz w:val="24"/>
          <w:szCs w:val="24"/>
        </w:rPr>
        <w:t xml:space="preserve"> numbers of helper</w:t>
      </w:r>
      <w:r w:rsidR="00E60FAA" w:rsidRPr="00657B5B">
        <w:rPr>
          <w:rFonts w:cstheme="minorHAnsi"/>
          <w:sz w:val="24"/>
          <w:szCs w:val="24"/>
        </w:rPr>
        <w:t xml:space="preserve"> </w:t>
      </w:r>
      <w:r w:rsidRPr="00657B5B">
        <w:rPr>
          <w:rFonts w:cstheme="minorHAnsi"/>
          <w:sz w:val="24"/>
          <w:szCs w:val="24"/>
        </w:rPr>
        <w:t>T cell</w:t>
      </w:r>
      <w:r w:rsidR="003277E8" w:rsidRPr="00657B5B">
        <w:rPr>
          <w:rFonts w:cstheme="minorHAnsi"/>
          <w:sz w:val="24"/>
          <w:szCs w:val="24"/>
        </w:rPr>
        <w:t>s</w:t>
      </w:r>
      <w:r w:rsidRPr="00657B5B">
        <w:rPr>
          <w:rFonts w:cstheme="minorHAnsi"/>
          <w:sz w:val="24"/>
          <w:szCs w:val="24"/>
        </w:rPr>
        <w:t xml:space="preserve">, and receive a survival signal </w:t>
      </w:r>
      <w:r w:rsidR="00E60FAA" w:rsidRPr="00657B5B">
        <w:rPr>
          <w:rFonts w:cstheme="minorHAnsi"/>
          <w:sz w:val="24"/>
          <w:szCs w:val="24"/>
        </w:rPr>
        <w:t xml:space="preserve">if </w:t>
      </w:r>
      <w:r w:rsidR="0088707A">
        <w:rPr>
          <w:rFonts w:cstheme="minorHAnsi"/>
          <w:sz w:val="24"/>
          <w:szCs w:val="24"/>
        </w:rPr>
        <w:t xml:space="preserve">a productive interaction occurs. </w:t>
      </w:r>
      <w:r w:rsidR="00E60FAA" w:rsidRPr="00657B5B">
        <w:rPr>
          <w:rFonts w:cstheme="minorHAnsi"/>
          <w:sz w:val="24"/>
          <w:szCs w:val="24"/>
        </w:rPr>
        <w:t>This requires that a</w:t>
      </w:r>
      <w:r w:rsidR="0088707A">
        <w:rPr>
          <w:rFonts w:cstheme="minorHAnsi"/>
          <w:sz w:val="24"/>
          <w:szCs w:val="24"/>
        </w:rPr>
        <w:t xml:space="preserve"> B cell encounters a T helper cell whose TCR is specific for a</w:t>
      </w:r>
      <w:r w:rsidR="00E60FAA" w:rsidRPr="00657B5B">
        <w:rPr>
          <w:rFonts w:cstheme="minorHAnsi"/>
          <w:sz w:val="24"/>
          <w:szCs w:val="24"/>
        </w:rPr>
        <w:t xml:space="preserve"> peptide-MHC molecule </w:t>
      </w:r>
      <w:r w:rsidR="0088707A">
        <w:rPr>
          <w:rFonts w:cstheme="minorHAnsi"/>
          <w:sz w:val="24"/>
          <w:szCs w:val="24"/>
        </w:rPr>
        <w:t xml:space="preserve">displayed on its surface. </w:t>
      </w:r>
      <w:r w:rsidR="00BC268C" w:rsidRPr="00657B5B">
        <w:rPr>
          <w:rFonts w:cstheme="minorHAnsi"/>
          <w:sz w:val="24"/>
          <w:szCs w:val="24"/>
        </w:rPr>
        <w:t xml:space="preserve">Depending upon the question one seeks to answer, these </w:t>
      </w:r>
      <w:r w:rsidR="00BC3674">
        <w:rPr>
          <w:rFonts w:cstheme="minorHAnsi"/>
          <w:sz w:val="24"/>
          <w:szCs w:val="24"/>
        </w:rPr>
        <w:t xml:space="preserve">and other complex </w:t>
      </w:r>
      <w:r w:rsidR="00BC268C" w:rsidRPr="00657B5B">
        <w:rPr>
          <w:rFonts w:cstheme="minorHAnsi"/>
          <w:sz w:val="24"/>
          <w:szCs w:val="24"/>
        </w:rPr>
        <w:t xml:space="preserve">effects may need to be </w:t>
      </w:r>
      <w:r w:rsidR="0092445A">
        <w:rPr>
          <w:rFonts w:cstheme="minorHAnsi"/>
          <w:sz w:val="24"/>
          <w:szCs w:val="24"/>
        </w:rPr>
        <w:t>accounted for</w:t>
      </w:r>
      <w:r w:rsidR="00BC268C" w:rsidRPr="00657B5B">
        <w:rPr>
          <w:rFonts w:cstheme="minorHAnsi"/>
          <w:sz w:val="24"/>
          <w:szCs w:val="24"/>
        </w:rPr>
        <w:t xml:space="preserve"> at different levels of detail. For our</w:t>
      </w:r>
      <w:r w:rsidR="00BC268C" w:rsidRPr="00657B5B">
        <w:rPr>
          <w:rFonts w:eastAsiaTheme="minorEastAsia" w:cstheme="minorHAnsi"/>
          <w:sz w:val="24"/>
          <w:szCs w:val="24"/>
        </w:rPr>
        <w:t xml:space="preserve"> search for </w:t>
      </w:r>
      <w:r w:rsidR="004307E9">
        <w:rPr>
          <w:rFonts w:eastAsiaTheme="minorEastAsia" w:cstheme="minorHAnsi"/>
          <w:sz w:val="24"/>
          <w:szCs w:val="24"/>
        </w:rPr>
        <w:t xml:space="preserve">qualitative </w:t>
      </w:r>
      <w:r w:rsidR="00BC268C" w:rsidRPr="00657B5B">
        <w:rPr>
          <w:rFonts w:eastAsiaTheme="minorEastAsia" w:cstheme="minorHAnsi"/>
          <w:sz w:val="24"/>
          <w:szCs w:val="24"/>
        </w:rPr>
        <w:t xml:space="preserve">mechanistic insights, let us </w:t>
      </w:r>
      <w:r w:rsidR="00ED162A">
        <w:rPr>
          <w:rFonts w:eastAsiaTheme="minorEastAsia" w:cstheme="minorHAnsi"/>
          <w:sz w:val="24"/>
          <w:szCs w:val="24"/>
        </w:rPr>
        <w:t>employ the simplest model</w:t>
      </w:r>
      <w:r w:rsidR="004307E9">
        <w:rPr>
          <w:rFonts w:eastAsiaTheme="minorEastAsia" w:cstheme="minorHAnsi"/>
          <w:sz w:val="24"/>
          <w:szCs w:val="24"/>
        </w:rPr>
        <w:t>. The B cells that successfully internalize antigen are ordered according to their affinities for the antigen, and B cells in the top fraction, F</w:t>
      </w:r>
      <w:r w:rsidR="003F4787">
        <w:rPr>
          <w:rFonts w:eastAsiaTheme="minorEastAsia" w:cstheme="minorHAnsi"/>
          <w:sz w:val="24"/>
          <w:szCs w:val="24"/>
          <w:vertAlign w:val="subscript"/>
        </w:rPr>
        <w:t>s</w:t>
      </w:r>
      <w:r w:rsidR="004307E9">
        <w:rPr>
          <w:rFonts w:eastAsiaTheme="minorEastAsia" w:cstheme="minorHAnsi"/>
          <w:sz w:val="24"/>
          <w:szCs w:val="24"/>
        </w:rPr>
        <w:t xml:space="preserve">, are positively selected. </w:t>
      </w:r>
      <w:r w:rsidR="00ED162A">
        <w:rPr>
          <w:rFonts w:eastAsiaTheme="minorEastAsia" w:cstheme="minorHAnsi"/>
          <w:sz w:val="24"/>
          <w:szCs w:val="24"/>
        </w:rPr>
        <w:t>This simple model is justified by noting that B cells with BCR that have a higher affinity for the antigen are more likely to internalize more antigen, and so display more peptide-MHC molecules on their surface and be more likely to interact productively with T helper cells.</w:t>
      </w:r>
    </w:p>
    <w:p w14:paraId="547D7E45" w14:textId="064D6BCE" w:rsidR="00272AD7" w:rsidRPr="00657B5B" w:rsidRDefault="00F15C3A" w:rsidP="0066010A">
      <w:pPr>
        <w:jc w:val="both"/>
        <w:rPr>
          <w:rFonts w:cstheme="minorHAnsi"/>
          <w:sz w:val="24"/>
          <w:szCs w:val="24"/>
        </w:rPr>
      </w:pPr>
      <w:r w:rsidRPr="00657B5B">
        <w:rPr>
          <w:rFonts w:cstheme="minorHAnsi"/>
          <w:sz w:val="24"/>
          <w:szCs w:val="24"/>
        </w:rPr>
        <w:t>As discussed earlier,</w:t>
      </w:r>
      <w:r w:rsidR="00ED162A">
        <w:rPr>
          <w:rFonts w:cstheme="minorHAnsi"/>
          <w:sz w:val="24"/>
          <w:szCs w:val="24"/>
        </w:rPr>
        <w:t xml:space="preserve"> a fraction of the</w:t>
      </w:r>
      <w:r w:rsidR="00272AD7" w:rsidRPr="00657B5B">
        <w:rPr>
          <w:rFonts w:cstheme="minorHAnsi"/>
          <w:sz w:val="24"/>
          <w:szCs w:val="24"/>
        </w:rPr>
        <w:t xml:space="preserve"> B cells that are positively selected </w:t>
      </w:r>
      <w:r w:rsidRPr="00657B5B">
        <w:rPr>
          <w:rFonts w:cstheme="minorHAnsi"/>
          <w:sz w:val="24"/>
          <w:szCs w:val="24"/>
        </w:rPr>
        <w:t xml:space="preserve">in the LZ </w:t>
      </w:r>
      <w:r w:rsidR="00ED162A">
        <w:rPr>
          <w:rFonts w:cstheme="minorHAnsi"/>
          <w:sz w:val="24"/>
          <w:szCs w:val="24"/>
        </w:rPr>
        <w:t>(F</w:t>
      </w:r>
      <w:r w:rsidR="00ED162A">
        <w:rPr>
          <w:rFonts w:cstheme="minorHAnsi"/>
          <w:sz w:val="24"/>
          <w:szCs w:val="24"/>
          <w:vertAlign w:val="subscript"/>
        </w:rPr>
        <w:t>r</w:t>
      </w:r>
      <w:r w:rsidR="00ED162A">
        <w:rPr>
          <w:rFonts w:cstheme="minorHAnsi"/>
          <w:sz w:val="24"/>
          <w:szCs w:val="24"/>
        </w:rPr>
        <w:t xml:space="preserve">) </w:t>
      </w:r>
      <w:r w:rsidR="00272AD7" w:rsidRPr="00657B5B">
        <w:rPr>
          <w:rFonts w:cstheme="minorHAnsi"/>
          <w:sz w:val="24"/>
          <w:szCs w:val="24"/>
        </w:rPr>
        <w:t>are recycled for further rounds of mutation and selection</w:t>
      </w:r>
      <w:r w:rsidR="00732BF3">
        <w:rPr>
          <w:rFonts w:cstheme="minorHAnsi"/>
          <w:sz w:val="24"/>
          <w:szCs w:val="24"/>
        </w:rPr>
        <w:t>.</w:t>
      </w:r>
      <w:r w:rsidR="00272AD7" w:rsidRPr="00657B5B">
        <w:rPr>
          <w:rFonts w:cstheme="minorHAnsi"/>
          <w:sz w:val="24"/>
          <w:szCs w:val="24"/>
        </w:rPr>
        <w:t xml:space="preserve"> </w:t>
      </w:r>
      <w:r w:rsidR="00ED162A">
        <w:rPr>
          <w:rFonts w:cstheme="minorHAnsi"/>
          <w:sz w:val="24"/>
          <w:szCs w:val="24"/>
        </w:rPr>
        <w:t>The rest</w:t>
      </w:r>
      <w:r w:rsidR="00272AD7" w:rsidRPr="00657B5B">
        <w:rPr>
          <w:rFonts w:cstheme="minorHAnsi"/>
          <w:sz w:val="24"/>
          <w:szCs w:val="24"/>
        </w:rPr>
        <w:t xml:space="preserve"> e</w:t>
      </w:r>
      <w:r w:rsidR="00732BF3">
        <w:rPr>
          <w:rFonts w:cstheme="minorHAnsi"/>
          <w:sz w:val="24"/>
          <w:szCs w:val="24"/>
        </w:rPr>
        <w:t>xit</w:t>
      </w:r>
      <w:r w:rsidR="00582E62" w:rsidRPr="00657B5B">
        <w:rPr>
          <w:rFonts w:cstheme="minorHAnsi"/>
          <w:sz w:val="24"/>
          <w:szCs w:val="24"/>
        </w:rPr>
        <w:t xml:space="preserve"> the GC</w:t>
      </w:r>
      <w:r w:rsidR="00272AD7" w:rsidRPr="00657B5B">
        <w:rPr>
          <w:rFonts w:cstheme="minorHAnsi"/>
          <w:sz w:val="24"/>
          <w:szCs w:val="24"/>
        </w:rPr>
        <w:t xml:space="preserve"> as antibody producing </w:t>
      </w:r>
      <w:r w:rsidR="00732BF3">
        <w:rPr>
          <w:rFonts w:cstheme="minorHAnsi"/>
          <w:sz w:val="24"/>
          <w:szCs w:val="24"/>
        </w:rPr>
        <w:t xml:space="preserve">plasma </w:t>
      </w:r>
      <w:r w:rsidR="00272AD7" w:rsidRPr="00657B5B">
        <w:rPr>
          <w:rFonts w:cstheme="minorHAnsi"/>
          <w:sz w:val="24"/>
          <w:szCs w:val="24"/>
        </w:rPr>
        <w:t xml:space="preserve">cells and memory cells. GC processes end when </w:t>
      </w:r>
      <w:r w:rsidR="006366BE" w:rsidRPr="00657B5B">
        <w:rPr>
          <w:rFonts w:cstheme="minorHAnsi"/>
          <w:sz w:val="24"/>
          <w:szCs w:val="24"/>
        </w:rPr>
        <w:t xml:space="preserve">one of three conditions </w:t>
      </w:r>
      <w:r w:rsidR="00ED162A">
        <w:rPr>
          <w:rFonts w:cstheme="minorHAnsi"/>
          <w:sz w:val="24"/>
          <w:szCs w:val="24"/>
        </w:rPr>
        <w:t xml:space="preserve">discussed earlier </w:t>
      </w:r>
      <w:r w:rsidR="006366BE" w:rsidRPr="00657B5B">
        <w:rPr>
          <w:rFonts w:cstheme="minorHAnsi"/>
          <w:sz w:val="24"/>
          <w:szCs w:val="24"/>
        </w:rPr>
        <w:t xml:space="preserve">is satisfied: 1] </w:t>
      </w:r>
      <w:r w:rsidR="00272AD7" w:rsidRPr="00657B5B">
        <w:rPr>
          <w:rFonts w:cstheme="minorHAnsi"/>
          <w:sz w:val="24"/>
          <w:szCs w:val="24"/>
        </w:rPr>
        <w:t xml:space="preserve">all </w:t>
      </w:r>
      <w:r w:rsidR="0066010A">
        <w:rPr>
          <w:rFonts w:cstheme="minorHAnsi"/>
          <w:sz w:val="24"/>
          <w:szCs w:val="24"/>
        </w:rPr>
        <w:t xml:space="preserve">GC </w:t>
      </w:r>
      <w:r w:rsidR="00272AD7" w:rsidRPr="00657B5B">
        <w:rPr>
          <w:rFonts w:cstheme="minorHAnsi"/>
          <w:sz w:val="24"/>
          <w:szCs w:val="24"/>
        </w:rPr>
        <w:t>B cells die</w:t>
      </w:r>
      <w:r w:rsidR="006366BE" w:rsidRPr="00657B5B">
        <w:rPr>
          <w:rFonts w:cstheme="minorHAnsi"/>
          <w:sz w:val="24"/>
          <w:szCs w:val="24"/>
        </w:rPr>
        <w:t>; 2]</w:t>
      </w:r>
      <w:r w:rsidR="00272AD7" w:rsidRPr="00657B5B">
        <w:rPr>
          <w:rFonts w:cstheme="minorHAnsi"/>
          <w:sz w:val="24"/>
          <w:szCs w:val="24"/>
        </w:rPr>
        <w:t xml:space="preserve"> a threshold number of B cells is reached</w:t>
      </w:r>
      <w:r w:rsidR="00ED162A">
        <w:rPr>
          <w:rFonts w:cstheme="minorHAnsi"/>
          <w:sz w:val="24"/>
          <w:szCs w:val="24"/>
        </w:rPr>
        <w:t xml:space="preserve"> </w:t>
      </w:r>
      <w:r w:rsidR="00732BF3">
        <w:rPr>
          <w:rFonts w:cstheme="minorHAnsi"/>
          <w:sz w:val="24"/>
          <w:szCs w:val="24"/>
        </w:rPr>
        <w:t>(chosen to be ~ 5000 B cells)</w:t>
      </w:r>
      <w:r w:rsidR="006366BE" w:rsidRPr="00657B5B">
        <w:rPr>
          <w:rFonts w:cstheme="minorHAnsi"/>
          <w:sz w:val="24"/>
          <w:szCs w:val="24"/>
        </w:rPr>
        <w:t xml:space="preserve">; 3] </w:t>
      </w:r>
      <w:r w:rsidR="00360319" w:rsidRPr="00657B5B">
        <w:rPr>
          <w:rFonts w:cstheme="minorHAnsi"/>
          <w:sz w:val="24"/>
          <w:szCs w:val="24"/>
        </w:rPr>
        <w:t>a maximum time has elapsed</w:t>
      </w:r>
      <w:r w:rsidR="00241731">
        <w:rPr>
          <w:rFonts w:cstheme="minorHAnsi"/>
          <w:sz w:val="24"/>
          <w:szCs w:val="24"/>
        </w:rPr>
        <w:t xml:space="preserve"> (chosen to be 200 GC cycles)</w:t>
      </w:r>
      <w:r w:rsidR="006366BE" w:rsidRPr="00657B5B">
        <w:rPr>
          <w:rFonts w:cstheme="minorHAnsi"/>
          <w:sz w:val="24"/>
          <w:szCs w:val="24"/>
        </w:rPr>
        <w:t xml:space="preserve">, which </w:t>
      </w:r>
      <w:r w:rsidR="00ED162A">
        <w:rPr>
          <w:rFonts w:cstheme="minorHAnsi"/>
          <w:sz w:val="24"/>
          <w:szCs w:val="24"/>
        </w:rPr>
        <w:t xml:space="preserve">reflects </w:t>
      </w:r>
      <w:r w:rsidR="006366BE" w:rsidRPr="00657B5B">
        <w:rPr>
          <w:rFonts w:cstheme="minorHAnsi"/>
          <w:sz w:val="24"/>
          <w:szCs w:val="24"/>
        </w:rPr>
        <w:t>antigen</w:t>
      </w:r>
      <w:r w:rsidR="00ED162A">
        <w:rPr>
          <w:rFonts w:cstheme="minorHAnsi"/>
          <w:sz w:val="24"/>
          <w:szCs w:val="24"/>
        </w:rPr>
        <w:t xml:space="preserve"> decay</w:t>
      </w:r>
      <w:r w:rsidR="006366BE" w:rsidRPr="00657B5B">
        <w:rPr>
          <w:rFonts w:cstheme="minorHAnsi"/>
          <w:sz w:val="24"/>
          <w:szCs w:val="24"/>
        </w:rPr>
        <w:t xml:space="preserve"> </w:t>
      </w:r>
      <w:r w:rsidR="0066010A">
        <w:rPr>
          <w:rFonts w:cstheme="minorHAnsi"/>
          <w:sz w:val="24"/>
          <w:szCs w:val="24"/>
        </w:rPr>
        <w:t>from</w:t>
      </w:r>
      <w:r w:rsidR="00ED162A">
        <w:rPr>
          <w:rFonts w:cstheme="minorHAnsi"/>
          <w:sz w:val="24"/>
          <w:szCs w:val="24"/>
        </w:rPr>
        <w:t xml:space="preserve"> FDC surfaces</w:t>
      </w:r>
      <w:r w:rsidR="00272AD7" w:rsidRPr="00657B5B">
        <w:rPr>
          <w:rFonts w:cstheme="minorHAnsi"/>
          <w:sz w:val="24"/>
          <w:szCs w:val="24"/>
        </w:rPr>
        <w:t xml:space="preserve">. </w:t>
      </w:r>
    </w:p>
    <w:p w14:paraId="032C882C" w14:textId="20D4404F" w:rsidR="00E911A0" w:rsidRDefault="000A69F1" w:rsidP="008B1D06">
      <w:pPr>
        <w:jc w:val="both"/>
        <w:rPr>
          <w:rFonts w:cstheme="minorHAnsi"/>
          <w:sz w:val="24"/>
          <w:szCs w:val="24"/>
        </w:rPr>
      </w:pPr>
      <w:r>
        <w:rPr>
          <w:rFonts w:cstheme="minorHAnsi"/>
          <w:sz w:val="24"/>
          <w:szCs w:val="24"/>
        </w:rPr>
        <w:t xml:space="preserve">Computer simulations of the </w:t>
      </w:r>
      <w:proofErr w:type="gramStart"/>
      <w:r>
        <w:rPr>
          <w:rFonts w:cstheme="minorHAnsi"/>
          <w:sz w:val="24"/>
          <w:szCs w:val="24"/>
        </w:rPr>
        <w:t>agent based</w:t>
      </w:r>
      <w:proofErr w:type="gramEnd"/>
      <w:r>
        <w:rPr>
          <w:rFonts w:cstheme="minorHAnsi"/>
          <w:sz w:val="24"/>
          <w:szCs w:val="24"/>
        </w:rPr>
        <w:t xml:space="preserve"> model described above provide s</w:t>
      </w:r>
      <w:r w:rsidR="00272AD7" w:rsidRPr="00657B5B">
        <w:rPr>
          <w:rFonts w:cstheme="minorHAnsi"/>
          <w:sz w:val="24"/>
          <w:szCs w:val="24"/>
        </w:rPr>
        <w:t>tochastic trajectories</w:t>
      </w:r>
      <w:r>
        <w:rPr>
          <w:rFonts w:cstheme="minorHAnsi"/>
          <w:sz w:val="24"/>
          <w:szCs w:val="24"/>
        </w:rPr>
        <w:t>, and</w:t>
      </w:r>
      <w:r w:rsidR="00272AD7" w:rsidRPr="00657B5B">
        <w:rPr>
          <w:rFonts w:cstheme="minorHAnsi"/>
          <w:sz w:val="24"/>
          <w:szCs w:val="24"/>
        </w:rPr>
        <w:t xml:space="preserve"> </w:t>
      </w:r>
      <w:r>
        <w:rPr>
          <w:rFonts w:cstheme="minorHAnsi"/>
          <w:sz w:val="24"/>
          <w:szCs w:val="24"/>
        </w:rPr>
        <w:t>t</w:t>
      </w:r>
      <w:r w:rsidR="00272AD7" w:rsidRPr="00657B5B">
        <w:rPr>
          <w:rFonts w:cstheme="minorHAnsi"/>
          <w:sz w:val="24"/>
          <w:szCs w:val="24"/>
        </w:rPr>
        <w:t xml:space="preserve">he </w:t>
      </w:r>
      <w:r w:rsidR="005422C5">
        <w:rPr>
          <w:rFonts w:cstheme="minorHAnsi"/>
          <w:sz w:val="24"/>
          <w:szCs w:val="24"/>
        </w:rPr>
        <w:t xml:space="preserve">B cells remaining in the </w:t>
      </w:r>
      <w:r w:rsidR="00A636C4">
        <w:rPr>
          <w:rFonts w:cstheme="minorHAnsi"/>
          <w:sz w:val="24"/>
          <w:szCs w:val="24"/>
        </w:rPr>
        <w:t xml:space="preserve">GC in the </w:t>
      </w:r>
      <w:r w:rsidR="005422C5">
        <w:rPr>
          <w:rFonts w:cstheme="minorHAnsi"/>
          <w:sz w:val="24"/>
          <w:szCs w:val="24"/>
        </w:rPr>
        <w:t xml:space="preserve">end are collected. </w:t>
      </w:r>
      <w:r w:rsidR="00E911A0">
        <w:rPr>
          <w:rFonts w:cstheme="minorHAnsi"/>
          <w:sz w:val="24"/>
          <w:szCs w:val="24"/>
        </w:rPr>
        <w:t xml:space="preserve">For each immunization protocol </w:t>
      </w:r>
      <w:r w:rsidR="00E911A0">
        <w:rPr>
          <w:rFonts w:cstheme="minorHAnsi"/>
          <w:sz w:val="24"/>
          <w:szCs w:val="24"/>
        </w:rPr>
        <w:lastRenderedPageBreak/>
        <w:t xml:space="preserve">studied, </w:t>
      </w:r>
      <w:r w:rsidR="008B1D06">
        <w:rPr>
          <w:rFonts w:cstheme="minorHAnsi"/>
          <w:sz w:val="24"/>
          <w:szCs w:val="24"/>
        </w:rPr>
        <w:t xml:space="preserve">the typical properties of these B cells are obtained by simulating </w:t>
      </w:r>
      <w:r>
        <w:rPr>
          <w:rFonts w:cstheme="minorHAnsi"/>
          <w:sz w:val="24"/>
          <w:szCs w:val="24"/>
        </w:rPr>
        <w:t>many</w:t>
      </w:r>
      <w:r w:rsidR="00E911A0">
        <w:rPr>
          <w:rFonts w:cstheme="minorHAnsi"/>
          <w:sz w:val="24"/>
          <w:szCs w:val="24"/>
        </w:rPr>
        <w:t xml:space="preserve"> </w:t>
      </w:r>
      <w:r w:rsidR="008B1D06">
        <w:rPr>
          <w:rFonts w:cstheme="minorHAnsi"/>
          <w:sz w:val="24"/>
          <w:szCs w:val="24"/>
        </w:rPr>
        <w:t xml:space="preserve">GCs </w:t>
      </w:r>
      <w:r>
        <w:rPr>
          <w:rFonts w:cstheme="minorHAnsi"/>
          <w:sz w:val="24"/>
          <w:szCs w:val="24"/>
        </w:rPr>
        <w:t>(1000 for the results we describe below)</w:t>
      </w:r>
      <w:r w:rsidR="008B1D06">
        <w:rPr>
          <w:rFonts w:cstheme="minorHAnsi"/>
          <w:sz w:val="24"/>
          <w:szCs w:val="24"/>
        </w:rPr>
        <w:t xml:space="preserve">, and </w:t>
      </w:r>
      <w:r w:rsidR="00E911A0">
        <w:rPr>
          <w:rFonts w:cstheme="minorHAnsi"/>
          <w:sz w:val="24"/>
          <w:szCs w:val="24"/>
        </w:rPr>
        <w:t xml:space="preserve">averaging </w:t>
      </w:r>
      <w:r w:rsidR="008B1D06">
        <w:rPr>
          <w:rFonts w:cstheme="minorHAnsi"/>
          <w:sz w:val="24"/>
          <w:szCs w:val="24"/>
        </w:rPr>
        <w:t xml:space="preserve">the value of a property </w:t>
      </w:r>
      <w:r w:rsidR="00E911A0">
        <w:rPr>
          <w:rFonts w:cstheme="minorHAnsi"/>
          <w:sz w:val="24"/>
          <w:szCs w:val="24"/>
        </w:rPr>
        <w:t xml:space="preserve">across the B cells in all these GCs. </w:t>
      </w:r>
      <w:r w:rsidR="008B1D06">
        <w:rPr>
          <w:rFonts w:cstheme="minorHAnsi"/>
          <w:sz w:val="24"/>
          <w:szCs w:val="24"/>
        </w:rPr>
        <w:t xml:space="preserve">As discussed in section 6.2.1, such averages can be considered to be representative of the outcome in a typical person. </w:t>
      </w:r>
      <w:r w:rsidR="00E911A0">
        <w:rPr>
          <w:rFonts w:cstheme="minorHAnsi"/>
          <w:sz w:val="24"/>
          <w:szCs w:val="24"/>
        </w:rPr>
        <w:t xml:space="preserve">The principal property of interest to us is whether </w:t>
      </w:r>
      <w:proofErr w:type="spellStart"/>
      <w:r w:rsidR="00E911A0">
        <w:rPr>
          <w:rFonts w:cstheme="minorHAnsi"/>
          <w:sz w:val="24"/>
          <w:szCs w:val="24"/>
        </w:rPr>
        <w:t>bnAbs</w:t>
      </w:r>
      <w:proofErr w:type="spellEnd"/>
      <w:r w:rsidR="00E911A0">
        <w:rPr>
          <w:rFonts w:cstheme="minorHAnsi"/>
          <w:sz w:val="24"/>
          <w:szCs w:val="24"/>
        </w:rPr>
        <w:t xml:space="preserve"> evolve, and in what numbers. </w:t>
      </w:r>
      <w:r w:rsidR="00E911A0" w:rsidRPr="00657B5B">
        <w:rPr>
          <w:rFonts w:cstheme="minorHAnsi"/>
          <w:sz w:val="24"/>
          <w:szCs w:val="24"/>
        </w:rPr>
        <w:t xml:space="preserve">When experimentalists measure </w:t>
      </w:r>
      <w:r w:rsidR="00E911A0">
        <w:rPr>
          <w:rFonts w:cstheme="minorHAnsi"/>
          <w:sz w:val="24"/>
          <w:szCs w:val="24"/>
        </w:rPr>
        <w:t xml:space="preserve">the </w:t>
      </w:r>
      <w:r w:rsidR="00E911A0" w:rsidRPr="00657B5B">
        <w:rPr>
          <w:rFonts w:cstheme="minorHAnsi"/>
          <w:sz w:val="24"/>
          <w:szCs w:val="24"/>
        </w:rPr>
        <w:t>breadth</w:t>
      </w:r>
      <w:r w:rsidR="00E911A0">
        <w:rPr>
          <w:rFonts w:cstheme="minorHAnsi"/>
          <w:sz w:val="24"/>
          <w:szCs w:val="24"/>
        </w:rPr>
        <w:t xml:space="preserve"> of an antibody</w:t>
      </w:r>
      <w:r w:rsidR="00E911A0" w:rsidRPr="00657B5B">
        <w:rPr>
          <w:rFonts w:cstheme="minorHAnsi"/>
          <w:sz w:val="24"/>
          <w:szCs w:val="24"/>
        </w:rPr>
        <w:t xml:space="preserve">, they determine the ability of an antibody to prevent </w:t>
      </w:r>
      <w:r>
        <w:rPr>
          <w:rFonts w:cstheme="minorHAnsi"/>
          <w:sz w:val="24"/>
          <w:szCs w:val="24"/>
        </w:rPr>
        <w:t xml:space="preserve">(neutralize) </w:t>
      </w:r>
      <w:r w:rsidR="00E911A0" w:rsidRPr="00657B5B">
        <w:rPr>
          <w:rFonts w:cstheme="minorHAnsi"/>
          <w:sz w:val="24"/>
          <w:szCs w:val="24"/>
        </w:rPr>
        <w:t xml:space="preserve">infection </w:t>
      </w:r>
      <w:r>
        <w:rPr>
          <w:rFonts w:cstheme="minorHAnsi"/>
          <w:sz w:val="24"/>
          <w:szCs w:val="24"/>
        </w:rPr>
        <w:t xml:space="preserve">of target cells by a virus, </w:t>
      </w:r>
      <w:r w:rsidRPr="000A69F1">
        <w:rPr>
          <w:rFonts w:cstheme="minorHAnsi"/>
          <w:i/>
          <w:iCs/>
          <w:sz w:val="24"/>
          <w:szCs w:val="24"/>
        </w:rPr>
        <w:t>in vitro</w:t>
      </w:r>
      <w:r>
        <w:rPr>
          <w:rFonts w:cstheme="minorHAnsi"/>
          <w:sz w:val="24"/>
          <w:szCs w:val="24"/>
        </w:rPr>
        <w:t xml:space="preserve">. </w:t>
      </w:r>
      <w:r w:rsidR="00E911A0">
        <w:rPr>
          <w:rFonts w:cstheme="minorHAnsi"/>
          <w:sz w:val="24"/>
          <w:szCs w:val="24"/>
        </w:rPr>
        <w:t xml:space="preserve">Different variant strains of the virus are used, and the breadth of an antibody is the fraction of these strains it can neutralize. </w:t>
      </w:r>
      <w:r w:rsidR="00E911A0" w:rsidRPr="00657B5B">
        <w:rPr>
          <w:rFonts w:cstheme="minorHAnsi"/>
          <w:sz w:val="24"/>
          <w:szCs w:val="24"/>
        </w:rPr>
        <w:t>The relationship between th</w:t>
      </w:r>
      <w:r w:rsidR="00E911A0">
        <w:rPr>
          <w:rFonts w:cstheme="minorHAnsi"/>
          <w:sz w:val="24"/>
          <w:szCs w:val="24"/>
        </w:rPr>
        <w:t>e</w:t>
      </w:r>
      <w:r w:rsidR="00E911A0" w:rsidRPr="00657B5B">
        <w:rPr>
          <w:rFonts w:cstheme="minorHAnsi"/>
          <w:sz w:val="24"/>
          <w:szCs w:val="24"/>
        </w:rPr>
        <w:t xml:space="preserve"> ability</w:t>
      </w:r>
      <w:r w:rsidR="00E911A0">
        <w:rPr>
          <w:rFonts w:cstheme="minorHAnsi"/>
          <w:sz w:val="24"/>
          <w:szCs w:val="24"/>
        </w:rPr>
        <w:t xml:space="preserve"> of an antibody</w:t>
      </w:r>
      <w:r w:rsidR="00E911A0" w:rsidRPr="00657B5B">
        <w:rPr>
          <w:rFonts w:cstheme="minorHAnsi"/>
          <w:sz w:val="24"/>
          <w:szCs w:val="24"/>
        </w:rPr>
        <w:t xml:space="preserve"> to “neutralize” a virus and </w:t>
      </w:r>
      <w:r w:rsidR="00B9367C">
        <w:rPr>
          <w:rFonts w:cstheme="minorHAnsi"/>
          <w:sz w:val="24"/>
          <w:szCs w:val="24"/>
        </w:rPr>
        <w:t>its</w:t>
      </w:r>
      <w:r w:rsidR="00E911A0" w:rsidRPr="00657B5B">
        <w:rPr>
          <w:rFonts w:cstheme="minorHAnsi"/>
          <w:sz w:val="24"/>
          <w:szCs w:val="24"/>
        </w:rPr>
        <w:t xml:space="preserve"> affinity </w:t>
      </w:r>
      <w:r w:rsidR="00B9367C">
        <w:rPr>
          <w:rFonts w:cstheme="minorHAnsi"/>
          <w:sz w:val="24"/>
          <w:szCs w:val="24"/>
        </w:rPr>
        <w:t xml:space="preserve">for an antigenic epitope </w:t>
      </w:r>
      <w:r w:rsidR="00E911A0" w:rsidRPr="00657B5B">
        <w:rPr>
          <w:rFonts w:cstheme="minorHAnsi"/>
          <w:sz w:val="24"/>
          <w:szCs w:val="24"/>
        </w:rPr>
        <w:t xml:space="preserve">is complex. </w:t>
      </w:r>
      <w:r w:rsidR="00E911A0">
        <w:rPr>
          <w:rFonts w:cstheme="minorHAnsi"/>
          <w:sz w:val="24"/>
          <w:szCs w:val="24"/>
        </w:rPr>
        <w:t>Our simulations only allow us to compute</w:t>
      </w:r>
      <w:r w:rsidR="00B9367C">
        <w:rPr>
          <w:rFonts w:cstheme="minorHAnsi"/>
          <w:sz w:val="24"/>
          <w:szCs w:val="24"/>
        </w:rPr>
        <w:t xml:space="preserve"> affinities</w:t>
      </w:r>
      <w:r>
        <w:rPr>
          <w:rFonts w:cstheme="minorHAnsi"/>
          <w:sz w:val="24"/>
          <w:szCs w:val="24"/>
        </w:rPr>
        <w:t xml:space="preserve">. So, we calculate the fraction of virus variants to which an antibody can bind with an affinity above a threshold, and use this quantity as a proxy for breadth. </w:t>
      </w:r>
      <w:r w:rsidR="00B9367C">
        <w:rPr>
          <w:rFonts w:cstheme="minorHAnsi"/>
          <w:sz w:val="24"/>
          <w:szCs w:val="24"/>
        </w:rPr>
        <w:t xml:space="preserve"> </w:t>
      </w:r>
    </w:p>
    <w:p w14:paraId="13B466DC" w14:textId="5D9CCB87" w:rsidR="00856C22" w:rsidRDefault="005422C5" w:rsidP="0020582D">
      <w:pPr>
        <w:jc w:val="both"/>
        <w:rPr>
          <w:rFonts w:cstheme="minorHAnsi"/>
          <w:sz w:val="24"/>
          <w:szCs w:val="24"/>
        </w:rPr>
      </w:pPr>
      <w:r>
        <w:rPr>
          <w:rFonts w:cstheme="minorHAnsi"/>
          <w:sz w:val="24"/>
          <w:szCs w:val="24"/>
        </w:rPr>
        <w:t xml:space="preserve">The affinity of the </w:t>
      </w:r>
      <w:r w:rsidR="00343692">
        <w:rPr>
          <w:rFonts w:cstheme="minorHAnsi"/>
          <w:sz w:val="24"/>
          <w:szCs w:val="24"/>
        </w:rPr>
        <w:t>B cell</w:t>
      </w:r>
      <w:r>
        <w:rPr>
          <w:rFonts w:cstheme="minorHAnsi"/>
          <w:sz w:val="24"/>
          <w:szCs w:val="24"/>
        </w:rPr>
        <w:t>s</w:t>
      </w:r>
      <w:r w:rsidR="00272AD7" w:rsidRPr="00657B5B">
        <w:rPr>
          <w:rFonts w:cstheme="minorHAnsi"/>
          <w:sz w:val="24"/>
          <w:szCs w:val="24"/>
        </w:rPr>
        <w:t xml:space="preserve"> </w:t>
      </w:r>
      <w:r w:rsidR="00B9367C">
        <w:rPr>
          <w:rFonts w:cstheme="minorHAnsi"/>
          <w:sz w:val="24"/>
          <w:szCs w:val="24"/>
        </w:rPr>
        <w:t xml:space="preserve">that remain in the GC at the end of a simulation </w:t>
      </w:r>
      <w:r>
        <w:rPr>
          <w:rFonts w:cstheme="minorHAnsi"/>
          <w:sz w:val="24"/>
          <w:szCs w:val="24"/>
        </w:rPr>
        <w:t xml:space="preserve">to a </w:t>
      </w:r>
      <w:r w:rsidR="00272AD7" w:rsidRPr="00657B5B">
        <w:rPr>
          <w:rFonts w:cstheme="minorHAnsi"/>
          <w:sz w:val="24"/>
          <w:szCs w:val="24"/>
        </w:rPr>
        <w:t xml:space="preserve">set of variant antigens </w:t>
      </w:r>
      <w:r w:rsidR="00BD6EBE">
        <w:rPr>
          <w:rFonts w:cstheme="minorHAnsi"/>
          <w:sz w:val="24"/>
          <w:szCs w:val="24"/>
        </w:rPr>
        <w:t xml:space="preserve">different from </w:t>
      </w:r>
      <w:r w:rsidR="003D5C34" w:rsidRPr="00657B5B">
        <w:rPr>
          <w:rFonts w:cstheme="minorHAnsi"/>
          <w:sz w:val="24"/>
          <w:szCs w:val="24"/>
        </w:rPr>
        <w:t>the ones used in the immunogens</w:t>
      </w:r>
      <w:r>
        <w:rPr>
          <w:rFonts w:cstheme="minorHAnsi"/>
          <w:sz w:val="24"/>
          <w:szCs w:val="24"/>
        </w:rPr>
        <w:t xml:space="preserve"> is calculated using Eq. 9</w:t>
      </w:r>
      <w:r w:rsidR="00272AD7" w:rsidRPr="00657B5B">
        <w:rPr>
          <w:rFonts w:cstheme="minorHAnsi"/>
          <w:sz w:val="24"/>
          <w:szCs w:val="24"/>
        </w:rPr>
        <w:t xml:space="preserve">. </w:t>
      </w:r>
      <w:r>
        <w:rPr>
          <w:rFonts w:cstheme="minorHAnsi"/>
          <w:sz w:val="24"/>
          <w:szCs w:val="24"/>
        </w:rPr>
        <w:t xml:space="preserve"> </w:t>
      </w:r>
      <w:r w:rsidR="00BD6EBE">
        <w:rPr>
          <w:rFonts w:cstheme="minorHAnsi"/>
          <w:sz w:val="24"/>
          <w:szCs w:val="24"/>
        </w:rPr>
        <w:t xml:space="preserve">The variant antigens share the conserved residues, but the identities of their variable residues are chosen to be </w:t>
      </w:r>
      <m:oMath>
        <m:r>
          <w:rPr>
            <w:rFonts w:ascii="Cambria Math" w:hAnsi="Cambria Math" w:cstheme="minorHAnsi"/>
            <w:sz w:val="24"/>
            <w:szCs w:val="24"/>
          </w:rPr>
          <m:t>± 1</m:t>
        </m:r>
      </m:oMath>
      <w:r w:rsidR="00BD6EBE">
        <w:rPr>
          <w:rFonts w:cstheme="minorHAnsi"/>
          <w:sz w:val="24"/>
          <w:szCs w:val="24"/>
        </w:rPr>
        <w:t xml:space="preserve"> with equal probability. The threshold </w:t>
      </w:r>
      <w:r w:rsidR="0020582D">
        <w:rPr>
          <w:rFonts w:cstheme="minorHAnsi"/>
          <w:sz w:val="24"/>
          <w:szCs w:val="24"/>
        </w:rPr>
        <w:t xml:space="preserve">affinity that serves as a proxy for neutralization </w:t>
      </w:r>
      <w:r w:rsidR="00BD6EBE">
        <w:rPr>
          <w:rFonts w:cstheme="minorHAnsi"/>
          <w:sz w:val="24"/>
          <w:szCs w:val="24"/>
        </w:rPr>
        <w:t xml:space="preserve">was chosen to be 12 </w:t>
      </w:r>
      <w:proofErr w:type="spellStart"/>
      <w:r w:rsidR="00BD6EBE">
        <w:rPr>
          <w:rFonts w:cstheme="minorHAnsi"/>
          <w:sz w:val="24"/>
          <w:szCs w:val="24"/>
        </w:rPr>
        <w:t>k</w:t>
      </w:r>
      <w:r w:rsidR="00BD6EBE">
        <w:rPr>
          <w:rFonts w:cstheme="minorHAnsi"/>
          <w:sz w:val="24"/>
          <w:szCs w:val="24"/>
          <w:vertAlign w:val="subscript"/>
        </w:rPr>
        <w:t>B</w:t>
      </w:r>
      <w:r w:rsidR="00BD6EBE">
        <w:rPr>
          <w:rFonts w:cstheme="minorHAnsi"/>
          <w:sz w:val="24"/>
          <w:szCs w:val="24"/>
        </w:rPr>
        <w:t>T</w:t>
      </w:r>
      <w:proofErr w:type="spellEnd"/>
      <w:r w:rsidR="0020582D">
        <w:rPr>
          <w:rFonts w:cstheme="minorHAnsi"/>
          <w:sz w:val="24"/>
          <w:szCs w:val="24"/>
        </w:rPr>
        <w:t>. Given the other parameters, choosing this value of the threshold led to B cells with low breadth</w:t>
      </w:r>
      <w:r w:rsidR="00856C22">
        <w:rPr>
          <w:rFonts w:cstheme="minorHAnsi"/>
          <w:sz w:val="24"/>
          <w:szCs w:val="24"/>
        </w:rPr>
        <w:t xml:space="preserve"> </w:t>
      </w:r>
      <w:r w:rsidR="0020582D">
        <w:rPr>
          <w:rFonts w:cstheme="minorHAnsi"/>
          <w:sz w:val="24"/>
          <w:szCs w:val="24"/>
        </w:rPr>
        <w:t xml:space="preserve">upon </w:t>
      </w:r>
      <w:r w:rsidR="00856C22">
        <w:rPr>
          <w:rFonts w:cstheme="minorHAnsi"/>
          <w:sz w:val="24"/>
          <w:szCs w:val="24"/>
        </w:rPr>
        <w:t>immunization with a single antigen. This</w:t>
      </w:r>
      <w:r w:rsidR="0020582D">
        <w:rPr>
          <w:rFonts w:cstheme="minorHAnsi"/>
          <w:sz w:val="24"/>
          <w:szCs w:val="24"/>
        </w:rPr>
        <w:t xml:space="preserve"> is consistent with</w:t>
      </w:r>
      <w:r w:rsidR="00856C22">
        <w:rPr>
          <w:rFonts w:cstheme="minorHAnsi"/>
          <w:sz w:val="24"/>
          <w:szCs w:val="24"/>
        </w:rPr>
        <w:t xml:space="preserve"> the observation that upon natural infection </w:t>
      </w:r>
      <w:proofErr w:type="spellStart"/>
      <w:r w:rsidR="00856C22">
        <w:rPr>
          <w:rFonts w:cstheme="minorHAnsi"/>
          <w:sz w:val="24"/>
          <w:szCs w:val="24"/>
        </w:rPr>
        <w:t>bnAbs</w:t>
      </w:r>
      <w:proofErr w:type="spellEnd"/>
      <w:r w:rsidR="00856C22">
        <w:rPr>
          <w:rFonts w:cstheme="minorHAnsi"/>
          <w:sz w:val="24"/>
          <w:szCs w:val="24"/>
        </w:rPr>
        <w:t xml:space="preserve"> do not evolve quickly. Using 100 or 1000 variant antigens produced the same results</w:t>
      </w:r>
      <w:r w:rsidR="0020582D">
        <w:rPr>
          <w:rFonts w:cstheme="minorHAnsi"/>
          <w:sz w:val="24"/>
          <w:szCs w:val="24"/>
        </w:rPr>
        <w:t xml:space="preserve"> for breadth</w:t>
      </w:r>
      <w:r w:rsidR="00856C22">
        <w:rPr>
          <w:rFonts w:cstheme="minorHAnsi"/>
          <w:sz w:val="24"/>
          <w:szCs w:val="24"/>
        </w:rPr>
        <w:t xml:space="preserve">. We </w:t>
      </w:r>
      <w:r w:rsidR="0020582D">
        <w:rPr>
          <w:rFonts w:cstheme="minorHAnsi"/>
          <w:sz w:val="24"/>
          <w:szCs w:val="24"/>
        </w:rPr>
        <w:t xml:space="preserve">can </w:t>
      </w:r>
      <w:r w:rsidR="00856C22">
        <w:rPr>
          <w:rFonts w:cstheme="minorHAnsi"/>
          <w:sz w:val="24"/>
          <w:szCs w:val="24"/>
        </w:rPr>
        <w:t>calculate the average number of B cells</w:t>
      </w:r>
      <w:r w:rsidR="00364987">
        <w:rPr>
          <w:rFonts w:cstheme="minorHAnsi"/>
          <w:sz w:val="24"/>
          <w:szCs w:val="24"/>
        </w:rPr>
        <w:t xml:space="preserve"> in </w:t>
      </w:r>
      <w:r w:rsidR="0020582D">
        <w:rPr>
          <w:rFonts w:cstheme="minorHAnsi"/>
          <w:sz w:val="24"/>
          <w:szCs w:val="24"/>
        </w:rPr>
        <w:t>a</w:t>
      </w:r>
      <w:r w:rsidR="00364987">
        <w:rPr>
          <w:rFonts w:cstheme="minorHAnsi"/>
          <w:sz w:val="24"/>
          <w:szCs w:val="24"/>
        </w:rPr>
        <w:t xml:space="preserve"> GC</w:t>
      </w:r>
      <w:r w:rsidR="00856C22">
        <w:rPr>
          <w:rFonts w:cstheme="minorHAnsi"/>
          <w:sz w:val="24"/>
          <w:szCs w:val="24"/>
        </w:rPr>
        <w:t xml:space="preserve"> (across 1000 simulations) with a breadth of coverage above 0.8, and use this quantity as a metric of </w:t>
      </w:r>
      <w:proofErr w:type="spellStart"/>
      <w:r w:rsidR="00856C22">
        <w:rPr>
          <w:rFonts w:cstheme="minorHAnsi"/>
          <w:sz w:val="24"/>
          <w:szCs w:val="24"/>
        </w:rPr>
        <w:t>bnAb</w:t>
      </w:r>
      <w:proofErr w:type="spellEnd"/>
      <w:r w:rsidR="00856C22">
        <w:rPr>
          <w:rFonts w:cstheme="minorHAnsi"/>
          <w:sz w:val="24"/>
          <w:szCs w:val="24"/>
        </w:rPr>
        <w:t xml:space="preserve"> titers</w:t>
      </w:r>
      <w:r w:rsidR="00364987">
        <w:rPr>
          <w:rFonts w:cstheme="minorHAnsi"/>
          <w:sz w:val="24"/>
          <w:szCs w:val="24"/>
        </w:rPr>
        <w:t>/GC</w:t>
      </w:r>
      <w:r w:rsidR="00856C22">
        <w:rPr>
          <w:rFonts w:cstheme="minorHAnsi"/>
          <w:sz w:val="24"/>
          <w:szCs w:val="24"/>
        </w:rPr>
        <w:t>.</w:t>
      </w:r>
      <w:r w:rsidR="0020582D">
        <w:rPr>
          <w:rFonts w:cstheme="minorHAnsi"/>
          <w:sz w:val="24"/>
          <w:szCs w:val="24"/>
        </w:rPr>
        <w:t xml:space="preserve"> Using </w:t>
      </w:r>
      <w:r w:rsidR="00294412">
        <w:rPr>
          <w:rFonts w:cstheme="minorHAnsi"/>
          <w:sz w:val="24"/>
          <w:szCs w:val="24"/>
        </w:rPr>
        <w:t xml:space="preserve">sufficiently </w:t>
      </w:r>
      <w:proofErr w:type="spellStart"/>
      <w:r w:rsidR="00294412">
        <w:rPr>
          <w:rFonts w:cstheme="minorHAnsi"/>
          <w:sz w:val="24"/>
          <w:szCs w:val="24"/>
        </w:rPr>
        <w:t>hight</w:t>
      </w:r>
      <w:proofErr w:type="spellEnd"/>
      <w:r w:rsidR="00294412">
        <w:rPr>
          <w:rFonts w:cstheme="minorHAnsi"/>
          <w:sz w:val="24"/>
          <w:szCs w:val="24"/>
        </w:rPr>
        <w:t xml:space="preserve"> </w:t>
      </w:r>
      <w:r w:rsidR="0020582D">
        <w:rPr>
          <w:rFonts w:cstheme="minorHAnsi"/>
          <w:sz w:val="24"/>
          <w:szCs w:val="24"/>
        </w:rPr>
        <w:t xml:space="preserve">numbers different from 0.8 </w:t>
      </w:r>
      <w:r w:rsidR="00294412">
        <w:rPr>
          <w:rFonts w:cstheme="minorHAnsi"/>
          <w:sz w:val="24"/>
          <w:szCs w:val="24"/>
        </w:rPr>
        <w:t>do not alter qualitative</w:t>
      </w:r>
      <w:r w:rsidR="0020582D">
        <w:rPr>
          <w:rFonts w:cstheme="minorHAnsi"/>
          <w:sz w:val="24"/>
          <w:szCs w:val="24"/>
        </w:rPr>
        <w:t xml:space="preserve"> results.</w:t>
      </w:r>
    </w:p>
    <w:p w14:paraId="4962E538" w14:textId="2158257D" w:rsidR="003F4787" w:rsidRPr="00657B5B" w:rsidRDefault="003F4787" w:rsidP="00294412">
      <w:pPr>
        <w:jc w:val="both"/>
        <w:rPr>
          <w:rFonts w:eastAsiaTheme="minorEastAsia" w:cstheme="minorHAnsi"/>
          <w:sz w:val="24"/>
          <w:szCs w:val="24"/>
        </w:rPr>
      </w:pPr>
      <w:r>
        <w:rPr>
          <w:rFonts w:eastAsiaTheme="minorEastAsia" w:cstheme="minorHAnsi"/>
          <w:sz w:val="24"/>
          <w:szCs w:val="24"/>
        </w:rPr>
        <w:t>In the simulation results discussed below, the values of F</w:t>
      </w:r>
      <w:r>
        <w:rPr>
          <w:rFonts w:eastAsiaTheme="minorEastAsia" w:cstheme="minorHAnsi"/>
          <w:sz w:val="24"/>
          <w:szCs w:val="24"/>
          <w:vertAlign w:val="subscript"/>
        </w:rPr>
        <w:t>s</w:t>
      </w:r>
      <w:r>
        <w:rPr>
          <w:rFonts w:eastAsiaTheme="minorEastAsia" w:cstheme="minorHAnsi"/>
          <w:sz w:val="24"/>
          <w:szCs w:val="24"/>
        </w:rPr>
        <w:t>, F</w:t>
      </w:r>
      <w:r>
        <w:rPr>
          <w:rFonts w:eastAsiaTheme="minorEastAsia" w:cstheme="minorHAnsi"/>
          <w:sz w:val="24"/>
          <w:szCs w:val="24"/>
          <w:vertAlign w:val="subscript"/>
        </w:rPr>
        <w:t xml:space="preserve">r, </w:t>
      </w:r>
      <w:r w:rsidRPr="004307E9">
        <w:rPr>
          <w:rFonts w:ascii="Symbol" w:eastAsiaTheme="minorEastAsia" w:hAnsi="Symbol" w:cstheme="minorHAnsi"/>
          <w:sz w:val="24"/>
          <w:szCs w:val="24"/>
        </w:rPr>
        <w:t></w:t>
      </w:r>
      <w:r w:rsidR="00E61AA6">
        <w:rPr>
          <w:rFonts w:ascii="Symbol" w:eastAsiaTheme="minorEastAsia" w:hAnsi="Symbol" w:cstheme="minorHAnsi"/>
          <w:sz w:val="24"/>
          <w:szCs w:val="24"/>
        </w:rPr>
        <w:t></w:t>
      </w:r>
      <w:r w:rsidR="00E61AA6">
        <w:rPr>
          <w:rFonts w:ascii="Symbol" w:eastAsiaTheme="minorEastAsia" w:hAnsi="Symbol" w:cstheme="minorHAnsi"/>
          <w:sz w:val="24"/>
          <w:szCs w:val="24"/>
        </w:rPr>
        <w:t></w:t>
      </w:r>
      <w:r w:rsidR="00E61AA6">
        <w:rPr>
          <w:rFonts w:eastAsiaTheme="minorEastAsia" w:cstheme="minorHAnsi"/>
          <w:sz w:val="24"/>
          <w:szCs w:val="24"/>
        </w:rPr>
        <w:t xml:space="preserve">and </w:t>
      </w:r>
      <w:r w:rsidR="00E61AA6">
        <w:rPr>
          <w:rFonts w:ascii="Symbol" w:eastAsiaTheme="minorEastAsia" w:hAnsi="Symbol" w:cstheme="minorHAnsi"/>
          <w:sz w:val="24"/>
          <w:szCs w:val="24"/>
        </w:rPr>
        <w:t></w:t>
      </w:r>
      <w:r>
        <w:rPr>
          <w:rFonts w:ascii="Symbol" w:eastAsiaTheme="minorEastAsia" w:hAnsi="Symbol" w:cstheme="minorHAnsi"/>
          <w:sz w:val="24"/>
          <w:szCs w:val="24"/>
        </w:rPr>
        <w:t></w:t>
      </w:r>
      <w:r>
        <w:rPr>
          <w:rFonts w:eastAsiaTheme="minorEastAsia" w:cstheme="minorHAnsi"/>
          <w:sz w:val="24"/>
          <w:szCs w:val="24"/>
        </w:rPr>
        <w:t>were chosen to be 0.7, 0.7, 0.08</w:t>
      </w:r>
      <w:r w:rsidR="007705D0">
        <w:rPr>
          <w:rFonts w:eastAsiaTheme="minorEastAsia"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T)</m:t>
            </m:r>
          </m:e>
          <m:sup>
            <m:r>
              <w:rPr>
                <w:rFonts w:ascii="Cambria Math" w:eastAsiaTheme="minorEastAsia" w:hAnsi="Cambria Math" w:cstheme="minorHAnsi"/>
                <w:sz w:val="24"/>
                <w:szCs w:val="24"/>
              </w:rPr>
              <m:t>-1</m:t>
            </m:r>
          </m:sup>
        </m:sSup>
      </m:oMath>
      <w:r w:rsidR="007705D0">
        <w:rPr>
          <w:rFonts w:eastAsiaTheme="minorEastAsia" w:cstheme="minorHAnsi"/>
          <w:sz w:val="24"/>
          <w:szCs w:val="24"/>
        </w:rPr>
        <w:t xml:space="preserve"> </w:t>
      </w:r>
      <w:r>
        <w:rPr>
          <w:rFonts w:eastAsiaTheme="minorEastAsia" w:cstheme="minorHAnsi"/>
          <w:sz w:val="24"/>
          <w:szCs w:val="24"/>
        </w:rPr>
        <w:t>,</w:t>
      </w:r>
      <w:r w:rsidR="00E61AA6">
        <w:rPr>
          <w:rFonts w:eastAsiaTheme="minorEastAsia" w:cstheme="minorHAnsi"/>
          <w:sz w:val="24"/>
          <w:szCs w:val="24"/>
        </w:rPr>
        <w:t xml:space="preserve"> and 1</w:t>
      </w:r>
      <w:r w:rsidR="001D6008">
        <w:rPr>
          <w:rFonts w:eastAsiaTheme="minorEastAsia" w:cstheme="minorHAnsi"/>
          <w:sz w:val="24"/>
          <w:szCs w:val="24"/>
        </w:rPr>
        <w:t>,</w:t>
      </w:r>
      <w:r>
        <w:rPr>
          <w:rFonts w:eastAsiaTheme="minorEastAsia" w:cstheme="minorHAnsi"/>
          <w:sz w:val="24"/>
          <w:szCs w:val="24"/>
        </w:rPr>
        <w:t xml:space="preserve"> respectively, to ensure that the simulation results are consistent with observations of GC dynamics upon administering a single antigen</w:t>
      </w:r>
      <w:r w:rsidR="007705D0">
        <w:rPr>
          <w:rFonts w:eastAsiaTheme="minorEastAsia" w:cstheme="minorHAnsi"/>
          <w:sz w:val="24"/>
          <w:szCs w:val="24"/>
        </w:rPr>
        <w:t xml:space="preserve"> (without prior GL targeting)</w:t>
      </w:r>
      <w:r>
        <w:rPr>
          <w:rFonts w:eastAsiaTheme="minorEastAsia" w:cstheme="minorHAnsi"/>
          <w:sz w:val="24"/>
          <w:szCs w:val="24"/>
        </w:rPr>
        <w:t>. Specifically, these parameter</w:t>
      </w:r>
      <w:r w:rsidR="00294412">
        <w:rPr>
          <w:rFonts w:eastAsiaTheme="minorEastAsia" w:cstheme="minorHAnsi"/>
          <w:sz w:val="24"/>
          <w:szCs w:val="24"/>
        </w:rPr>
        <w:t xml:space="preserve"> values</w:t>
      </w:r>
      <w:r>
        <w:rPr>
          <w:rFonts w:eastAsiaTheme="minorEastAsia" w:cstheme="minorHAnsi"/>
          <w:sz w:val="24"/>
          <w:szCs w:val="24"/>
        </w:rPr>
        <w:t xml:space="preserve"> made the simulation results consistent with the following results: 1] About 10 mutations resulting in a roughly 1000-fold increase in affinity occurs after AM is complete; 2]</w:t>
      </w:r>
      <w:r w:rsidR="00D24F92">
        <w:rPr>
          <w:rFonts w:eastAsiaTheme="minorEastAsia" w:cstheme="minorHAnsi"/>
          <w:sz w:val="24"/>
          <w:szCs w:val="24"/>
        </w:rPr>
        <w:t xml:space="preserve"> After the initial period of multiplication, the GC population declines, then plateaus, and then rises again relatively rapidly. </w:t>
      </w:r>
      <w:r>
        <w:rPr>
          <w:rFonts w:eastAsiaTheme="minorEastAsia" w:cstheme="minorHAnsi"/>
          <w:sz w:val="24"/>
          <w:szCs w:val="24"/>
        </w:rPr>
        <w:t xml:space="preserve">     </w:t>
      </w:r>
    </w:p>
    <w:p w14:paraId="1A339EE1" w14:textId="0F4425E2" w:rsidR="003F4787" w:rsidRDefault="000067EB" w:rsidP="00DF54A0">
      <w:pPr>
        <w:jc w:val="both"/>
        <w:rPr>
          <w:rFonts w:cstheme="minorHAnsi"/>
          <w:sz w:val="24"/>
          <w:szCs w:val="24"/>
        </w:rPr>
      </w:pPr>
      <w:r>
        <w:rPr>
          <w:rFonts w:cstheme="minorHAnsi"/>
          <w:sz w:val="24"/>
          <w:szCs w:val="24"/>
        </w:rPr>
        <w:t xml:space="preserve">We are now ready to discuss </w:t>
      </w:r>
      <w:r w:rsidR="00DF54A0">
        <w:rPr>
          <w:rFonts w:cstheme="minorHAnsi"/>
          <w:sz w:val="24"/>
          <w:szCs w:val="24"/>
        </w:rPr>
        <w:t>the</w:t>
      </w:r>
      <w:r>
        <w:rPr>
          <w:rFonts w:cstheme="minorHAnsi"/>
          <w:sz w:val="24"/>
          <w:szCs w:val="24"/>
        </w:rPr>
        <w:t xml:space="preserve"> results</w:t>
      </w:r>
      <w:r w:rsidR="00AA4689">
        <w:rPr>
          <w:rFonts w:cstheme="minorHAnsi"/>
          <w:sz w:val="24"/>
          <w:szCs w:val="24"/>
        </w:rPr>
        <w:t xml:space="preserve"> </w:t>
      </w:r>
      <w:r w:rsidR="00DF54A0">
        <w:rPr>
          <w:rFonts w:cstheme="minorHAnsi"/>
          <w:sz w:val="24"/>
          <w:szCs w:val="24"/>
        </w:rPr>
        <w:t xml:space="preserve">of the computer simulations </w:t>
      </w:r>
      <w:r w:rsidR="00AA4689">
        <w:rPr>
          <w:rFonts w:cstheme="minorHAnsi"/>
          <w:sz w:val="24"/>
          <w:szCs w:val="24"/>
        </w:rPr>
        <w:t xml:space="preserve">and compare them to the simple one-dimensional model considered earlier. </w:t>
      </w:r>
      <w:r w:rsidR="00255E5A">
        <w:rPr>
          <w:rFonts w:cstheme="minorHAnsi"/>
          <w:sz w:val="24"/>
          <w:szCs w:val="24"/>
        </w:rPr>
        <w:t>L</w:t>
      </w:r>
      <w:r w:rsidR="00DF54A0">
        <w:rPr>
          <w:rFonts w:cstheme="minorHAnsi"/>
          <w:sz w:val="24"/>
          <w:szCs w:val="24"/>
        </w:rPr>
        <w:t>et us first consider what happens upon</w:t>
      </w:r>
      <w:r w:rsidR="00AA4689">
        <w:rPr>
          <w:rFonts w:cstheme="minorHAnsi"/>
          <w:sz w:val="24"/>
          <w:szCs w:val="24"/>
        </w:rPr>
        <w:t xml:space="preserve"> immunization with variant antigens that differ from the GL targeting antigen by different mutational distances. </w:t>
      </w:r>
      <w:r w:rsidR="00D64218">
        <w:rPr>
          <w:rFonts w:cstheme="minorHAnsi"/>
          <w:sz w:val="24"/>
          <w:szCs w:val="24"/>
        </w:rPr>
        <w:t>Fig. 5</w:t>
      </w:r>
      <w:r w:rsidR="00DF54A0">
        <w:rPr>
          <w:rFonts w:cstheme="minorHAnsi"/>
          <w:sz w:val="24"/>
          <w:szCs w:val="24"/>
        </w:rPr>
        <w:t>.12 shows that</w:t>
      </w:r>
      <w:r w:rsidR="00AA4689">
        <w:rPr>
          <w:rFonts w:cstheme="minorHAnsi"/>
          <w:sz w:val="24"/>
          <w:szCs w:val="24"/>
        </w:rPr>
        <w:t xml:space="preserve"> </w:t>
      </w:r>
      <w:proofErr w:type="spellStart"/>
      <w:r w:rsidR="00AA4689">
        <w:rPr>
          <w:rFonts w:cstheme="minorHAnsi"/>
          <w:sz w:val="24"/>
          <w:szCs w:val="24"/>
        </w:rPr>
        <w:t>bnAb</w:t>
      </w:r>
      <w:proofErr w:type="spellEnd"/>
      <w:r w:rsidR="00AA4689">
        <w:rPr>
          <w:rFonts w:cstheme="minorHAnsi"/>
          <w:sz w:val="24"/>
          <w:szCs w:val="24"/>
        </w:rPr>
        <w:t xml:space="preserve"> titers are </w:t>
      </w:r>
      <w:r w:rsidR="00A56709">
        <w:rPr>
          <w:rFonts w:cstheme="minorHAnsi"/>
          <w:sz w:val="24"/>
          <w:szCs w:val="24"/>
        </w:rPr>
        <w:t xml:space="preserve">found to be </w:t>
      </w:r>
      <w:r w:rsidR="00AA4689">
        <w:rPr>
          <w:rFonts w:cstheme="minorHAnsi"/>
          <w:sz w:val="24"/>
          <w:szCs w:val="24"/>
        </w:rPr>
        <w:t>maximal for an intermediate mutational distance</w:t>
      </w:r>
      <w:r w:rsidR="00A56709">
        <w:rPr>
          <w:rFonts w:cstheme="minorHAnsi"/>
          <w:sz w:val="24"/>
          <w:szCs w:val="24"/>
        </w:rPr>
        <w:t>, a result</w:t>
      </w:r>
      <w:r w:rsidR="00AA4689">
        <w:rPr>
          <w:rFonts w:cstheme="minorHAnsi"/>
          <w:sz w:val="24"/>
          <w:szCs w:val="24"/>
        </w:rPr>
        <w:t xml:space="preserve"> analogous to that shown in </w:t>
      </w:r>
      <w:r w:rsidR="00D64218">
        <w:rPr>
          <w:rFonts w:cstheme="minorHAnsi"/>
          <w:sz w:val="24"/>
          <w:szCs w:val="24"/>
        </w:rPr>
        <w:t>Fig. 5</w:t>
      </w:r>
      <w:r w:rsidR="00A56709">
        <w:rPr>
          <w:rFonts w:cstheme="minorHAnsi"/>
          <w:sz w:val="24"/>
          <w:szCs w:val="24"/>
        </w:rPr>
        <w:t>.5 A</w:t>
      </w:r>
      <w:r w:rsidR="00AA4689">
        <w:rPr>
          <w:rFonts w:cstheme="minorHAnsi"/>
          <w:sz w:val="24"/>
          <w:szCs w:val="24"/>
        </w:rPr>
        <w:t xml:space="preserve"> with respect to the KLD</w:t>
      </w:r>
      <w:r w:rsidR="00F71602">
        <w:rPr>
          <w:rFonts w:cstheme="minorHAnsi"/>
          <w:sz w:val="24"/>
          <w:szCs w:val="24"/>
        </w:rPr>
        <w:t xml:space="preserve">, </w:t>
      </w:r>
      <w:r w:rsidR="00F71602">
        <w:rPr>
          <w:rFonts w:cstheme="minorHAnsi"/>
          <w:color w:val="000000"/>
          <w:sz w:val="24"/>
          <w:szCs w:val="24"/>
        </w:rPr>
        <w:t>D (p</w:t>
      </w:r>
      <w:r w:rsidR="00F71602">
        <w:rPr>
          <w:rFonts w:cstheme="minorHAnsi"/>
          <w:color w:val="000000"/>
          <w:sz w:val="24"/>
          <w:szCs w:val="24"/>
          <w:vertAlign w:val="superscript"/>
        </w:rPr>
        <w:t>0</w:t>
      </w:r>
      <w:r w:rsidR="00F71602">
        <w:rPr>
          <w:rFonts w:cstheme="minorHAnsi"/>
          <w:color w:val="000000"/>
          <w:sz w:val="24"/>
          <w:szCs w:val="24"/>
        </w:rPr>
        <w:t>||f</w:t>
      </w:r>
      <w:r w:rsidR="00F71602">
        <w:rPr>
          <w:rFonts w:cstheme="minorHAnsi"/>
          <w:color w:val="000000"/>
          <w:sz w:val="24"/>
          <w:szCs w:val="24"/>
          <w:vertAlign w:val="superscript"/>
        </w:rPr>
        <w:t>1</w:t>
      </w:r>
      <w:r w:rsidR="00F71602">
        <w:rPr>
          <w:rFonts w:cstheme="minorHAnsi"/>
          <w:color w:val="000000"/>
          <w:sz w:val="24"/>
          <w:szCs w:val="24"/>
        </w:rPr>
        <w:t>)</w:t>
      </w:r>
      <w:r w:rsidR="00AA4689">
        <w:rPr>
          <w:rFonts w:cstheme="minorHAnsi"/>
          <w:sz w:val="24"/>
          <w:szCs w:val="24"/>
        </w:rPr>
        <w:t xml:space="preserve">. This is because </w:t>
      </w:r>
      <w:r w:rsidR="00A56709">
        <w:rPr>
          <w:rFonts w:cstheme="minorHAnsi"/>
          <w:sz w:val="24"/>
          <w:szCs w:val="24"/>
        </w:rPr>
        <w:t xml:space="preserve">a </w:t>
      </w:r>
      <w:r w:rsidR="00AA4689">
        <w:rPr>
          <w:rFonts w:cstheme="minorHAnsi"/>
          <w:sz w:val="24"/>
          <w:szCs w:val="24"/>
        </w:rPr>
        <w:t>larger mutational distance</w:t>
      </w:r>
      <w:r w:rsidR="00A56709">
        <w:rPr>
          <w:rFonts w:cstheme="minorHAnsi"/>
          <w:sz w:val="24"/>
          <w:szCs w:val="24"/>
        </w:rPr>
        <w:t xml:space="preserve"> between the variable regions of the first immunogen and the GL targeting antigen would more strongly favor the positive </w:t>
      </w:r>
      <w:r w:rsidR="00A56709">
        <w:rPr>
          <w:rFonts w:cstheme="minorHAnsi"/>
          <w:sz w:val="24"/>
          <w:szCs w:val="24"/>
        </w:rPr>
        <w:lastRenderedPageBreak/>
        <w:t>selection of the more cross-reactive B cells. That is</w:t>
      </w:r>
      <w:r w:rsidR="00AA4689">
        <w:rPr>
          <w:rFonts w:cstheme="minorHAnsi"/>
          <w:sz w:val="24"/>
          <w:szCs w:val="24"/>
        </w:rPr>
        <w:t xml:space="preserve">, the </w:t>
      </w:r>
      <w:proofErr w:type="spellStart"/>
      <w:r w:rsidR="00A56709">
        <w:rPr>
          <w:rFonts w:cstheme="minorHAnsi"/>
          <w:sz w:val="24"/>
          <w:szCs w:val="24"/>
        </w:rPr>
        <w:t>fistribution</w:t>
      </w:r>
      <w:proofErr w:type="spellEnd"/>
      <w:r w:rsidR="00A56709">
        <w:rPr>
          <w:rFonts w:cstheme="minorHAnsi"/>
          <w:sz w:val="24"/>
          <w:szCs w:val="24"/>
        </w:rPr>
        <w:t xml:space="preserve">, f, in </w:t>
      </w:r>
      <w:r w:rsidR="00D64218">
        <w:rPr>
          <w:rFonts w:cstheme="minorHAnsi"/>
          <w:sz w:val="24"/>
          <w:szCs w:val="24"/>
        </w:rPr>
        <w:t>Fig. 5</w:t>
      </w:r>
      <w:r w:rsidR="00A56709">
        <w:rPr>
          <w:rFonts w:cstheme="minorHAnsi"/>
          <w:sz w:val="24"/>
          <w:szCs w:val="24"/>
        </w:rPr>
        <w:t xml:space="preserve">.3 B would be </w:t>
      </w:r>
      <w:r w:rsidR="00AA4689">
        <w:rPr>
          <w:rFonts w:cstheme="minorHAnsi"/>
          <w:sz w:val="24"/>
          <w:szCs w:val="24"/>
        </w:rPr>
        <w:t>more sharply peaked</w:t>
      </w:r>
      <w:r w:rsidR="00DF54A0">
        <w:rPr>
          <w:rFonts w:cstheme="minorHAnsi"/>
          <w:sz w:val="24"/>
          <w:szCs w:val="24"/>
        </w:rPr>
        <w:t xml:space="preserve"> and the KLD would be larger</w:t>
      </w:r>
      <w:r w:rsidR="00AA4689">
        <w:rPr>
          <w:rFonts w:cstheme="minorHAnsi"/>
          <w:sz w:val="24"/>
          <w:szCs w:val="24"/>
        </w:rPr>
        <w:t xml:space="preserve">. </w:t>
      </w:r>
      <w:r w:rsidR="006112B5">
        <w:rPr>
          <w:rFonts w:cstheme="minorHAnsi"/>
          <w:sz w:val="24"/>
          <w:szCs w:val="24"/>
        </w:rPr>
        <w:t>S</w:t>
      </w:r>
      <w:r w:rsidR="00AA4689">
        <w:rPr>
          <w:rFonts w:cstheme="minorHAnsi"/>
          <w:sz w:val="24"/>
          <w:szCs w:val="24"/>
        </w:rPr>
        <w:t xml:space="preserve">imulations </w:t>
      </w:r>
      <w:r w:rsidR="006112B5">
        <w:rPr>
          <w:rFonts w:cstheme="minorHAnsi"/>
          <w:sz w:val="24"/>
          <w:szCs w:val="24"/>
        </w:rPr>
        <w:t xml:space="preserve">using the string model </w:t>
      </w:r>
      <w:r w:rsidR="00AA4689">
        <w:rPr>
          <w:rFonts w:cstheme="minorHAnsi"/>
          <w:sz w:val="24"/>
          <w:szCs w:val="24"/>
        </w:rPr>
        <w:t>also show that the reasons underlying the optimum are the same as that revealed by the simple model. For small mutational distances, the GCs fill up quickly with B cells that have undergone very few mutations, and hence exhibit very low breadth (</w:t>
      </w:r>
      <w:r w:rsidR="00D64218">
        <w:rPr>
          <w:rFonts w:cstheme="minorHAnsi"/>
          <w:sz w:val="24"/>
          <w:szCs w:val="24"/>
        </w:rPr>
        <w:t>Fig. 5</w:t>
      </w:r>
      <w:r w:rsidR="00A56709">
        <w:rPr>
          <w:rFonts w:cstheme="minorHAnsi"/>
          <w:sz w:val="24"/>
          <w:szCs w:val="24"/>
        </w:rPr>
        <w:t>.13</w:t>
      </w:r>
      <w:r w:rsidR="006112B5">
        <w:rPr>
          <w:rFonts w:cstheme="minorHAnsi"/>
          <w:sz w:val="24"/>
          <w:szCs w:val="24"/>
        </w:rPr>
        <w:t>)</w:t>
      </w:r>
      <w:r w:rsidR="00AA4689">
        <w:rPr>
          <w:rFonts w:cstheme="minorHAnsi"/>
          <w:sz w:val="24"/>
          <w:szCs w:val="24"/>
        </w:rPr>
        <w:t xml:space="preserve">. For too high a mutational distance, most GCs are extinguished, and so the </w:t>
      </w:r>
      <w:proofErr w:type="spellStart"/>
      <w:r w:rsidR="00AA4689">
        <w:rPr>
          <w:rFonts w:cstheme="minorHAnsi"/>
          <w:sz w:val="24"/>
          <w:szCs w:val="24"/>
        </w:rPr>
        <w:t>bnAb</w:t>
      </w:r>
      <w:proofErr w:type="spellEnd"/>
      <w:r w:rsidR="00AA4689">
        <w:rPr>
          <w:rFonts w:cstheme="minorHAnsi"/>
          <w:sz w:val="24"/>
          <w:szCs w:val="24"/>
        </w:rPr>
        <w:t xml:space="preserve"> titers are low. Indeed, </w:t>
      </w:r>
      <w:r w:rsidR="00D64218">
        <w:rPr>
          <w:rFonts w:cstheme="minorHAnsi"/>
          <w:sz w:val="24"/>
          <w:szCs w:val="24"/>
        </w:rPr>
        <w:t>Fig. 5</w:t>
      </w:r>
      <w:r w:rsidR="00A56709">
        <w:rPr>
          <w:rFonts w:cstheme="minorHAnsi"/>
          <w:sz w:val="24"/>
          <w:szCs w:val="24"/>
        </w:rPr>
        <w:t>.14</w:t>
      </w:r>
      <w:r w:rsidR="00864DB8">
        <w:rPr>
          <w:rFonts w:cstheme="minorHAnsi"/>
          <w:sz w:val="24"/>
          <w:szCs w:val="24"/>
        </w:rPr>
        <w:t xml:space="preserve"> </w:t>
      </w:r>
      <w:proofErr w:type="spellStart"/>
      <w:r w:rsidR="00AA4689">
        <w:rPr>
          <w:rFonts w:cstheme="minorHAnsi"/>
          <w:sz w:val="24"/>
          <w:szCs w:val="24"/>
        </w:rPr>
        <w:t>hows</w:t>
      </w:r>
      <w:proofErr w:type="spellEnd"/>
      <w:r w:rsidR="00DF54A0">
        <w:rPr>
          <w:rFonts w:cstheme="minorHAnsi"/>
          <w:sz w:val="24"/>
          <w:szCs w:val="24"/>
        </w:rPr>
        <w:t xml:space="preserve"> that</w:t>
      </w:r>
      <w:r w:rsidR="00AA4689">
        <w:rPr>
          <w:rFonts w:cstheme="minorHAnsi"/>
          <w:sz w:val="24"/>
          <w:szCs w:val="24"/>
        </w:rPr>
        <w:t xml:space="preserve">, just as for the simple model, the optimal value of the mutational distance </w:t>
      </w:r>
      <w:r w:rsidR="00F14817">
        <w:rPr>
          <w:rFonts w:cstheme="minorHAnsi"/>
          <w:sz w:val="24"/>
          <w:szCs w:val="24"/>
        </w:rPr>
        <w:t xml:space="preserve">corresponds to the condition when GC extinction begins to rise sharply (see </w:t>
      </w:r>
      <w:r w:rsidR="00D64218">
        <w:rPr>
          <w:rFonts w:cstheme="minorHAnsi"/>
          <w:sz w:val="24"/>
          <w:szCs w:val="24"/>
        </w:rPr>
        <w:t>Fig. 5</w:t>
      </w:r>
      <w:r w:rsidR="00A56709">
        <w:rPr>
          <w:rFonts w:cstheme="minorHAnsi"/>
          <w:sz w:val="24"/>
          <w:szCs w:val="24"/>
        </w:rPr>
        <w:t>.8 B</w:t>
      </w:r>
      <w:r w:rsidR="00F14817">
        <w:rPr>
          <w:rFonts w:cstheme="minorHAnsi"/>
          <w:sz w:val="24"/>
          <w:szCs w:val="24"/>
        </w:rPr>
        <w:t xml:space="preserve"> for comparison).</w:t>
      </w:r>
    </w:p>
    <w:p w14:paraId="7487F27A" w14:textId="5A5772E0" w:rsidR="00E9218E" w:rsidRPr="00CE7133" w:rsidRDefault="00E9218E" w:rsidP="00CE7133">
      <w:pPr>
        <w:jc w:val="both"/>
        <w:rPr>
          <w:rFonts w:cstheme="minorHAnsi"/>
          <w:b/>
          <w:bCs/>
          <w:color w:val="000000"/>
          <w:sz w:val="24"/>
          <w:szCs w:val="24"/>
        </w:rPr>
      </w:pPr>
      <w:r>
        <w:rPr>
          <w:rFonts w:cstheme="minorHAnsi"/>
          <w:sz w:val="24"/>
          <w:szCs w:val="24"/>
        </w:rPr>
        <w:t xml:space="preserve">Next, let us ask what happens when a second immunogen is administered. As in the calculation with the simple model, the new GCs are seeded by cells taken from the pool of memory cells that evolved during affinity maturation induced by the first immunogen. In reality, naïve B cells can also seed GCs, and some may not even target an epitope containing the conserved residues. Here, we ignore this </w:t>
      </w:r>
      <w:r w:rsidR="00722E47">
        <w:rPr>
          <w:rFonts w:cstheme="minorHAnsi"/>
          <w:sz w:val="24"/>
          <w:szCs w:val="24"/>
        </w:rPr>
        <w:t xml:space="preserve">potentially significant </w:t>
      </w:r>
      <w:r>
        <w:rPr>
          <w:rFonts w:cstheme="minorHAnsi"/>
          <w:sz w:val="24"/>
          <w:szCs w:val="24"/>
        </w:rPr>
        <w:t>complexity and seed the second GC with 10 memory cells</w:t>
      </w:r>
      <w:r w:rsidR="001D56AE">
        <w:rPr>
          <w:rFonts w:cstheme="minorHAnsi"/>
          <w:sz w:val="24"/>
          <w:szCs w:val="24"/>
        </w:rPr>
        <w:t xml:space="preserve"> from the pool that was produced during affinity maturation</w:t>
      </w:r>
      <w:r>
        <w:rPr>
          <w:rFonts w:cstheme="minorHAnsi"/>
          <w:sz w:val="24"/>
          <w:szCs w:val="24"/>
        </w:rPr>
        <w:t xml:space="preserve">. </w:t>
      </w:r>
      <w:r w:rsidR="00D64218">
        <w:rPr>
          <w:rFonts w:cstheme="minorHAnsi"/>
          <w:sz w:val="24"/>
          <w:szCs w:val="24"/>
        </w:rPr>
        <w:t>Fig. 5</w:t>
      </w:r>
      <w:r w:rsidR="00530E29">
        <w:rPr>
          <w:rFonts w:cstheme="minorHAnsi"/>
          <w:sz w:val="24"/>
          <w:szCs w:val="24"/>
        </w:rPr>
        <w:t xml:space="preserve">.15 </w:t>
      </w:r>
      <w:r>
        <w:rPr>
          <w:rFonts w:cstheme="minorHAnsi"/>
          <w:sz w:val="24"/>
          <w:szCs w:val="24"/>
        </w:rPr>
        <w:t xml:space="preserve">shows the </w:t>
      </w:r>
      <w:proofErr w:type="spellStart"/>
      <w:r>
        <w:rPr>
          <w:rFonts w:cstheme="minorHAnsi"/>
          <w:sz w:val="24"/>
          <w:szCs w:val="24"/>
        </w:rPr>
        <w:t>bnAb</w:t>
      </w:r>
      <w:proofErr w:type="spellEnd"/>
      <w:r>
        <w:rPr>
          <w:rFonts w:cstheme="minorHAnsi"/>
          <w:sz w:val="24"/>
          <w:szCs w:val="24"/>
        </w:rPr>
        <w:t xml:space="preserve"> titers</w:t>
      </w:r>
      <w:r w:rsidR="00530E29">
        <w:rPr>
          <w:rFonts w:cstheme="minorHAnsi"/>
          <w:sz w:val="24"/>
          <w:szCs w:val="24"/>
        </w:rPr>
        <w:t>/GC</w:t>
      </w:r>
      <w:r>
        <w:rPr>
          <w:rFonts w:cstheme="minorHAnsi"/>
          <w:sz w:val="24"/>
          <w:szCs w:val="24"/>
        </w:rPr>
        <w:t xml:space="preserve"> that are produced as a function of the mutational distance (d</w:t>
      </w:r>
      <w:r>
        <w:rPr>
          <w:rFonts w:cstheme="minorHAnsi"/>
          <w:sz w:val="24"/>
          <w:szCs w:val="24"/>
          <w:vertAlign w:val="subscript"/>
        </w:rPr>
        <w:t>2</w:t>
      </w:r>
      <w:r>
        <w:rPr>
          <w:rFonts w:cstheme="minorHAnsi"/>
          <w:sz w:val="24"/>
          <w:szCs w:val="24"/>
        </w:rPr>
        <w:t>) separating the variable regions of the second and first immunogens. The quantity, d</w:t>
      </w:r>
      <w:r>
        <w:rPr>
          <w:rFonts w:cstheme="minorHAnsi"/>
          <w:sz w:val="24"/>
          <w:szCs w:val="24"/>
          <w:vertAlign w:val="subscript"/>
        </w:rPr>
        <w:t>2</w:t>
      </w:r>
      <w:r>
        <w:rPr>
          <w:rFonts w:cstheme="minorHAnsi"/>
          <w:sz w:val="24"/>
          <w:szCs w:val="24"/>
        </w:rPr>
        <w:t xml:space="preserve">, is analogous to </w:t>
      </w:r>
      <w:r>
        <w:rPr>
          <w:rFonts w:cstheme="minorHAnsi"/>
          <w:color w:val="000000"/>
          <w:sz w:val="24"/>
          <w:szCs w:val="24"/>
        </w:rPr>
        <w:t>D (p</w:t>
      </w:r>
      <w:r>
        <w:rPr>
          <w:rFonts w:cstheme="minorHAnsi"/>
          <w:color w:val="000000"/>
          <w:sz w:val="24"/>
          <w:szCs w:val="24"/>
          <w:vertAlign w:val="superscript"/>
        </w:rPr>
        <w:t>1</w:t>
      </w:r>
      <w:r>
        <w:rPr>
          <w:rFonts w:cstheme="minorHAnsi"/>
          <w:color w:val="000000"/>
          <w:sz w:val="24"/>
          <w:szCs w:val="24"/>
        </w:rPr>
        <w:t>||f</w:t>
      </w:r>
      <w:r>
        <w:rPr>
          <w:rFonts w:cstheme="minorHAnsi"/>
          <w:color w:val="000000"/>
          <w:sz w:val="24"/>
          <w:szCs w:val="24"/>
          <w:vertAlign w:val="superscript"/>
        </w:rPr>
        <w:t>2</w:t>
      </w:r>
      <w:r>
        <w:rPr>
          <w:rFonts w:cstheme="minorHAnsi"/>
          <w:color w:val="000000"/>
          <w:sz w:val="24"/>
          <w:szCs w:val="24"/>
        </w:rPr>
        <w:t>) in the simple model we considered earlier.</w:t>
      </w:r>
      <w:r w:rsidR="00F71602">
        <w:rPr>
          <w:rFonts w:cstheme="minorHAnsi"/>
          <w:color w:val="000000"/>
          <w:sz w:val="24"/>
          <w:szCs w:val="24"/>
        </w:rPr>
        <w:t xml:space="preserve"> As in </w:t>
      </w:r>
      <w:r w:rsidR="00D64218">
        <w:rPr>
          <w:rFonts w:cstheme="minorHAnsi"/>
          <w:color w:val="000000"/>
          <w:sz w:val="24"/>
          <w:szCs w:val="24"/>
        </w:rPr>
        <w:t>Fig. 5</w:t>
      </w:r>
      <w:r w:rsidR="00722E47">
        <w:rPr>
          <w:rFonts w:cstheme="minorHAnsi"/>
          <w:color w:val="000000"/>
          <w:sz w:val="24"/>
          <w:szCs w:val="24"/>
        </w:rPr>
        <w:t>.5 B</w:t>
      </w:r>
      <w:r w:rsidR="00F71602">
        <w:rPr>
          <w:rFonts w:cstheme="minorHAnsi"/>
          <w:color w:val="000000"/>
          <w:sz w:val="24"/>
          <w:szCs w:val="24"/>
        </w:rPr>
        <w:t xml:space="preserve">, we see that </w:t>
      </w:r>
      <w:r w:rsidR="00530E29">
        <w:rPr>
          <w:rFonts w:cstheme="minorHAnsi"/>
          <w:color w:val="000000"/>
          <w:sz w:val="24"/>
          <w:szCs w:val="24"/>
        </w:rPr>
        <w:t xml:space="preserve">for </w:t>
      </w:r>
      <w:r w:rsidR="00F71602">
        <w:rPr>
          <w:rFonts w:cstheme="minorHAnsi"/>
          <w:color w:val="000000"/>
          <w:sz w:val="24"/>
          <w:szCs w:val="24"/>
        </w:rPr>
        <w:t>each value of d</w:t>
      </w:r>
      <w:r w:rsidR="00F71602">
        <w:rPr>
          <w:rFonts w:cstheme="minorHAnsi"/>
          <w:color w:val="000000"/>
          <w:sz w:val="24"/>
          <w:szCs w:val="24"/>
          <w:vertAlign w:val="subscript"/>
        </w:rPr>
        <w:t>1</w:t>
      </w:r>
      <w:r w:rsidR="00F71602">
        <w:rPr>
          <w:rFonts w:cstheme="minorHAnsi"/>
          <w:color w:val="000000"/>
          <w:sz w:val="24"/>
          <w:szCs w:val="24"/>
        </w:rPr>
        <w:t xml:space="preserve"> (analog of D (p</w:t>
      </w:r>
      <w:r w:rsidR="00F71602">
        <w:rPr>
          <w:rFonts w:cstheme="minorHAnsi"/>
          <w:color w:val="000000"/>
          <w:sz w:val="24"/>
          <w:szCs w:val="24"/>
          <w:vertAlign w:val="superscript"/>
        </w:rPr>
        <w:t>0</w:t>
      </w:r>
      <w:r w:rsidR="00F71602">
        <w:rPr>
          <w:rFonts w:cstheme="minorHAnsi"/>
          <w:color w:val="000000"/>
          <w:sz w:val="24"/>
          <w:szCs w:val="24"/>
        </w:rPr>
        <w:t>||f</w:t>
      </w:r>
      <w:r w:rsidR="00F71602">
        <w:rPr>
          <w:rFonts w:cstheme="minorHAnsi"/>
          <w:color w:val="000000"/>
          <w:sz w:val="24"/>
          <w:szCs w:val="24"/>
          <w:vertAlign w:val="superscript"/>
        </w:rPr>
        <w:t>1</w:t>
      </w:r>
      <w:r w:rsidR="00F71602">
        <w:rPr>
          <w:rFonts w:cstheme="minorHAnsi"/>
          <w:color w:val="000000"/>
          <w:sz w:val="24"/>
          <w:szCs w:val="24"/>
        </w:rPr>
        <w:t>)), there is an optimal value of d</w:t>
      </w:r>
      <w:r w:rsidR="00F71602">
        <w:rPr>
          <w:rFonts w:cstheme="minorHAnsi"/>
          <w:color w:val="000000"/>
          <w:sz w:val="24"/>
          <w:szCs w:val="24"/>
          <w:vertAlign w:val="subscript"/>
        </w:rPr>
        <w:t>2</w:t>
      </w:r>
      <w:r w:rsidR="00F71602">
        <w:rPr>
          <w:rFonts w:cstheme="minorHAnsi"/>
          <w:color w:val="000000"/>
          <w:sz w:val="24"/>
          <w:szCs w:val="24"/>
        </w:rPr>
        <w:t xml:space="preserve">. So, consistent with the simplified model, the more detailed simulations also show that there is an optimal combination of prime and boost that maximizes the probability of realizing evolutionary trajectories that produce </w:t>
      </w:r>
      <w:proofErr w:type="spellStart"/>
      <w:r w:rsidR="00F71602">
        <w:rPr>
          <w:rFonts w:cstheme="minorHAnsi"/>
          <w:color w:val="000000"/>
          <w:sz w:val="24"/>
          <w:szCs w:val="24"/>
        </w:rPr>
        <w:t>bnAbs</w:t>
      </w:r>
      <w:proofErr w:type="spellEnd"/>
      <w:r w:rsidR="00F71602">
        <w:rPr>
          <w:rFonts w:cstheme="minorHAnsi"/>
          <w:color w:val="000000"/>
          <w:sz w:val="24"/>
          <w:szCs w:val="24"/>
        </w:rPr>
        <w:t xml:space="preserve">. </w:t>
      </w:r>
      <w:r w:rsidR="00EB1262">
        <w:rPr>
          <w:rFonts w:cstheme="minorHAnsi"/>
          <w:color w:val="000000"/>
          <w:sz w:val="24"/>
          <w:szCs w:val="24"/>
        </w:rPr>
        <w:t xml:space="preserve">As we saw with the simplified model, the optimal prime produces the right kind of diversity, resulting in many possible evolutionary trajectories that produce </w:t>
      </w:r>
      <w:proofErr w:type="spellStart"/>
      <w:r w:rsidR="00EB1262">
        <w:rPr>
          <w:rFonts w:cstheme="minorHAnsi"/>
          <w:color w:val="000000"/>
          <w:sz w:val="24"/>
          <w:szCs w:val="24"/>
        </w:rPr>
        <w:t>bnAbs</w:t>
      </w:r>
      <w:proofErr w:type="spellEnd"/>
      <w:r w:rsidR="00CE7133">
        <w:rPr>
          <w:rFonts w:cstheme="minorHAnsi"/>
          <w:color w:val="000000"/>
          <w:sz w:val="24"/>
          <w:szCs w:val="24"/>
        </w:rPr>
        <w:t xml:space="preserve"> upon boosting</w:t>
      </w:r>
      <w:r w:rsidR="00EB1262">
        <w:rPr>
          <w:rFonts w:cstheme="minorHAnsi"/>
          <w:color w:val="000000"/>
          <w:sz w:val="24"/>
          <w:szCs w:val="24"/>
        </w:rPr>
        <w:t xml:space="preserve"> (</w:t>
      </w:r>
      <w:r w:rsidR="00D64218">
        <w:rPr>
          <w:rFonts w:cstheme="minorHAnsi"/>
          <w:color w:val="000000"/>
          <w:sz w:val="24"/>
          <w:szCs w:val="24"/>
        </w:rPr>
        <w:t>Fig. 5</w:t>
      </w:r>
      <w:r w:rsidR="00D201C7">
        <w:rPr>
          <w:rFonts w:cstheme="minorHAnsi"/>
          <w:color w:val="000000"/>
          <w:sz w:val="24"/>
          <w:szCs w:val="24"/>
        </w:rPr>
        <w:t>.16)</w:t>
      </w:r>
      <w:r w:rsidR="00EB1262">
        <w:rPr>
          <w:rFonts w:cstheme="minorHAnsi"/>
          <w:color w:val="000000"/>
          <w:sz w:val="24"/>
          <w:szCs w:val="24"/>
        </w:rPr>
        <w:t>.</w:t>
      </w:r>
      <w:r w:rsidR="00D201C7">
        <w:rPr>
          <w:rFonts w:cstheme="minorHAnsi"/>
          <w:color w:val="000000"/>
          <w:sz w:val="24"/>
          <w:szCs w:val="24"/>
        </w:rPr>
        <w:t xml:space="preserve"> The results in </w:t>
      </w:r>
      <w:r w:rsidR="00D64218">
        <w:rPr>
          <w:rFonts w:cstheme="minorHAnsi"/>
          <w:color w:val="000000"/>
          <w:sz w:val="24"/>
          <w:szCs w:val="24"/>
        </w:rPr>
        <w:t>Fig. 5</w:t>
      </w:r>
      <w:r w:rsidR="00D201C7">
        <w:rPr>
          <w:rFonts w:cstheme="minorHAnsi"/>
          <w:color w:val="000000"/>
          <w:sz w:val="24"/>
          <w:szCs w:val="24"/>
        </w:rPr>
        <w:t xml:space="preserve">.16 are shown as a function of three different antigen concentrations during the prime, for a fixed mutational distance between the first immunogen and the GL targeting immunogen. </w:t>
      </w:r>
      <w:r w:rsidR="00CE7133">
        <w:rPr>
          <w:rFonts w:cstheme="minorHAnsi"/>
          <w:color w:val="000000"/>
          <w:sz w:val="24"/>
          <w:szCs w:val="24"/>
        </w:rPr>
        <w:t>As Eq. 11 shows, the selection force can be modulated by changes in the mutational distance or the concentration. A high concentration of antigen during the prime allows most B cells to be positively selected and the GC reaction quickly comes to an end, while a sufficiently low concentration leads to GC extinction. So, the sharpness of the fitness distribution (</w:t>
      </w:r>
      <w:r w:rsidR="00D64218">
        <w:rPr>
          <w:rFonts w:cstheme="minorHAnsi"/>
          <w:color w:val="000000"/>
          <w:sz w:val="24"/>
          <w:szCs w:val="24"/>
        </w:rPr>
        <w:t>Fig. 5</w:t>
      </w:r>
      <w:r w:rsidR="00CE7133">
        <w:rPr>
          <w:rFonts w:cstheme="minorHAnsi"/>
          <w:color w:val="000000"/>
          <w:sz w:val="24"/>
          <w:szCs w:val="24"/>
        </w:rPr>
        <w:t>.3 B) and D</w:t>
      </w:r>
      <w:r w:rsidR="00CE7133">
        <w:rPr>
          <w:rFonts w:cstheme="minorHAnsi"/>
          <w:color w:val="000000"/>
          <w:sz w:val="24"/>
          <w:szCs w:val="24"/>
          <w:vertAlign w:val="subscript"/>
        </w:rPr>
        <w:t>KL</w:t>
      </w:r>
      <w:r w:rsidR="00CE7133">
        <w:rPr>
          <w:rFonts w:cstheme="minorHAnsi"/>
          <w:color w:val="000000"/>
          <w:sz w:val="24"/>
          <w:szCs w:val="24"/>
        </w:rPr>
        <w:t xml:space="preserve"> can be modulated by either mutational distance or antigen concentration. Like the optimal mutational distance, the optimal concentration leads to the desired outcome.</w:t>
      </w:r>
    </w:p>
    <w:p w14:paraId="0F3433CD" w14:textId="2DB9918D" w:rsidR="00EB1262" w:rsidRPr="00F71602" w:rsidRDefault="00722E47" w:rsidP="00722E47">
      <w:pPr>
        <w:jc w:val="both"/>
        <w:rPr>
          <w:rFonts w:cstheme="minorHAnsi"/>
          <w:sz w:val="24"/>
          <w:szCs w:val="24"/>
        </w:rPr>
      </w:pPr>
      <w:r>
        <w:rPr>
          <w:rFonts w:cstheme="minorHAnsi"/>
          <w:sz w:val="24"/>
          <w:szCs w:val="24"/>
        </w:rPr>
        <w:t xml:space="preserve">For sequential immunization with variant antigens, the results obtained using </w:t>
      </w:r>
      <w:r w:rsidR="000629A0">
        <w:rPr>
          <w:rFonts w:cstheme="minorHAnsi"/>
          <w:sz w:val="24"/>
          <w:szCs w:val="24"/>
        </w:rPr>
        <w:t xml:space="preserve">the simple model that we developed to search for general principles are consistent with </w:t>
      </w:r>
      <w:r>
        <w:rPr>
          <w:rFonts w:cstheme="minorHAnsi"/>
          <w:sz w:val="24"/>
          <w:szCs w:val="24"/>
        </w:rPr>
        <w:t xml:space="preserve">those obtained using a </w:t>
      </w:r>
      <w:r w:rsidR="000629A0">
        <w:rPr>
          <w:rFonts w:cstheme="minorHAnsi"/>
          <w:sz w:val="24"/>
          <w:szCs w:val="24"/>
        </w:rPr>
        <w:t xml:space="preserve">more detailed model. </w:t>
      </w:r>
      <w:r>
        <w:rPr>
          <w:rFonts w:cstheme="minorHAnsi"/>
          <w:sz w:val="24"/>
          <w:szCs w:val="24"/>
        </w:rPr>
        <w:t>L</w:t>
      </w:r>
      <w:r w:rsidR="000629A0">
        <w:rPr>
          <w:rFonts w:cstheme="minorHAnsi"/>
          <w:sz w:val="24"/>
          <w:szCs w:val="24"/>
        </w:rPr>
        <w:t xml:space="preserve">et us </w:t>
      </w:r>
      <w:r>
        <w:rPr>
          <w:rFonts w:cstheme="minorHAnsi"/>
          <w:sz w:val="24"/>
          <w:szCs w:val="24"/>
        </w:rPr>
        <w:t xml:space="preserve">next </w:t>
      </w:r>
      <w:r w:rsidR="000629A0">
        <w:rPr>
          <w:rFonts w:cstheme="minorHAnsi"/>
          <w:sz w:val="24"/>
          <w:szCs w:val="24"/>
        </w:rPr>
        <w:t>consider what happens when we immunize with a cocktail of immunogens in one shot</w:t>
      </w:r>
      <w:r>
        <w:rPr>
          <w:rFonts w:cstheme="minorHAnsi"/>
          <w:sz w:val="24"/>
          <w:szCs w:val="24"/>
        </w:rPr>
        <w:t>, a situation also described by the simple model</w:t>
      </w:r>
      <w:r w:rsidR="000629A0">
        <w:rPr>
          <w:rFonts w:cstheme="minorHAnsi"/>
          <w:sz w:val="24"/>
          <w:szCs w:val="24"/>
        </w:rPr>
        <w:t xml:space="preserve">. </w:t>
      </w:r>
      <w:r>
        <w:rPr>
          <w:rFonts w:cstheme="minorHAnsi"/>
          <w:sz w:val="24"/>
          <w:szCs w:val="24"/>
        </w:rPr>
        <w:t xml:space="preserve">For this purpose, we will illustrate the </w:t>
      </w:r>
      <w:r w:rsidR="000629A0">
        <w:rPr>
          <w:rFonts w:cstheme="minorHAnsi"/>
          <w:sz w:val="24"/>
          <w:szCs w:val="24"/>
        </w:rPr>
        <w:t>us</w:t>
      </w:r>
      <w:r>
        <w:rPr>
          <w:rFonts w:cstheme="minorHAnsi"/>
          <w:sz w:val="24"/>
          <w:szCs w:val="24"/>
        </w:rPr>
        <w:t>e</w:t>
      </w:r>
      <w:r w:rsidR="000629A0">
        <w:rPr>
          <w:rFonts w:cstheme="minorHAnsi"/>
          <w:sz w:val="24"/>
          <w:szCs w:val="24"/>
        </w:rPr>
        <w:t xml:space="preserve"> </w:t>
      </w:r>
      <w:r>
        <w:rPr>
          <w:rFonts w:cstheme="minorHAnsi"/>
          <w:sz w:val="24"/>
          <w:szCs w:val="24"/>
        </w:rPr>
        <w:t xml:space="preserve">of </w:t>
      </w:r>
      <w:r w:rsidR="000629A0">
        <w:rPr>
          <w:rFonts w:cstheme="minorHAnsi"/>
          <w:sz w:val="24"/>
          <w:szCs w:val="24"/>
        </w:rPr>
        <w:t>another representation for the free energies describing BCR-antigen interactions that has proven to be useful in different contexts.</w:t>
      </w:r>
    </w:p>
    <w:p w14:paraId="0DF5374D" w14:textId="56A270B6" w:rsidR="00C93E56" w:rsidRPr="00C93E56" w:rsidRDefault="00C93E56" w:rsidP="005477EB">
      <w:pPr>
        <w:rPr>
          <w:rFonts w:cstheme="minorHAnsi"/>
          <w:i/>
          <w:sz w:val="24"/>
          <w:szCs w:val="24"/>
          <w:u w:val="single"/>
        </w:rPr>
      </w:pPr>
      <w:r w:rsidRPr="00C93E56">
        <w:rPr>
          <w:rFonts w:cstheme="minorHAnsi"/>
          <w:i/>
          <w:sz w:val="24"/>
          <w:szCs w:val="24"/>
          <w:u w:val="single"/>
        </w:rPr>
        <w:lastRenderedPageBreak/>
        <w:t xml:space="preserve">Simulations with a </w:t>
      </w:r>
      <w:r>
        <w:rPr>
          <w:rFonts w:cstheme="minorHAnsi"/>
          <w:i/>
          <w:sz w:val="24"/>
          <w:szCs w:val="24"/>
          <w:u w:val="single"/>
        </w:rPr>
        <w:t>“</w:t>
      </w:r>
      <w:r w:rsidRPr="00C93E56">
        <w:rPr>
          <w:rFonts w:cstheme="minorHAnsi"/>
          <w:i/>
          <w:sz w:val="24"/>
          <w:szCs w:val="24"/>
          <w:u w:val="single"/>
        </w:rPr>
        <w:t>shape space</w:t>
      </w:r>
      <w:r>
        <w:rPr>
          <w:rFonts w:cstheme="minorHAnsi"/>
          <w:i/>
          <w:sz w:val="24"/>
          <w:szCs w:val="24"/>
          <w:u w:val="single"/>
        </w:rPr>
        <w:t>”</w:t>
      </w:r>
      <w:r w:rsidRPr="00C93E56">
        <w:rPr>
          <w:rFonts w:cstheme="minorHAnsi"/>
          <w:i/>
          <w:sz w:val="24"/>
          <w:szCs w:val="24"/>
          <w:u w:val="single"/>
        </w:rPr>
        <w:t xml:space="preserve"> model</w:t>
      </w:r>
    </w:p>
    <w:p w14:paraId="4086D9E5" w14:textId="6C331ECE" w:rsidR="00533945" w:rsidRPr="00657B5B" w:rsidRDefault="001C3661" w:rsidP="00FF05B0">
      <w:pPr>
        <w:jc w:val="both"/>
        <w:rPr>
          <w:rFonts w:cstheme="minorHAnsi"/>
          <w:sz w:val="24"/>
          <w:szCs w:val="24"/>
        </w:rPr>
      </w:pPr>
      <w:r w:rsidRPr="00657B5B">
        <w:rPr>
          <w:rFonts w:cstheme="minorHAnsi"/>
          <w:sz w:val="24"/>
          <w:szCs w:val="24"/>
        </w:rPr>
        <w:t>Th</w:t>
      </w:r>
      <w:r w:rsidR="000629A0">
        <w:rPr>
          <w:rFonts w:cstheme="minorHAnsi"/>
          <w:sz w:val="24"/>
          <w:szCs w:val="24"/>
        </w:rPr>
        <w:t>e</w:t>
      </w:r>
      <w:r w:rsidRPr="00657B5B">
        <w:rPr>
          <w:rFonts w:cstheme="minorHAnsi"/>
          <w:sz w:val="24"/>
          <w:szCs w:val="24"/>
        </w:rPr>
        <w:t xml:space="preserve"> model </w:t>
      </w:r>
      <w:r w:rsidR="000629A0">
        <w:rPr>
          <w:rFonts w:cstheme="minorHAnsi"/>
          <w:sz w:val="24"/>
          <w:szCs w:val="24"/>
        </w:rPr>
        <w:t xml:space="preserve">for BCR-antigen interactions we will use </w:t>
      </w:r>
      <w:r w:rsidR="00853582">
        <w:rPr>
          <w:rFonts w:cstheme="minorHAnsi"/>
          <w:sz w:val="24"/>
          <w:szCs w:val="24"/>
        </w:rPr>
        <w:t xml:space="preserve">to study immunization with an antigen cocktail </w:t>
      </w:r>
      <w:r w:rsidRPr="00657B5B">
        <w:rPr>
          <w:rFonts w:cstheme="minorHAnsi"/>
          <w:sz w:val="24"/>
          <w:szCs w:val="24"/>
        </w:rPr>
        <w:t xml:space="preserve">was introduced by </w:t>
      </w:r>
      <w:proofErr w:type="spellStart"/>
      <w:r w:rsidRPr="00657B5B">
        <w:rPr>
          <w:rFonts w:cstheme="minorHAnsi"/>
          <w:sz w:val="24"/>
          <w:szCs w:val="24"/>
        </w:rPr>
        <w:t>Perelson</w:t>
      </w:r>
      <w:proofErr w:type="spellEnd"/>
      <w:r w:rsidRPr="00657B5B">
        <w:rPr>
          <w:rFonts w:cstheme="minorHAnsi"/>
          <w:sz w:val="24"/>
          <w:szCs w:val="24"/>
        </w:rPr>
        <w:t xml:space="preserve"> and Oster, and is called the shape space model. The basic idea is that interaction</w:t>
      </w:r>
      <w:r w:rsidR="00853582">
        <w:rPr>
          <w:rFonts w:cstheme="minorHAnsi"/>
          <w:sz w:val="24"/>
          <w:szCs w:val="24"/>
        </w:rPr>
        <w:t xml:space="preserve"> free energy</w:t>
      </w:r>
      <w:r w:rsidRPr="00657B5B">
        <w:rPr>
          <w:rFonts w:cstheme="minorHAnsi"/>
          <w:sz w:val="24"/>
          <w:szCs w:val="24"/>
        </w:rPr>
        <w:t xml:space="preserve"> between antibodies/BCR and antigens depend</w:t>
      </w:r>
      <w:r w:rsidR="00853582">
        <w:rPr>
          <w:rFonts w:cstheme="minorHAnsi"/>
          <w:sz w:val="24"/>
          <w:szCs w:val="24"/>
        </w:rPr>
        <w:t>s</w:t>
      </w:r>
      <w:r w:rsidRPr="00657B5B">
        <w:rPr>
          <w:rFonts w:cstheme="minorHAnsi"/>
          <w:sz w:val="24"/>
          <w:szCs w:val="24"/>
        </w:rPr>
        <w:t xml:space="preserve"> upon a few coarse-grained degrees of freedom, such as charge, polarity, hydrophobicity and shapes of the interacting regions. </w:t>
      </w:r>
      <w:r w:rsidR="003053D1" w:rsidRPr="00657B5B">
        <w:rPr>
          <w:rFonts w:cstheme="minorHAnsi"/>
          <w:sz w:val="24"/>
          <w:szCs w:val="24"/>
        </w:rPr>
        <w:t>The values that each of these features could acquire can be represented on different axes (</w:t>
      </w:r>
      <w:r w:rsidR="00D64218">
        <w:rPr>
          <w:rFonts w:cstheme="minorHAnsi"/>
          <w:sz w:val="24"/>
          <w:szCs w:val="24"/>
        </w:rPr>
        <w:t>Fig. 5</w:t>
      </w:r>
      <w:r w:rsidR="00853582">
        <w:rPr>
          <w:rFonts w:cstheme="minorHAnsi"/>
          <w:sz w:val="24"/>
          <w:szCs w:val="24"/>
        </w:rPr>
        <w:t>.17</w:t>
      </w:r>
      <w:r w:rsidR="003053D1" w:rsidRPr="00657B5B">
        <w:rPr>
          <w:rFonts w:cstheme="minorHAnsi"/>
          <w:sz w:val="24"/>
          <w:szCs w:val="24"/>
        </w:rPr>
        <w:t xml:space="preserve">). </w:t>
      </w:r>
      <w:r w:rsidRPr="00657B5B">
        <w:rPr>
          <w:rFonts w:cstheme="minorHAnsi"/>
          <w:sz w:val="24"/>
          <w:szCs w:val="24"/>
        </w:rPr>
        <w:t xml:space="preserve">The space spanned by the axes is labeled “shape space”. </w:t>
      </w:r>
      <w:r w:rsidR="003053D1" w:rsidRPr="00657B5B">
        <w:rPr>
          <w:rFonts w:cstheme="minorHAnsi"/>
          <w:sz w:val="24"/>
          <w:szCs w:val="24"/>
        </w:rPr>
        <w:t>A</w:t>
      </w:r>
      <w:r w:rsidRPr="00657B5B">
        <w:rPr>
          <w:rFonts w:cstheme="minorHAnsi"/>
          <w:sz w:val="24"/>
          <w:szCs w:val="24"/>
        </w:rPr>
        <w:t xml:space="preserve"> </w:t>
      </w:r>
      <w:r w:rsidR="00853582">
        <w:rPr>
          <w:rFonts w:cstheme="minorHAnsi"/>
          <w:sz w:val="24"/>
          <w:szCs w:val="24"/>
        </w:rPr>
        <w:t xml:space="preserve">particular </w:t>
      </w:r>
      <w:r w:rsidRPr="00657B5B">
        <w:rPr>
          <w:rFonts w:cstheme="minorHAnsi"/>
          <w:sz w:val="24"/>
          <w:szCs w:val="24"/>
        </w:rPr>
        <w:t xml:space="preserve">BCR or antigen </w:t>
      </w:r>
      <w:r w:rsidR="00853582">
        <w:rPr>
          <w:rFonts w:cstheme="minorHAnsi"/>
          <w:sz w:val="24"/>
          <w:szCs w:val="24"/>
        </w:rPr>
        <w:t>is defined by</w:t>
      </w:r>
      <w:r w:rsidR="003F4030" w:rsidRPr="00657B5B">
        <w:rPr>
          <w:rFonts w:cstheme="minorHAnsi"/>
          <w:sz w:val="24"/>
          <w:szCs w:val="24"/>
        </w:rPr>
        <w:t xml:space="preserve"> </w:t>
      </w:r>
      <w:r w:rsidR="00853582">
        <w:rPr>
          <w:rFonts w:cstheme="minorHAnsi"/>
          <w:sz w:val="24"/>
          <w:szCs w:val="24"/>
        </w:rPr>
        <w:t>specific</w:t>
      </w:r>
      <w:r w:rsidR="003F4030" w:rsidRPr="00657B5B">
        <w:rPr>
          <w:rFonts w:cstheme="minorHAnsi"/>
          <w:sz w:val="24"/>
          <w:szCs w:val="24"/>
        </w:rPr>
        <w:t xml:space="preserve"> values of each of the features important for interactions, and thus is a point in this abstract shape space. In this model, the shorter the distance between a BCR and an antigen, the </w:t>
      </w:r>
      <w:r w:rsidR="00853582">
        <w:rPr>
          <w:rFonts w:cstheme="minorHAnsi"/>
          <w:sz w:val="24"/>
          <w:szCs w:val="24"/>
        </w:rPr>
        <w:t>larger (more favorable)</w:t>
      </w:r>
      <w:r w:rsidR="003F4030" w:rsidRPr="00657B5B">
        <w:rPr>
          <w:rFonts w:cstheme="minorHAnsi"/>
          <w:sz w:val="24"/>
          <w:szCs w:val="24"/>
        </w:rPr>
        <w:t xml:space="preserve"> their interaction free energy. Note that, in some instances, this implies that a particular axis may represent complementary features of the BCR and the antigen. For example, if a feature represents charge, </w:t>
      </w:r>
      <w:r w:rsidR="00E50BB6">
        <w:rPr>
          <w:rFonts w:cstheme="minorHAnsi"/>
          <w:sz w:val="24"/>
          <w:szCs w:val="24"/>
        </w:rPr>
        <w:t>an</w:t>
      </w:r>
      <w:r w:rsidR="003F4030" w:rsidRPr="00657B5B">
        <w:rPr>
          <w:rFonts w:cstheme="minorHAnsi"/>
          <w:sz w:val="24"/>
          <w:szCs w:val="24"/>
        </w:rPr>
        <w:t xml:space="preserve"> axis </w:t>
      </w:r>
      <w:r w:rsidR="00E50BB6">
        <w:rPr>
          <w:rFonts w:cstheme="minorHAnsi"/>
          <w:sz w:val="24"/>
          <w:szCs w:val="24"/>
        </w:rPr>
        <w:t xml:space="preserve">in shape space will </w:t>
      </w:r>
      <w:r w:rsidR="003F4030" w:rsidRPr="00657B5B">
        <w:rPr>
          <w:rFonts w:cstheme="minorHAnsi"/>
          <w:sz w:val="24"/>
          <w:szCs w:val="24"/>
        </w:rPr>
        <w:t>define h</w:t>
      </w:r>
      <w:r w:rsidR="00E50BB6">
        <w:rPr>
          <w:rFonts w:cstheme="minorHAnsi"/>
          <w:sz w:val="24"/>
          <w:szCs w:val="24"/>
        </w:rPr>
        <w:t>ow</w:t>
      </w:r>
      <w:r w:rsidR="003F4030" w:rsidRPr="00657B5B">
        <w:rPr>
          <w:rFonts w:cstheme="minorHAnsi"/>
          <w:sz w:val="24"/>
          <w:szCs w:val="24"/>
        </w:rPr>
        <w:t xml:space="preserve"> positively charged the interaction region of </w:t>
      </w:r>
      <w:r w:rsidR="00E50BB6">
        <w:rPr>
          <w:rFonts w:cstheme="minorHAnsi"/>
          <w:sz w:val="24"/>
          <w:szCs w:val="24"/>
        </w:rPr>
        <w:t>a</w:t>
      </w:r>
      <w:r w:rsidR="003F4030" w:rsidRPr="00657B5B">
        <w:rPr>
          <w:rFonts w:cstheme="minorHAnsi"/>
          <w:sz w:val="24"/>
          <w:szCs w:val="24"/>
        </w:rPr>
        <w:t xml:space="preserve"> BCR is</w:t>
      </w:r>
      <w:r w:rsidR="00E50BB6">
        <w:rPr>
          <w:rFonts w:cstheme="minorHAnsi"/>
          <w:sz w:val="24"/>
          <w:szCs w:val="24"/>
        </w:rPr>
        <w:t>. The same axis will represent</w:t>
      </w:r>
      <w:r w:rsidR="003F4030" w:rsidRPr="00657B5B">
        <w:rPr>
          <w:rFonts w:cstheme="minorHAnsi"/>
          <w:sz w:val="24"/>
          <w:szCs w:val="24"/>
        </w:rPr>
        <w:t xml:space="preserve"> how negatively charged the corresponding region on the antigen is. </w:t>
      </w:r>
      <w:r w:rsidR="00A55E75" w:rsidRPr="00657B5B">
        <w:rPr>
          <w:rFonts w:cstheme="minorHAnsi"/>
          <w:sz w:val="24"/>
          <w:szCs w:val="24"/>
        </w:rPr>
        <w:t>As long as such mappings defining complementary axes for BC</w:t>
      </w:r>
      <w:r w:rsidR="00E50BB6">
        <w:rPr>
          <w:rFonts w:cstheme="minorHAnsi"/>
          <w:sz w:val="24"/>
          <w:szCs w:val="24"/>
        </w:rPr>
        <w:t>R</w:t>
      </w:r>
      <w:r w:rsidR="00A55E75" w:rsidRPr="00657B5B">
        <w:rPr>
          <w:rFonts w:cstheme="minorHAnsi"/>
          <w:sz w:val="24"/>
          <w:szCs w:val="24"/>
        </w:rPr>
        <w:t>-</w:t>
      </w:r>
      <w:r w:rsidR="00E50BB6">
        <w:rPr>
          <w:rFonts w:cstheme="minorHAnsi"/>
          <w:sz w:val="24"/>
          <w:szCs w:val="24"/>
        </w:rPr>
        <w:t>a</w:t>
      </w:r>
      <w:r w:rsidR="00A55E75" w:rsidRPr="00657B5B">
        <w:rPr>
          <w:rFonts w:cstheme="minorHAnsi"/>
          <w:sz w:val="24"/>
          <w:szCs w:val="24"/>
        </w:rPr>
        <w:t xml:space="preserve">ntigen interactions exist, shape space is a useful abstract representation for the </w:t>
      </w:r>
      <w:r w:rsidR="00E50BB6">
        <w:rPr>
          <w:rFonts w:cstheme="minorHAnsi"/>
          <w:sz w:val="24"/>
          <w:szCs w:val="24"/>
        </w:rPr>
        <w:t xml:space="preserve">corresponding </w:t>
      </w:r>
      <w:r w:rsidR="00A55E75" w:rsidRPr="00657B5B">
        <w:rPr>
          <w:rFonts w:cstheme="minorHAnsi"/>
          <w:sz w:val="24"/>
          <w:szCs w:val="24"/>
        </w:rPr>
        <w:t>free energ</w:t>
      </w:r>
      <w:r w:rsidR="00853582">
        <w:rPr>
          <w:rFonts w:cstheme="minorHAnsi"/>
          <w:sz w:val="24"/>
          <w:szCs w:val="24"/>
        </w:rPr>
        <w:t>ies</w:t>
      </w:r>
      <w:r w:rsidR="00A55E75" w:rsidRPr="00657B5B">
        <w:rPr>
          <w:rFonts w:cstheme="minorHAnsi"/>
          <w:sz w:val="24"/>
          <w:szCs w:val="24"/>
        </w:rPr>
        <w:t xml:space="preserve">. </w:t>
      </w:r>
      <w:r w:rsidR="00D2199E">
        <w:rPr>
          <w:rFonts w:cstheme="minorHAnsi"/>
          <w:sz w:val="24"/>
          <w:szCs w:val="24"/>
        </w:rPr>
        <w:t>T</w:t>
      </w:r>
      <w:r w:rsidR="00BE2B13" w:rsidRPr="00657B5B">
        <w:rPr>
          <w:rFonts w:cstheme="minorHAnsi"/>
          <w:sz w:val="24"/>
          <w:szCs w:val="24"/>
        </w:rPr>
        <w:t xml:space="preserve">he interaction free energy is </w:t>
      </w:r>
      <w:r w:rsidR="00533945" w:rsidRPr="00657B5B">
        <w:rPr>
          <w:rFonts w:cstheme="minorHAnsi"/>
          <w:sz w:val="24"/>
          <w:szCs w:val="24"/>
        </w:rPr>
        <w:t>written as:</w:t>
      </w:r>
    </w:p>
    <w:p w14:paraId="3834AF75" w14:textId="278A1F4D" w:rsidR="0035672B" w:rsidRPr="00657B5B" w:rsidRDefault="00F1162E" w:rsidP="005477EB">
      <w:pPr>
        <w:jc w:val="center"/>
        <w:rPr>
          <w:rFonts w:cstheme="minorHAnsi"/>
          <w:sz w:val="24"/>
          <w:szCs w:val="24"/>
        </w:rPr>
      </w:pPr>
      <m:oMath>
        <m:r>
          <w:rPr>
            <w:rFonts w:ascii="Cambria Math" w:hAnsi="Cambria Math" w:cstheme="minorHAnsi"/>
            <w:sz w:val="24"/>
            <w:szCs w:val="24"/>
          </w:rPr>
          <m:t xml:space="preserve">E= </m:t>
        </m:r>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d</m:t>
                </m:r>
              </m:sub>
            </m:sSub>
          </m:den>
        </m:f>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r>
              <w:rPr>
                <w:rFonts w:ascii="Cambria Math" w:hAnsi="Cambria Math" w:cstheme="minorHAnsi"/>
                <w:sz w:val="24"/>
                <w:szCs w:val="24"/>
              </w:rPr>
              <m:t>r</m:t>
            </m:r>
          </m:e>
        </m:acc>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m:t>
            </m:r>
          </m:e>
        </m:acc>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oMath>
      <w:r w:rsidR="003F4030" w:rsidRPr="00657B5B">
        <w:rPr>
          <w:rFonts w:cstheme="minorHAnsi"/>
          <w:sz w:val="24"/>
          <w:szCs w:val="24"/>
        </w:rPr>
        <w:t xml:space="preserve"> </w:t>
      </w:r>
      <w:r w:rsidR="00112BFC" w:rsidRPr="00657B5B">
        <w:rPr>
          <w:rFonts w:cstheme="minorHAnsi"/>
          <w:sz w:val="24"/>
          <w:szCs w:val="24"/>
        </w:rPr>
        <w:tab/>
        <w:t>(</w:t>
      </w:r>
      <w:r w:rsidR="009A13EE">
        <w:rPr>
          <w:rFonts w:cstheme="minorHAnsi"/>
          <w:sz w:val="24"/>
          <w:szCs w:val="24"/>
        </w:rPr>
        <w:t>12</w:t>
      </w:r>
      <w:r w:rsidR="00112BFC" w:rsidRPr="00657B5B">
        <w:rPr>
          <w:rFonts w:cstheme="minorHAnsi"/>
          <w:sz w:val="24"/>
          <w:szCs w:val="24"/>
        </w:rPr>
        <w:t>)</w:t>
      </w:r>
    </w:p>
    <w:p w14:paraId="4034ECA0" w14:textId="34C5B0A4" w:rsidR="00112BFC" w:rsidRPr="00657B5B" w:rsidRDefault="00112BFC" w:rsidP="00FF05B0">
      <w:pPr>
        <w:jc w:val="both"/>
        <w:rPr>
          <w:rFonts w:eastAsiaTheme="minorEastAsia" w:cstheme="minorHAnsi"/>
          <w:sz w:val="24"/>
          <w:szCs w:val="24"/>
        </w:rPr>
      </w:pPr>
      <w:r w:rsidRPr="00657B5B">
        <w:rPr>
          <w:rFonts w:cstheme="minorHAnsi"/>
          <w:sz w:val="24"/>
          <w:szCs w:val="24"/>
        </w:rPr>
        <w:t>where N</w:t>
      </w:r>
      <w:r w:rsidRPr="00657B5B">
        <w:rPr>
          <w:rFonts w:cstheme="minorHAnsi"/>
          <w:sz w:val="24"/>
          <w:szCs w:val="24"/>
          <w:vertAlign w:val="subscript"/>
        </w:rPr>
        <w:t>d</w:t>
      </w:r>
      <w:r w:rsidRPr="00657B5B">
        <w:rPr>
          <w:rFonts w:cstheme="minorHAnsi"/>
          <w:sz w:val="24"/>
          <w:szCs w:val="24"/>
        </w:rPr>
        <w:t xml:space="preserve"> is the number of dimensions, or axes, that define</w:t>
      </w:r>
      <w:r w:rsidR="00FF05B0">
        <w:rPr>
          <w:rFonts w:cstheme="minorHAnsi"/>
          <w:sz w:val="24"/>
          <w:szCs w:val="24"/>
        </w:rPr>
        <w:t>s</w:t>
      </w:r>
      <w:r w:rsidRPr="00657B5B">
        <w:rPr>
          <w:rFonts w:cstheme="minorHAnsi"/>
          <w:sz w:val="24"/>
          <w:szCs w:val="24"/>
        </w:rPr>
        <w:t xml:space="preserve"> shape space, and </w:t>
      </w:r>
      <m:oMath>
        <m:acc>
          <m:accPr>
            <m:chr m:val="⃗"/>
            <m:ctrlPr>
              <w:rPr>
                <w:rFonts w:ascii="Cambria Math" w:hAnsi="Cambria Math" w:cstheme="minorHAnsi"/>
                <w:i/>
                <w:sz w:val="24"/>
                <w:szCs w:val="24"/>
              </w:rPr>
            </m:ctrlPr>
          </m:accPr>
          <m:e>
            <m:r>
              <w:rPr>
                <w:rFonts w:ascii="Cambria Math" w:hAnsi="Cambria Math" w:cstheme="minorHAnsi"/>
                <w:sz w:val="24"/>
                <w:szCs w:val="24"/>
              </w:rPr>
              <m:t>r</m:t>
            </m:r>
          </m:e>
        </m:acc>
      </m:oMath>
      <w:r w:rsidRPr="00657B5B">
        <w:rPr>
          <w:rFonts w:eastAsiaTheme="minorEastAsia" w:cstheme="minorHAnsi"/>
          <w:sz w:val="24"/>
          <w:szCs w:val="24"/>
        </w:rPr>
        <w:t xml:space="preserve"> and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m:t>
            </m:r>
          </m:e>
        </m:acc>
      </m:oMath>
      <w:r w:rsidRPr="00657B5B">
        <w:rPr>
          <w:rFonts w:eastAsiaTheme="minorEastAsia" w:cstheme="minorHAnsi"/>
          <w:sz w:val="24"/>
          <w:szCs w:val="24"/>
        </w:rPr>
        <w:t xml:space="preserve"> are the positions of the BCR/antibody and antigen in shape space, respectively.</w:t>
      </w:r>
      <w:r w:rsidR="00C749F3" w:rsidRPr="00657B5B">
        <w:rPr>
          <w:rFonts w:eastAsiaTheme="minorEastAsia" w:cstheme="minorHAnsi"/>
          <w:sz w:val="24"/>
          <w:szCs w:val="24"/>
        </w:rPr>
        <w:t xml:space="preserve"> The equilibrium constant of association (K</w:t>
      </w:r>
      <w:r w:rsidR="00C749F3" w:rsidRPr="00657B5B">
        <w:rPr>
          <w:rFonts w:eastAsiaTheme="minorEastAsia" w:cstheme="minorHAnsi"/>
          <w:sz w:val="24"/>
          <w:szCs w:val="24"/>
          <w:vertAlign w:val="subscript"/>
        </w:rPr>
        <w:t>a</w:t>
      </w:r>
      <w:r w:rsidR="00C749F3" w:rsidRPr="00657B5B">
        <w:rPr>
          <w:rFonts w:eastAsiaTheme="minorEastAsia" w:cstheme="minorHAnsi"/>
          <w:sz w:val="24"/>
          <w:szCs w:val="24"/>
        </w:rPr>
        <w:t>) can be defined as:</w:t>
      </w:r>
    </w:p>
    <w:p w14:paraId="34E47442" w14:textId="73335373" w:rsidR="00C749F3" w:rsidRPr="00657B5B" w:rsidRDefault="00601DFA" w:rsidP="005477EB">
      <w:pPr>
        <w:jc w:val="cente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a</m:t>
            </m:r>
          </m:sub>
        </m:sSub>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exp</m:t>
            </m:r>
          </m:fName>
          <m:e>
            <m:r>
              <w:rPr>
                <w:rFonts w:ascii="Cambria Math" w:hAnsi="Cambria Math" w:cstheme="minorHAnsi"/>
                <w:sz w:val="24"/>
                <w:szCs w:val="24"/>
              </w:rPr>
              <m:t xml:space="preserve">(-(E-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a</m:t>
                </m:r>
              </m:sub>
            </m:sSub>
          </m:e>
        </m:func>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oMath>
      <w:r w:rsidR="00C749F3" w:rsidRPr="00657B5B">
        <w:rPr>
          <w:rFonts w:eastAsiaTheme="minorEastAsia" w:cstheme="minorHAnsi"/>
          <w:sz w:val="24"/>
          <w:szCs w:val="24"/>
        </w:rPr>
        <w:t xml:space="preserve">     (</w:t>
      </w:r>
      <w:r w:rsidR="009A13EE">
        <w:rPr>
          <w:rFonts w:eastAsiaTheme="minorEastAsia" w:cstheme="minorHAnsi"/>
          <w:sz w:val="24"/>
          <w:szCs w:val="24"/>
        </w:rPr>
        <w:t>13</w:t>
      </w:r>
      <w:r w:rsidR="00C749F3" w:rsidRPr="00657B5B">
        <w:rPr>
          <w:rFonts w:eastAsiaTheme="minorEastAsia" w:cstheme="minorHAnsi"/>
          <w:sz w:val="24"/>
          <w:szCs w:val="24"/>
        </w:rPr>
        <w:t>)</w:t>
      </w:r>
    </w:p>
    <w:p w14:paraId="265361E3" w14:textId="2F8AA866" w:rsidR="00C749F3" w:rsidRPr="00657B5B" w:rsidRDefault="00C749F3" w:rsidP="00FF05B0">
      <w:pPr>
        <w:jc w:val="both"/>
        <w:rPr>
          <w:rFonts w:cstheme="minorHAnsi"/>
          <w:sz w:val="24"/>
          <w:szCs w:val="24"/>
        </w:rPr>
      </w:pPr>
      <w:proofErr w:type="spellStart"/>
      <w:r w:rsidRPr="00657B5B">
        <w:rPr>
          <w:rFonts w:cstheme="minorHAnsi"/>
          <w:sz w:val="24"/>
          <w:szCs w:val="24"/>
        </w:rPr>
        <w:t>E</w:t>
      </w:r>
      <w:r w:rsidRPr="00657B5B">
        <w:rPr>
          <w:rFonts w:cstheme="minorHAnsi"/>
          <w:sz w:val="24"/>
          <w:szCs w:val="24"/>
          <w:vertAlign w:val="subscript"/>
        </w:rPr>
        <w:t>a</w:t>
      </w:r>
      <w:proofErr w:type="spellEnd"/>
      <w:r w:rsidRPr="00657B5B">
        <w:rPr>
          <w:rFonts w:cstheme="minorHAnsi"/>
          <w:sz w:val="24"/>
          <w:szCs w:val="24"/>
        </w:rPr>
        <w:t xml:space="preserve"> is a reference free energy</w:t>
      </w:r>
      <w:r w:rsidR="009A13EE">
        <w:rPr>
          <w:rFonts w:cstheme="minorHAnsi"/>
          <w:sz w:val="24"/>
          <w:szCs w:val="24"/>
        </w:rPr>
        <w:t xml:space="preserve"> and </w:t>
      </w:r>
      <w:r w:rsidR="009A13EE" w:rsidRPr="00657B5B">
        <w:rPr>
          <w:rFonts w:cstheme="minorHAnsi"/>
          <w:sz w:val="24"/>
          <w:szCs w:val="24"/>
        </w:rPr>
        <w:t>E = 0, corresponds to the strongest possible interaction between a BCR and an antigen</w:t>
      </w:r>
      <w:r w:rsidRPr="00657B5B">
        <w:rPr>
          <w:rFonts w:cstheme="minorHAnsi"/>
          <w:sz w:val="24"/>
          <w:szCs w:val="24"/>
        </w:rPr>
        <w:t>. The value of K</w:t>
      </w:r>
      <w:r w:rsidRPr="00657B5B">
        <w:rPr>
          <w:rFonts w:cstheme="minorHAnsi"/>
          <w:sz w:val="24"/>
          <w:szCs w:val="24"/>
          <w:vertAlign w:val="subscript"/>
        </w:rPr>
        <w:t>a</w:t>
      </w:r>
      <w:r w:rsidRPr="00657B5B">
        <w:rPr>
          <w:rFonts w:cstheme="minorHAnsi"/>
          <w:sz w:val="24"/>
          <w:szCs w:val="24"/>
        </w:rPr>
        <w:t xml:space="preserve"> can increase by a 100</w:t>
      </w:r>
      <w:r w:rsidR="007963AB" w:rsidRPr="00657B5B">
        <w:rPr>
          <w:rFonts w:cstheme="minorHAnsi"/>
          <w:sz w:val="24"/>
          <w:szCs w:val="24"/>
        </w:rPr>
        <w:t>0</w:t>
      </w:r>
      <w:r w:rsidRPr="00657B5B">
        <w:rPr>
          <w:rFonts w:cstheme="minorHAnsi"/>
          <w:sz w:val="24"/>
          <w:szCs w:val="24"/>
        </w:rPr>
        <w:t>-fold or more during AM dr</w:t>
      </w:r>
      <w:r w:rsidR="007963AB" w:rsidRPr="00657B5B">
        <w:rPr>
          <w:rFonts w:cstheme="minorHAnsi"/>
          <w:sz w:val="24"/>
          <w:szCs w:val="24"/>
        </w:rPr>
        <w:t>i</w:t>
      </w:r>
      <w:r w:rsidRPr="00657B5B">
        <w:rPr>
          <w:rFonts w:cstheme="minorHAnsi"/>
          <w:sz w:val="24"/>
          <w:szCs w:val="24"/>
        </w:rPr>
        <w:t>ven by a single antigen.</w:t>
      </w:r>
      <w:r w:rsidR="00121A40" w:rsidRPr="00657B5B">
        <w:rPr>
          <w:rFonts w:cstheme="minorHAnsi"/>
          <w:sz w:val="24"/>
          <w:szCs w:val="24"/>
        </w:rPr>
        <w:t xml:space="preserve"> If we choose the value of </w:t>
      </w:r>
      <w:proofErr w:type="spellStart"/>
      <w:r w:rsidR="00121A40" w:rsidRPr="00657B5B">
        <w:rPr>
          <w:rFonts w:cstheme="minorHAnsi"/>
          <w:sz w:val="24"/>
          <w:szCs w:val="24"/>
        </w:rPr>
        <w:t>E</w:t>
      </w:r>
      <w:r w:rsidR="00121A40" w:rsidRPr="00657B5B">
        <w:rPr>
          <w:rFonts w:cstheme="minorHAnsi"/>
          <w:sz w:val="24"/>
          <w:szCs w:val="24"/>
          <w:vertAlign w:val="subscript"/>
        </w:rPr>
        <w:t>a</w:t>
      </w:r>
      <w:proofErr w:type="spellEnd"/>
      <w:r w:rsidR="00121A40" w:rsidRPr="00657B5B">
        <w:rPr>
          <w:rFonts w:cstheme="minorHAnsi"/>
          <w:sz w:val="24"/>
          <w:szCs w:val="24"/>
        </w:rPr>
        <w:t xml:space="preserve"> to be 8k</w:t>
      </w:r>
      <w:r w:rsidR="00121A40" w:rsidRPr="00657B5B">
        <w:rPr>
          <w:rFonts w:cstheme="minorHAnsi"/>
          <w:sz w:val="24"/>
          <w:szCs w:val="24"/>
          <w:vertAlign w:val="subscript"/>
        </w:rPr>
        <w:t>B</w:t>
      </w:r>
      <w:r w:rsidR="00121A40" w:rsidRPr="00657B5B">
        <w:rPr>
          <w:rFonts w:cstheme="minorHAnsi"/>
          <w:sz w:val="24"/>
          <w:szCs w:val="24"/>
        </w:rPr>
        <w:t xml:space="preserve">T and consider </w:t>
      </w:r>
      <w:r w:rsidR="00D2199E">
        <w:rPr>
          <w:rFonts w:cstheme="minorHAnsi"/>
          <w:sz w:val="24"/>
          <w:szCs w:val="24"/>
        </w:rPr>
        <w:t>it</w:t>
      </w:r>
      <w:r w:rsidR="00121A40" w:rsidRPr="00657B5B">
        <w:rPr>
          <w:rFonts w:cstheme="minorHAnsi"/>
          <w:sz w:val="24"/>
          <w:szCs w:val="24"/>
        </w:rPr>
        <w:t xml:space="preserve"> to be the threshold value of interaction free energy required for B cells to seed a GC, a roughly 3000-fold increase in K</w:t>
      </w:r>
      <w:r w:rsidR="00121A40" w:rsidRPr="00657B5B">
        <w:rPr>
          <w:rFonts w:cstheme="minorHAnsi"/>
          <w:sz w:val="24"/>
          <w:szCs w:val="24"/>
          <w:vertAlign w:val="subscript"/>
        </w:rPr>
        <w:t>a</w:t>
      </w:r>
      <w:r w:rsidR="00121A40" w:rsidRPr="00657B5B">
        <w:rPr>
          <w:rFonts w:cstheme="minorHAnsi"/>
          <w:sz w:val="24"/>
          <w:szCs w:val="24"/>
        </w:rPr>
        <w:t xml:space="preserve"> becomes possible.  </w:t>
      </w:r>
      <w:r w:rsidRPr="00657B5B">
        <w:rPr>
          <w:rFonts w:cstheme="minorHAnsi"/>
          <w:sz w:val="24"/>
          <w:szCs w:val="24"/>
        </w:rPr>
        <w:t xml:space="preserve"> </w:t>
      </w:r>
    </w:p>
    <w:p w14:paraId="3A5A78A5" w14:textId="36EB46EE" w:rsidR="00A55E75" w:rsidRPr="00657B5B" w:rsidRDefault="00A55E75" w:rsidP="00A14982">
      <w:pPr>
        <w:jc w:val="both"/>
        <w:rPr>
          <w:rFonts w:eastAsiaTheme="minorEastAsia" w:cstheme="minorHAnsi"/>
          <w:sz w:val="24"/>
          <w:szCs w:val="24"/>
        </w:rPr>
      </w:pPr>
      <w:r w:rsidRPr="00657B5B">
        <w:rPr>
          <w:rFonts w:cstheme="minorHAnsi"/>
          <w:sz w:val="24"/>
          <w:szCs w:val="24"/>
        </w:rPr>
        <w:t xml:space="preserve">We wish to study a cocktail of variant antigens that share conserved residues, but have different variable regions. </w:t>
      </w:r>
      <w:r w:rsidR="00F10B13" w:rsidRPr="00657B5B">
        <w:rPr>
          <w:rFonts w:cstheme="minorHAnsi"/>
          <w:sz w:val="24"/>
          <w:szCs w:val="24"/>
        </w:rPr>
        <w:t>We can consider shape space to be comprised of N</w:t>
      </w:r>
      <w:r w:rsidR="00F10B13" w:rsidRPr="00657B5B">
        <w:rPr>
          <w:rFonts w:cstheme="minorHAnsi"/>
          <w:sz w:val="24"/>
          <w:szCs w:val="24"/>
          <w:vertAlign w:val="subscript"/>
        </w:rPr>
        <w:t>v</w:t>
      </w:r>
      <w:r w:rsidR="00F10B13" w:rsidRPr="00657B5B">
        <w:rPr>
          <w:rFonts w:cstheme="minorHAnsi"/>
          <w:sz w:val="24"/>
          <w:szCs w:val="24"/>
        </w:rPr>
        <w:t xml:space="preserve"> axes that define the features of the variable regions of the antigens, and N</w:t>
      </w:r>
      <w:r w:rsidR="00F10B13" w:rsidRPr="00657B5B">
        <w:rPr>
          <w:rFonts w:cstheme="minorHAnsi"/>
          <w:sz w:val="24"/>
          <w:szCs w:val="24"/>
          <w:vertAlign w:val="subscript"/>
        </w:rPr>
        <w:t>c</w:t>
      </w:r>
      <w:r w:rsidR="00F10B13" w:rsidRPr="00657B5B">
        <w:rPr>
          <w:rFonts w:cstheme="minorHAnsi"/>
          <w:sz w:val="24"/>
          <w:szCs w:val="24"/>
        </w:rPr>
        <w:t xml:space="preserve"> axes that define the features of the common conserved regions</w:t>
      </w:r>
      <w:r w:rsidR="009D2963" w:rsidRPr="00657B5B">
        <w:rPr>
          <w:rFonts w:cstheme="minorHAnsi"/>
          <w:sz w:val="24"/>
          <w:szCs w:val="24"/>
        </w:rPr>
        <w:t xml:space="preserve"> (N</w:t>
      </w:r>
      <w:r w:rsidR="009D2963" w:rsidRPr="00657B5B">
        <w:rPr>
          <w:rFonts w:cstheme="minorHAnsi"/>
          <w:sz w:val="24"/>
          <w:szCs w:val="24"/>
          <w:vertAlign w:val="subscript"/>
        </w:rPr>
        <w:t>d</w:t>
      </w:r>
      <w:r w:rsidR="009D2963" w:rsidRPr="00657B5B">
        <w:rPr>
          <w:rFonts w:cstheme="minorHAnsi"/>
          <w:sz w:val="24"/>
          <w:szCs w:val="24"/>
        </w:rPr>
        <w:t xml:space="preserve"> = N</w:t>
      </w:r>
      <w:r w:rsidR="009D2963" w:rsidRPr="00657B5B">
        <w:rPr>
          <w:rFonts w:cstheme="minorHAnsi"/>
          <w:sz w:val="24"/>
          <w:szCs w:val="24"/>
          <w:vertAlign w:val="subscript"/>
        </w:rPr>
        <w:t>v</w:t>
      </w:r>
      <w:r w:rsidR="009D2963" w:rsidRPr="00657B5B">
        <w:rPr>
          <w:rFonts w:cstheme="minorHAnsi"/>
          <w:sz w:val="24"/>
          <w:szCs w:val="24"/>
        </w:rPr>
        <w:t xml:space="preserve"> + N</w:t>
      </w:r>
      <w:r w:rsidR="009D2963" w:rsidRPr="00657B5B">
        <w:rPr>
          <w:rFonts w:cstheme="minorHAnsi"/>
          <w:sz w:val="24"/>
          <w:szCs w:val="24"/>
          <w:vertAlign w:val="subscript"/>
        </w:rPr>
        <w:t>c</w:t>
      </w:r>
      <w:r w:rsidR="009D2963" w:rsidRPr="00657B5B">
        <w:rPr>
          <w:rFonts w:cstheme="minorHAnsi"/>
          <w:sz w:val="24"/>
          <w:szCs w:val="24"/>
        </w:rPr>
        <w:t>)</w:t>
      </w:r>
      <w:r w:rsidR="00F10B13" w:rsidRPr="00657B5B">
        <w:rPr>
          <w:rFonts w:cstheme="minorHAnsi"/>
          <w:sz w:val="24"/>
          <w:szCs w:val="24"/>
        </w:rPr>
        <w:t>. It is convenient to choose the shared conserved residues to be at the origin</w:t>
      </w:r>
      <w:r w:rsidR="009A13EE">
        <w:rPr>
          <w:rFonts w:cstheme="minorHAnsi"/>
          <w:sz w:val="24"/>
          <w:szCs w:val="24"/>
        </w:rPr>
        <w:t>, and the positions</w:t>
      </w:r>
      <w:r w:rsidR="000B7D4C">
        <w:rPr>
          <w:rFonts w:cstheme="minorHAnsi"/>
          <w:sz w:val="24"/>
          <w:szCs w:val="24"/>
        </w:rPr>
        <w:t xml:space="preserve"> of the variable regions of different variant antigens on each of the</w:t>
      </w:r>
      <w:r w:rsidR="009A13EE">
        <w:rPr>
          <w:rFonts w:cstheme="minorHAnsi"/>
          <w:sz w:val="24"/>
          <w:szCs w:val="24"/>
        </w:rPr>
        <w:t xml:space="preserve"> N</w:t>
      </w:r>
      <w:r w:rsidR="009A13EE">
        <w:rPr>
          <w:rFonts w:cstheme="minorHAnsi"/>
          <w:sz w:val="24"/>
          <w:szCs w:val="24"/>
          <w:vertAlign w:val="subscript"/>
        </w:rPr>
        <w:t>v</w:t>
      </w:r>
      <w:r w:rsidR="009A13EE">
        <w:rPr>
          <w:rFonts w:cstheme="minorHAnsi"/>
          <w:sz w:val="24"/>
          <w:szCs w:val="24"/>
        </w:rPr>
        <w:t xml:space="preserve"> </w:t>
      </w:r>
      <w:r w:rsidR="000B7D4C">
        <w:rPr>
          <w:rFonts w:cstheme="minorHAnsi"/>
          <w:sz w:val="24"/>
          <w:szCs w:val="24"/>
        </w:rPr>
        <w:t>axes</w:t>
      </w:r>
      <w:r w:rsidR="009A13EE">
        <w:rPr>
          <w:rFonts w:cstheme="minorHAnsi"/>
          <w:sz w:val="24"/>
          <w:szCs w:val="24"/>
        </w:rPr>
        <w:t xml:space="preserve"> </w:t>
      </w:r>
      <w:r w:rsidR="00F10B13" w:rsidRPr="00657B5B">
        <w:rPr>
          <w:rFonts w:cstheme="minorHAnsi"/>
          <w:sz w:val="24"/>
          <w:szCs w:val="24"/>
        </w:rPr>
        <w:t>to be drawn from independent Gaussian distributions</w:t>
      </w:r>
      <w:r w:rsidR="000B7D4C">
        <w:rPr>
          <w:rFonts w:cstheme="minorHAnsi"/>
          <w:sz w:val="24"/>
          <w:szCs w:val="24"/>
        </w:rPr>
        <w:t>. That is</w:t>
      </w:r>
      <w:r w:rsidR="00F10B13" w:rsidRPr="00657B5B">
        <w:rPr>
          <w:rFonts w:cstheme="minorHAnsi"/>
          <w:sz w:val="24"/>
          <w:szCs w:val="24"/>
        </w:rPr>
        <w:t xml:space="preserve">, the probability of a variant antigen being located at a position,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m:t>
            </m:r>
          </m:e>
        </m:acc>
      </m:oMath>
      <w:r w:rsidR="00F10B13" w:rsidRPr="00657B5B">
        <w:rPr>
          <w:rFonts w:eastAsiaTheme="minorEastAsia" w:cstheme="minorHAnsi"/>
          <w:sz w:val="24"/>
          <w:szCs w:val="24"/>
        </w:rPr>
        <w:t>, in shape space is:</w:t>
      </w:r>
    </w:p>
    <w:p w14:paraId="1EBD9218" w14:textId="60900E41" w:rsidR="001E16BF" w:rsidRPr="000B7D4C" w:rsidRDefault="00363F16" w:rsidP="000B7D4C">
      <w:pPr>
        <w:jc w:val="center"/>
        <w:rPr>
          <w:rFonts w:eastAsiaTheme="minorEastAsia" w:cstheme="minorHAnsi"/>
          <w:sz w:val="24"/>
          <w:szCs w:val="24"/>
        </w:rPr>
      </w:pPr>
      <m:oMath>
        <m:r>
          <w:rPr>
            <w:rFonts w:ascii="Cambria Math" w:hAnsi="Cambria Math" w:cstheme="minorHAnsi"/>
            <w:sz w:val="24"/>
            <w:szCs w:val="24"/>
          </w:rPr>
          <w:lastRenderedPageBreak/>
          <m:t xml:space="preserve">P </m:t>
        </m:r>
        <m:d>
          <m:dPr>
            <m:ctrlPr>
              <w:rPr>
                <w:rFonts w:ascii="Cambria Math" w:hAnsi="Cambria Math" w:cstheme="minorHAnsi"/>
                <w:i/>
                <w:sz w:val="24"/>
                <w:szCs w:val="24"/>
              </w:rPr>
            </m:ctrlPr>
          </m:dPr>
          <m:e>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m:t>
                </m:r>
              </m:e>
            </m:acc>
            <m:ctrlPr>
              <w:rPr>
                <w:rFonts w:ascii="Cambria Math" w:eastAsiaTheme="minorEastAsia" w:hAnsi="Cambria Math" w:cstheme="minorHAnsi"/>
                <w:i/>
                <w:sz w:val="24"/>
                <w:szCs w:val="24"/>
              </w:rPr>
            </m:ctrlPr>
          </m:e>
        </m:d>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v</m:t>
                </m:r>
              </m:sub>
            </m:sSub>
          </m:sup>
          <m:e>
            <m:r>
              <w:rPr>
                <w:rFonts w:ascii="Cambria Math" w:eastAsiaTheme="minorEastAsia" w:hAnsi="Cambria Math" w:cstheme="minorHAnsi"/>
                <w:sz w:val="24"/>
                <w:szCs w:val="24"/>
              </w:rPr>
              <m:t xml:space="preserve">ϕ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0,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Sub>
              </m:e>
            </m:d>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c</m:t>
                    </m:r>
                  </m:sub>
                </m:sSub>
              </m:sup>
              <m:e>
                <m:r>
                  <w:rPr>
                    <w:rFonts w:ascii="Cambria Math" w:eastAsiaTheme="minorEastAsia" w:hAnsi="Cambria Math" w:cstheme="minorHAnsi"/>
                    <w:sz w:val="24"/>
                    <w:szCs w:val="24"/>
                  </w:rPr>
                  <m:t>δ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j</m:t>
                    </m:r>
                  </m:sub>
                </m:sSub>
              </m:e>
            </m:nary>
            <m:r>
              <w:rPr>
                <w:rFonts w:ascii="Cambria Math" w:eastAsiaTheme="minorEastAsia" w:hAnsi="Cambria Math" w:cstheme="minorHAnsi"/>
                <w:sz w:val="24"/>
                <w:szCs w:val="24"/>
              </w:rPr>
              <m:t xml:space="preserve">) </m:t>
            </m:r>
          </m:e>
        </m:nary>
      </m:oMath>
      <w:r w:rsidR="001E16BF" w:rsidRPr="00657B5B">
        <w:rPr>
          <w:rFonts w:eastAsiaTheme="minorEastAsia" w:cstheme="minorHAnsi"/>
          <w:sz w:val="24"/>
          <w:szCs w:val="24"/>
        </w:rPr>
        <w:tab/>
      </w:r>
      <w:r w:rsidR="001E16BF" w:rsidRPr="00657B5B">
        <w:rPr>
          <w:rFonts w:eastAsiaTheme="minorEastAsia" w:cstheme="minorHAnsi"/>
          <w:sz w:val="24"/>
          <w:szCs w:val="24"/>
        </w:rPr>
        <w:tab/>
      </w:r>
      <w:r w:rsidR="001E16BF" w:rsidRPr="00657B5B">
        <w:rPr>
          <w:rFonts w:eastAsiaTheme="minorEastAsia" w:cstheme="minorHAnsi"/>
          <w:sz w:val="24"/>
          <w:szCs w:val="24"/>
        </w:rPr>
        <w:tab/>
        <w:t>(</w:t>
      </w:r>
      <w:r w:rsidR="000B7D4C">
        <w:rPr>
          <w:rFonts w:eastAsiaTheme="minorEastAsia" w:cstheme="minorHAnsi"/>
          <w:sz w:val="24"/>
          <w:szCs w:val="24"/>
        </w:rPr>
        <w:t>14</w:t>
      </w:r>
      <w:r w:rsidR="001E16BF" w:rsidRPr="00657B5B">
        <w:rPr>
          <w:rFonts w:eastAsiaTheme="minorEastAsia" w:cstheme="minorHAnsi"/>
          <w:sz w:val="24"/>
          <w:szCs w:val="24"/>
        </w:rPr>
        <w:t>)</w:t>
      </w:r>
    </w:p>
    <w:p w14:paraId="44024610" w14:textId="273B80AB" w:rsidR="00121A40" w:rsidRPr="00657B5B" w:rsidRDefault="0072491B" w:rsidP="00A14982">
      <w:pPr>
        <w:jc w:val="both"/>
        <w:rPr>
          <w:rFonts w:eastAsiaTheme="minorEastAsia" w:cstheme="minorHAnsi"/>
          <w:sz w:val="24"/>
          <w:szCs w:val="24"/>
        </w:rPr>
      </w:pPr>
      <m:oMath>
        <m:r>
          <w:rPr>
            <w:rFonts w:ascii="Cambria Math" w:eastAsiaTheme="minorEastAsia" w:hAnsi="Cambria Math" w:cstheme="minorHAnsi"/>
            <w:sz w:val="24"/>
            <w:szCs w:val="24"/>
          </w:rPr>
          <m:t xml:space="preserve">ϕ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0,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Sub>
          </m:e>
        </m:d>
      </m:oMath>
      <w:r w:rsidRPr="00657B5B">
        <w:rPr>
          <w:rFonts w:eastAsiaTheme="minorEastAsia" w:cstheme="minorHAnsi"/>
          <w:sz w:val="24"/>
          <w:szCs w:val="24"/>
        </w:rPr>
        <w:t xml:space="preserve"> is a Gaussian function </w:t>
      </w:r>
      <w:r w:rsidR="00A14982">
        <w:rPr>
          <w:rFonts w:eastAsiaTheme="minorEastAsia" w:cstheme="minorHAnsi"/>
          <w:sz w:val="24"/>
          <w:szCs w:val="24"/>
        </w:rPr>
        <w:t>with</w:t>
      </w:r>
      <w:r w:rsidRPr="00657B5B">
        <w:rPr>
          <w:rFonts w:eastAsiaTheme="minorEastAsia" w:cstheme="minorHAnsi"/>
          <w:sz w:val="24"/>
          <w:szCs w:val="24"/>
        </w:rPr>
        <w:t xml:space="preserve"> zero mean and variance,</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 xml:space="preserve"> σ</m:t>
            </m:r>
          </m:e>
          <m:sub>
            <m:r>
              <w:rPr>
                <w:rFonts w:ascii="Cambria Math" w:eastAsiaTheme="minorEastAsia" w:hAnsi="Cambria Math" w:cstheme="minorHAnsi"/>
                <w:sz w:val="24"/>
                <w:szCs w:val="24"/>
              </w:rPr>
              <m:t>v</m:t>
            </m:r>
          </m:sub>
        </m:sSub>
      </m:oMath>
      <w:r w:rsidRPr="00657B5B">
        <w:rPr>
          <w:rFonts w:eastAsiaTheme="minorEastAsia" w:cstheme="minorHAnsi"/>
          <w:sz w:val="24"/>
          <w:szCs w:val="24"/>
        </w:rPr>
        <w:t>, that represents the positions of each coordinate, a</w:t>
      </w:r>
      <w:r w:rsidRPr="00657B5B">
        <w:rPr>
          <w:rFonts w:eastAsiaTheme="minorEastAsia" w:cstheme="minorHAnsi"/>
          <w:sz w:val="24"/>
          <w:szCs w:val="24"/>
          <w:vertAlign w:val="subscript"/>
        </w:rPr>
        <w:t>i</w:t>
      </w:r>
      <w:r w:rsidRPr="00657B5B">
        <w:rPr>
          <w:rFonts w:eastAsiaTheme="minorEastAsia" w:cstheme="minorHAnsi"/>
          <w:sz w:val="24"/>
          <w:szCs w:val="24"/>
        </w:rPr>
        <w:t xml:space="preserve">, describing the features of the variable regions, </w:t>
      </w:r>
      <m:oMath>
        <m:r>
          <w:rPr>
            <w:rFonts w:ascii="Cambria Math" w:eastAsiaTheme="minorEastAsia" w:hAnsi="Cambria Math" w:cstheme="minorHAnsi"/>
            <w:sz w:val="24"/>
            <w:szCs w:val="24"/>
          </w:rPr>
          <m:t>δ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j</m:t>
            </m:r>
          </m:sub>
        </m:sSub>
        <m:r>
          <w:rPr>
            <w:rFonts w:ascii="Cambria Math" w:eastAsiaTheme="minorEastAsia" w:hAnsi="Cambria Math" w:cstheme="minorHAnsi"/>
            <w:sz w:val="24"/>
            <w:szCs w:val="24"/>
          </w:rPr>
          <m:t>)</m:t>
        </m:r>
      </m:oMath>
      <w:r w:rsidRPr="00657B5B">
        <w:rPr>
          <w:rFonts w:eastAsiaTheme="minorEastAsia" w:cstheme="minorHAnsi"/>
          <w:sz w:val="24"/>
          <w:szCs w:val="24"/>
        </w:rPr>
        <w:t xml:space="preserve"> is the Kroenecker delta function denoting that all antigen</w:t>
      </w:r>
      <w:r w:rsidR="00712884" w:rsidRPr="00657B5B">
        <w:rPr>
          <w:rFonts w:eastAsiaTheme="minorEastAsia" w:cstheme="minorHAnsi"/>
          <w:sz w:val="24"/>
          <w:szCs w:val="24"/>
        </w:rPr>
        <w:t xml:space="preserve"> coordinates, </w:t>
      </w:r>
      <w:proofErr w:type="spellStart"/>
      <w:r w:rsidR="00712884" w:rsidRPr="00657B5B">
        <w:rPr>
          <w:rFonts w:eastAsiaTheme="minorEastAsia" w:cstheme="minorHAnsi"/>
          <w:sz w:val="24"/>
          <w:szCs w:val="24"/>
        </w:rPr>
        <w:t>a</w:t>
      </w:r>
      <w:r w:rsidR="00712884" w:rsidRPr="00657B5B">
        <w:rPr>
          <w:rFonts w:eastAsiaTheme="minorEastAsia" w:cstheme="minorHAnsi"/>
          <w:sz w:val="24"/>
          <w:szCs w:val="24"/>
          <w:vertAlign w:val="subscript"/>
        </w:rPr>
        <w:t>j</w:t>
      </w:r>
      <w:proofErr w:type="spellEnd"/>
      <w:r w:rsidR="00304443">
        <w:rPr>
          <w:rFonts w:eastAsiaTheme="minorEastAsia" w:cstheme="minorHAnsi"/>
          <w:sz w:val="24"/>
          <w:szCs w:val="24"/>
        </w:rPr>
        <w:t xml:space="preserve">, </w:t>
      </w:r>
      <w:r w:rsidR="00712884" w:rsidRPr="00657B5B">
        <w:rPr>
          <w:rFonts w:eastAsiaTheme="minorEastAsia" w:cstheme="minorHAnsi"/>
          <w:sz w:val="24"/>
          <w:szCs w:val="24"/>
        </w:rPr>
        <w:t xml:space="preserve">corresponding to the conserved residues </w:t>
      </w:r>
      <w:r w:rsidRPr="00657B5B">
        <w:rPr>
          <w:rFonts w:eastAsiaTheme="minorEastAsia" w:cstheme="minorHAnsi"/>
          <w:sz w:val="24"/>
          <w:szCs w:val="24"/>
        </w:rPr>
        <w:t>are located at the origin</w:t>
      </w:r>
      <w:r w:rsidR="00712884" w:rsidRPr="00657B5B">
        <w:rPr>
          <w:rFonts w:eastAsiaTheme="minorEastAsia" w:cstheme="minorHAnsi"/>
          <w:sz w:val="24"/>
          <w:szCs w:val="24"/>
        </w:rPr>
        <w:t>s of their respective axes</w:t>
      </w:r>
      <w:r w:rsidRPr="00657B5B">
        <w:rPr>
          <w:rFonts w:eastAsiaTheme="minorEastAsia" w:cstheme="minorHAnsi"/>
          <w:sz w:val="24"/>
          <w:szCs w:val="24"/>
        </w:rPr>
        <w:t>.</w:t>
      </w:r>
      <w:r w:rsidR="00BB4169" w:rsidRPr="00657B5B">
        <w:rPr>
          <w:rFonts w:eastAsiaTheme="minorEastAsia" w:cstheme="minorHAnsi"/>
          <w:sz w:val="24"/>
          <w:szCs w:val="24"/>
        </w:rPr>
        <w:t xml:space="preserve"> Using a Gaussian function to represent the positions of the variable regions of the variant antigens implies that, if a particular BCR is perfectly matched with a particular antigen’s variable residues (E = 0), then its interaction free energy with another antigen’s variable regions will differ by</w:t>
      </w:r>
      <w:r w:rsidR="000E454A" w:rsidRPr="00657B5B">
        <w:rPr>
          <w:rFonts w:eastAsiaTheme="minorEastAsia" w:cstheme="minorHAnsi"/>
          <w:sz w:val="24"/>
          <w:szCs w:val="24"/>
        </w:rPr>
        <w:t xml:space="preserve"> a typical value</w:t>
      </w:r>
      <w:r w:rsidR="006D6B2B" w:rsidRPr="00657B5B">
        <w:rPr>
          <w:rFonts w:eastAsiaTheme="minorEastAsia" w:cstheme="minorHAnsi"/>
          <w:sz w:val="24"/>
          <w:szCs w:val="24"/>
        </w:rPr>
        <w:t>,</w:t>
      </w:r>
      <w:r w:rsidR="000E454A" w:rsidRPr="00657B5B">
        <w:rPr>
          <w:rFonts w:eastAsiaTheme="minorEastAsia" w:cstheme="minorHAnsi"/>
          <w:sz w:val="24"/>
          <w:szCs w:val="24"/>
        </w:rPr>
        <w:t xml:space="preserve"> </w:t>
      </w:r>
      <w:proofErr w:type="spellStart"/>
      <w:r w:rsidR="000E454A" w:rsidRPr="00657B5B">
        <w:rPr>
          <w:rFonts w:eastAsiaTheme="minorEastAsia" w:cstheme="minorHAnsi"/>
          <w:sz w:val="24"/>
          <w:szCs w:val="24"/>
        </w:rPr>
        <w:t>E</w:t>
      </w:r>
      <w:r w:rsidR="000E454A" w:rsidRPr="00657B5B">
        <w:rPr>
          <w:rFonts w:eastAsiaTheme="minorEastAsia" w:cstheme="minorHAnsi"/>
          <w:sz w:val="24"/>
          <w:szCs w:val="24"/>
          <w:vertAlign w:val="subscript"/>
        </w:rPr>
        <w:t>v</w:t>
      </w:r>
      <w:proofErr w:type="spellEnd"/>
      <w:r w:rsidR="000E454A" w:rsidRPr="00657B5B">
        <w:rPr>
          <w:rFonts w:eastAsiaTheme="minorEastAsia" w:cstheme="minorHAnsi"/>
          <w:sz w:val="24"/>
          <w:szCs w:val="24"/>
        </w:rPr>
        <w:t>, which equals:</w:t>
      </w:r>
    </w:p>
    <w:p w14:paraId="538A4551" w14:textId="3FB25364" w:rsidR="000E454A" w:rsidRPr="00657B5B" w:rsidRDefault="00601DFA" w:rsidP="005477EB">
      <w:pPr>
        <w:jc w:val="center"/>
        <w:rPr>
          <w:rFonts w:eastAsiaTheme="minorEastAsia" w:cstheme="minorHAnsi"/>
          <w:sz w:val="24"/>
          <w:szCs w:val="24"/>
        </w:rPr>
      </w:pPr>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v</m:t>
                </m:r>
              </m:sub>
            </m:sSub>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d</m:t>
                </m:r>
              </m:sub>
            </m:sSub>
          </m:den>
        </m:f>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a</m:t>
                </m:r>
              </m:e>
            </m:acc>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v</m:t>
                </m:r>
              </m:sub>
            </m:sSub>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d</m:t>
                </m:r>
              </m:sub>
            </m:sSub>
          </m:den>
        </m:f>
        <m:r>
          <w:rPr>
            <w:rFonts w:ascii="Cambria Math" w:eastAsiaTheme="minorEastAsia" w:hAnsi="Cambria Math" w:cstheme="minorHAnsi"/>
            <w:sz w:val="24"/>
            <w:szCs w:val="24"/>
          </w:rPr>
          <m:t xml:space="preserve"> </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6D6B2B" w:rsidRPr="00657B5B">
        <w:rPr>
          <w:rFonts w:eastAsiaTheme="minorEastAsia" w:cstheme="minorHAnsi"/>
          <w:sz w:val="24"/>
          <w:szCs w:val="24"/>
        </w:rPr>
        <w:t xml:space="preserve"> </w:t>
      </w:r>
      <w:r w:rsidR="006D6B2B" w:rsidRPr="00657B5B">
        <w:rPr>
          <w:rFonts w:eastAsiaTheme="minorEastAsia" w:cstheme="minorHAnsi"/>
          <w:sz w:val="24"/>
          <w:szCs w:val="24"/>
        </w:rPr>
        <w:tab/>
      </w:r>
      <w:r w:rsidR="006D6B2B" w:rsidRPr="00657B5B">
        <w:rPr>
          <w:rFonts w:eastAsiaTheme="minorEastAsia" w:cstheme="minorHAnsi"/>
          <w:sz w:val="24"/>
          <w:szCs w:val="24"/>
        </w:rPr>
        <w:tab/>
        <w:t>(</w:t>
      </w:r>
      <w:r w:rsidR="00304443">
        <w:rPr>
          <w:rFonts w:eastAsiaTheme="minorEastAsia" w:cstheme="minorHAnsi"/>
          <w:sz w:val="24"/>
          <w:szCs w:val="24"/>
        </w:rPr>
        <w:t>15</w:t>
      </w:r>
      <w:r w:rsidR="006D6B2B" w:rsidRPr="00657B5B">
        <w:rPr>
          <w:rFonts w:eastAsiaTheme="minorEastAsia" w:cstheme="minorHAnsi"/>
          <w:sz w:val="24"/>
          <w:szCs w:val="24"/>
        </w:rPr>
        <w:t>)</w:t>
      </w:r>
    </w:p>
    <w:p w14:paraId="74E13020" w14:textId="36277F29" w:rsidR="00031941" w:rsidRPr="00657B5B" w:rsidRDefault="002E1373" w:rsidP="008F6C25">
      <w:pPr>
        <w:jc w:val="both"/>
        <w:rPr>
          <w:rFonts w:eastAsiaTheme="minorEastAsia" w:cstheme="minorHAnsi"/>
          <w:sz w:val="24"/>
          <w:szCs w:val="24"/>
        </w:rPr>
      </w:pPr>
      <w:r>
        <w:rPr>
          <w:rFonts w:cstheme="minorHAnsi"/>
          <w:sz w:val="24"/>
          <w:szCs w:val="24"/>
        </w:rPr>
        <w:t xml:space="preserve">We expect that the difference between the interaction free energies of a BCR with two variant antigens will be larger if the mutational distance between their variable regions is larger. </w:t>
      </w:r>
      <w:r w:rsidR="00031941" w:rsidRPr="00657B5B">
        <w:rPr>
          <w:rFonts w:cstheme="minorHAnsi"/>
          <w:sz w:val="24"/>
          <w:szCs w:val="24"/>
        </w:rPr>
        <w:t xml:space="preserve">So, given Eq. </w:t>
      </w:r>
      <w:r w:rsidR="00304443">
        <w:rPr>
          <w:rFonts w:cstheme="minorHAnsi"/>
          <w:sz w:val="24"/>
          <w:szCs w:val="24"/>
        </w:rPr>
        <w:t>15</w:t>
      </w:r>
      <w:r w:rsidR="00031941" w:rsidRPr="00657B5B">
        <w:rPr>
          <w:rFonts w:cstheme="minorHAnsi"/>
          <w:sz w:val="24"/>
          <w:szCs w:val="24"/>
        </w:rPr>
        <w:t xml:space="preserve">, the value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Pr>
          <w:rFonts w:eastAsiaTheme="minorEastAsia" w:cstheme="minorHAnsi"/>
          <w:sz w:val="24"/>
          <w:szCs w:val="24"/>
        </w:rPr>
        <w:t xml:space="preserve"> is a measure of </w:t>
      </w:r>
      <w:r w:rsidRPr="00657B5B">
        <w:rPr>
          <w:rFonts w:cstheme="minorHAnsi"/>
          <w:sz w:val="24"/>
          <w:szCs w:val="24"/>
        </w:rPr>
        <w:t>the mutational distance</w:t>
      </w:r>
      <w:r>
        <w:rPr>
          <w:rFonts w:cstheme="minorHAnsi"/>
          <w:sz w:val="24"/>
          <w:szCs w:val="24"/>
        </w:rPr>
        <w:t>s</w:t>
      </w:r>
      <w:r w:rsidRPr="00657B5B">
        <w:rPr>
          <w:rFonts w:cstheme="minorHAnsi"/>
          <w:sz w:val="24"/>
          <w:szCs w:val="24"/>
        </w:rPr>
        <w:t xml:space="preserve"> between the variable regions of </w:t>
      </w:r>
      <w:r>
        <w:rPr>
          <w:rFonts w:cstheme="minorHAnsi"/>
          <w:sz w:val="24"/>
          <w:szCs w:val="24"/>
        </w:rPr>
        <w:t>varia</w:t>
      </w:r>
      <w:r w:rsidR="00983ED8">
        <w:rPr>
          <w:rFonts w:cstheme="minorHAnsi"/>
          <w:sz w:val="24"/>
          <w:szCs w:val="24"/>
        </w:rPr>
        <w:t>nt</w:t>
      </w:r>
      <w:r>
        <w:rPr>
          <w:rFonts w:cstheme="minorHAnsi"/>
          <w:sz w:val="24"/>
          <w:szCs w:val="24"/>
        </w:rPr>
        <w:t xml:space="preserve"> </w:t>
      </w:r>
      <w:r w:rsidRPr="00657B5B">
        <w:rPr>
          <w:rFonts w:cstheme="minorHAnsi"/>
          <w:sz w:val="24"/>
          <w:szCs w:val="24"/>
        </w:rPr>
        <w:t>antigens</w:t>
      </w:r>
      <w:r>
        <w:rPr>
          <w:rFonts w:cstheme="minorHAnsi"/>
          <w:sz w:val="24"/>
          <w:szCs w:val="24"/>
        </w:rPr>
        <w:t>.</w:t>
      </w:r>
      <w:r w:rsidR="00031941" w:rsidRPr="00657B5B">
        <w:rPr>
          <w:rFonts w:eastAsiaTheme="minorEastAsia" w:cstheme="minorHAnsi"/>
          <w:sz w:val="24"/>
          <w:szCs w:val="24"/>
        </w:rPr>
        <w:t xml:space="preserve"> </w:t>
      </w:r>
      <w:r w:rsidR="00983ED8">
        <w:rPr>
          <w:rFonts w:eastAsiaTheme="minorEastAsia" w:cstheme="minorHAnsi"/>
          <w:sz w:val="24"/>
          <w:szCs w:val="24"/>
        </w:rPr>
        <w:t>W</w:t>
      </w:r>
      <w:r w:rsidR="00031941" w:rsidRPr="00657B5B">
        <w:rPr>
          <w:rFonts w:eastAsiaTheme="minorEastAsia" w:cstheme="minorHAnsi"/>
          <w:sz w:val="24"/>
          <w:szCs w:val="24"/>
        </w:rPr>
        <w:t xml:space="preserve">e will </w:t>
      </w:r>
      <w:r w:rsidR="00896949">
        <w:rPr>
          <w:rFonts w:eastAsiaTheme="minorEastAsia" w:cstheme="minorHAnsi"/>
          <w:sz w:val="24"/>
          <w:szCs w:val="24"/>
        </w:rPr>
        <w:t xml:space="preserve">vary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896949">
        <w:rPr>
          <w:rFonts w:eastAsiaTheme="minorEastAsia" w:cstheme="minorHAnsi"/>
          <w:sz w:val="24"/>
          <w:szCs w:val="24"/>
        </w:rPr>
        <w:t xml:space="preserve"> to </w:t>
      </w:r>
      <w:r w:rsidR="00031941" w:rsidRPr="00657B5B">
        <w:rPr>
          <w:rFonts w:eastAsiaTheme="minorEastAsia" w:cstheme="minorHAnsi"/>
          <w:sz w:val="24"/>
          <w:szCs w:val="24"/>
        </w:rPr>
        <w:t xml:space="preserve">study the effects of immunization with </w:t>
      </w:r>
      <w:r>
        <w:rPr>
          <w:rFonts w:eastAsiaTheme="minorEastAsia" w:cstheme="minorHAnsi"/>
          <w:sz w:val="24"/>
          <w:szCs w:val="24"/>
        </w:rPr>
        <w:t xml:space="preserve">a cocktail of </w:t>
      </w:r>
      <w:r w:rsidR="00031941" w:rsidRPr="00657B5B">
        <w:rPr>
          <w:rFonts w:eastAsiaTheme="minorEastAsia" w:cstheme="minorHAnsi"/>
          <w:sz w:val="24"/>
          <w:szCs w:val="24"/>
        </w:rPr>
        <w:t xml:space="preserve">variant antigens that </w:t>
      </w:r>
      <w:r w:rsidR="00983ED8">
        <w:rPr>
          <w:rFonts w:eastAsiaTheme="minorEastAsia" w:cstheme="minorHAnsi"/>
          <w:sz w:val="24"/>
          <w:szCs w:val="24"/>
        </w:rPr>
        <w:t xml:space="preserve">differ </w:t>
      </w:r>
      <w:r w:rsidR="00031941" w:rsidRPr="00657B5B">
        <w:rPr>
          <w:rFonts w:eastAsiaTheme="minorEastAsia" w:cstheme="minorHAnsi"/>
          <w:sz w:val="24"/>
          <w:szCs w:val="24"/>
        </w:rPr>
        <w:t xml:space="preserve">in their variable regions to different extents.  </w:t>
      </w:r>
    </w:p>
    <w:p w14:paraId="679A017E" w14:textId="0F460C4B" w:rsidR="00031941" w:rsidRPr="00657B5B" w:rsidRDefault="00CC62F1" w:rsidP="008F6C25">
      <w:pPr>
        <w:jc w:val="both"/>
        <w:rPr>
          <w:rFonts w:cstheme="minorHAnsi"/>
          <w:sz w:val="24"/>
          <w:szCs w:val="24"/>
        </w:rPr>
      </w:pPr>
      <w:r w:rsidRPr="00657B5B">
        <w:rPr>
          <w:rFonts w:cstheme="minorHAnsi"/>
          <w:sz w:val="24"/>
          <w:szCs w:val="24"/>
        </w:rPr>
        <w:t xml:space="preserve">During affinity maturation, the BCRs mutate, and this can be represented by a random displacement of a particular BCR in shape space. </w:t>
      </w:r>
    </w:p>
    <w:p w14:paraId="15209C48" w14:textId="0D905C7B" w:rsidR="0025332F" w:rsidRPr="00657B5B" w:rsidRDefault="00601DFA" w:rsidP="005477EB">
      <w:pPr>
        <w:jc w:val="center"/>
        <w:rPr>
          <w:rFonts w:cstheme="minorHAnsi"/>
          <w:sz w:val="24"/>
          <w:szCs w:val="24"/>
        </w:rPr>
      </w:pPr>
      <m:oMath>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t+1</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m:t>
            </m:r>
          </m:sup>
        </m:sSup>
        <m:r>
          <w:rPr>
            <w:rFonts w:ascii="Cambria Math" w:hAnsi="Cambria Math" w:cstheme="minorHAnsi"/>
            <w:sz w:val="24"/>
            <w:szCs w:val="24"/>
          </w:rPr>
          <m:t xml:space="preserve">+ </m:t>
        </m:r>
        <m:r>
          <m:rPr>
            <m:sty m:val="p"/>
          </m:rPr>
          <w:rPr>
            <w:rFonts w:ascii="Cambria Math" w:hAnsi="Cambria Math" w:cstheme="minorHAnsi"/>
            <w:sz w:val="24"/>
            <w:szCs w:val="24"/>
          </w:rPr>
          <m:t>Δ</m:t>
        </m:r>
        <m:acc>
          <m:accPr>
            <m:chr m:val="⃗"/>
            <m:ctrlPr>
              <w:rPr>
                <w:rFonts w:ascii="Cambria Math" w:hAnsi="Cambria Math" w:cstheme="minorHAnsi"/>
                <w:i/>
                <w:sz w:val="24"/>
                <w:szCs w:val="24"/>
              </w:rPr>
            </m:ctrlPr>
          </m:accPr>
          <m:e>
            <m:r>
              <w:rPr>
                <w:rFonts w:ascii="Cambria Math" w:hAnsi="Cambria Math" w:cstheme="minorHAnsi"/>
                <w:sz w:val="24"/>
                <w:szCs w:val="24"/>
              </w:rPr>
              <m:t>r</m:t>
            </m:r>
          </m:e>
        </m:acc>
        <m:r>
          <w:rPr>
            <w:rFonts w:ascii="Cambria Math" w:hAnsi="Cambria Math" w:cstheme="minorHAnsi"/>
            <w:sz w:val="24"/>
            <w:szCs w:val="24"/>
          </w:rPr>
          <m:t xml:space="preserve"> </m:t>
        </m:r>
      </m:oMath>
      <w:r w:rsidR="0025332F" w:rsidRPr="00657B5B">
        <w:rPr>
          <w:rFonts w:eastAsiaTheme="minorEastAsia" w:cstheme="minorHAnsi"/>
          <w:sz w:val="24"/>
          <w:szCs w:val="24"/>
        </w:rPr>
        <w:tab/>
      </w:r>
      <w:r w:rsidR="0025332F" w:rsidRPr="00657B5B">
        <w:rPr>
          <w:rFonts w:eastAsiaTheme="minorEastAsia" w:cstheme="minorHAnsi"/>
          <w:sz w:val="24"/>
          <w:szCs w:val="24"/>
        </w:rPr>
        <w:tab/>
        <w:t>(</w:t>
      </w:r>
      <w:r w:rsidR="00896949">
        <w:rPr>
          <w:rFonts w:eastAsiaTheme="minorEastAsia" w:cstheme="minorHAnsi"/>
          <w:sz w:val="24"/>
          <w:szCs w:val="24"/>
        </w:rPr>
        <w:t>16</w:t>
      </w:r>
      <w:r w:rsidR="0025332F" w:rsidRPr="00657B5B">
        <w:rPr>
          <w:rFonts w:eastAsiaTheme="minorEastAsia" w:cstheme="minorHAnsi"/>
          <w:sz w:val="24"/>
          <w:szCs w:val="24"/>
        </w:rPr>
        <w:t>)</w:t>
      </w:r>
    </w:p>
    <w:p w14:paraId="018FBF59" w14:textId="036CB507" w:rsidR="0025332F" w:rsidRPr="00657B5B" w:rsidRDefault="0025332F" w:rsidP="008F6C25">
      <w:pPr>
        <w:jc w:val="both"/>
        <w:rPr>
          <w:rFonts w:eastAsiaTheme="minorEastAsia" w:cstheme="minorHAnsi"/>
          <w:sz w:val="24"/>
          <w:szCs w:val="24"/>
        </w:rPr>
      </w:pPr>
      <m:oMath>
        <m:r>
          <w:rPr>
            <w:rFonts w:ascii="Cambria Math" w:hAnsi="Cambria Math" w:cstheme="minorHAnsi"/>
            <w:sz w:val="24"/>
            <w:szCs w:val="24"/>
          </w:rPr>
          <m:t xml:space="preserve"> </m:t>
        </m:r>
      </m:oMath>
      <w:r w:rsidR="008D0E70" w:rsidRPr="00657B5B">
        <w:rPr>
          <w:rFonts w:eastAsiaTheme="minorEastAsia" w:cstheme="minorHAnsi"/>
          <w:sz w:val="24"/>
          <w:szCs w:val="24"/>
        </w:rPr>
        <w:t xml:space="preserve">where </w:t>
      </w:r>
      <m:oMath>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t+1</m:t>
            </m:r>
          </m:sup>
        </m:sSup>
      </m:oMath>
      <w:r w:rsidR="008D0E70" w:rsidRPr="00657B5B">
        <w:rPr>
          <w:rFonts w:eastAsiaTheme="minorEastAsia" w:cstheme="minorHAnsi"/>
          <w:sz w:val="24"/>
          <w:szCs w:val="24"/>
        </w:rPr>
        <w:t xml:space="preserve"> is the position of the BCR in consideration after mutation, </w:t>
      </w:r>
      <m:oMath>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m:t>
            </m:r>
          </m:sup>
        </m:sSup>
      </m:oMath>
      <w:r w:rsidR="008D0E70" w:rsidRPr="00657B5B">
        <w:rPr>
          <w:rFonts w:eastAsiaTheme="minorEastAsia" w:cstheme="minorHAnsi"/>
          <w:sz w:val="24"/>
          <w:szCs w:val="24"/>
        </w:rPr>
        <w:t xml:space="preserve"> is its position before mutation, and </w:t>
      </w:r>
      <m:oMath>
        <m:r>
          <m:rPr>
            <m:sty m:val="p"/>
          </m:rPr>
          <w:rPr>
            <w:rFonts w:ascii="Cambria Math" w:hAnsi="Cambria Math" w:cstheme="minorHAnsi"/>
            <w:sz w:val="24"/>
            <w:szCs w:val="24"/>
          </w:rPr>
          <m:t>Δ</m:t>
        </m:r>
        <m:acc>
          <m:accPr>
            <m:chr m:val="⃗"/>
            <m:ctrlPr>
              <w:rPr>
                <w:rFonts w:ascii="Cambria Math" w:hAnsi="Cambria Math" w:cstheme="minorHAnsi"/>
                <w:i/>
                <w:sz w:val="24"/>
                <w:szCs w:val="24"/>
              </w:rPr>
            </m:ctrlPr>
          </m:accPr>
          <m:e>
            <m:r>
              <w:rPr>
                <w:rFonts w:ascii="Cambria Math" w:hAnsi="Cambria Math" w:cstheme="minorHAnsi"/>
                <w:sz w:val="24"/>
                <w:szCs w:val="24"/>
              </w:rPr>
              <m:t>r</m:t>
            </m:r>
          </m:e>
        </m:acc>
      </m:oMath>
      <w:r w:rsidR="008D0E70" w:rsidRPr="00657B5B">
        <w:rPr>
          <w:rFonts w:eastAsiaTheme="minorEastAsia" w:cstheme="minorHAnsi"/>
          <w:sz w:val="24"/>
          <w:szCs w:val="24"/>
        </w:rPr>
        <w:t xml:space="preserve"> is the random displacement, which can be chosen </w:t>
      </w:r>
      <w:r w:rsidR="001A5FE9" w:rsidRPr="00657B5B">
        <w:rPr>
          <w:rFonts w:eastAsiaTheme="minorEastAsia" w:cstheme="minorHAnsi"/>
          <w:sz w:val="24"/>
          <w:szCs w:val="24"/>
        </w:rPr>
        <w:t xml:space="preserve">(for simplicity) </w:t>
      </w:r>
      <w:r w:rsidR="008D0E70" w:rsidRPr="00657B5B">
        <w:rPr>
          <w:rFonts w:eastAsiaTheme="minorEastAsia" w:cstheme="minorHAnsi"/>
          <w:sz w:val="24"/>
          <w:szCs w:val="24"/>
        </w:rPr>
        <w:t xml:space="preserve">to be drawn from a Gaussian distribution </w:t>
      </w:r>
      <w:r w:rsidR="001A5FE9" w:rsidRPr="00657B5B">
        <w:rPr>
          <w:rFonts w:eastAsiaTheme="minorEastAsia" w:cstheme="minorHAnsi"/>
          <w:sz w:val="24"/>
          <w:szCs w:val="24"/>
        </w:rPr>
        <w:t xml:space="preserve">with zero mean and variance, </w:t>
      </w:r>
      <m:oMath>
        <m:sSub>
          <m:sSubPr>
            <m:ctrlPr>
              <w:rPr>
                <w:rFonts w:ascii="Cambria Math" w:hAnsi="Cambria Math" w:cstheme="minorHAnsi"/>
                <w:sz w:val="24"/>
                <w:szCs w:val="24"/>
              </w:rPr>
            </m:ctrlPr>
          </m:sSubPr>
          <m:e>
            <m:r>
              <w:rPr>
                <w:rFonts w:ascii="Cambria Math" w:hAnsi="Cambria Math" w:cstheme="minorHAnsi"/>
                <w:sz w:val="24"/>
                <w:szCs w:val="24"/>
              </w:rPr>
              <m:t>σ</m:t>
            </m:r>
          </m:e>
          <m:sub>
            <m:r>
              <w:rPr>
                <w:rFonts w:ascii="Cambria Math" w:hAnsi="Cambria Math" w:cstheme="minorHAnsi"/>
                <w:sz w:val="24"/>
                <w:szCs w:val="24"/>
              </w:rPr>
              <m:t>m</m:t>
            </m:r>
          </m:sub>
        </m:sSub>
      </m:oMath>
      <w:r w:rsidR="008D0E70" w:rsidRPr="00657B5B">
        <w:rPr>
          <w:rFonts w:eastAsiaTheme="minorEastAsia" w:cstheme="minorHAnsi"/>
          <w:sz w:val="24"/>
          <w:szCs w:val="24"/>
        </w:rPr>
        <w:t xml:space="preserve">; i.e., </w:t>
      </w:r>
    </w:p>
    <w:p w14:paraId="5C1B06BF" w14:textId="38CA2A17" w:rsidR="008D0E70" w:rsidRPr="00657B5B" w:rsidRDefault="001A5FE9" w:rsidP="005477EB">
      <w:pPr>
        <w:jc w:val="center"/>
        <w:rPr>
          <w:rFonts w:eastAsiaTheme="minorEastAsia" w:cstheme="minorHAnsi"/>
          <w:sz w:val="24"/>
          <w:szCs w:val="24"/>
        </w:rPr>
      </w:pPr>
      <m:oMath>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p"/>
              </m:rPr>
              <w:rPr>
                <w:rFonts w:ascii="Cambria Math" w:hAnsi="Cambria Math" w:cstheme="minorHAnsi"/>
                <w:sz w:val="24"/>
                <w:szCs w:val="24"/>
              </w:rPr>
              <m:t>Δ</m:t>
            </m:r>
            <m:acc>
              <m:accPr>
                <m:chr m:val="⃗"/>
                <m:ctrlPr>
                  <w:rPr>
                    <w:rFonts w:ascii="Cambria Math" w:hAnsi="Cambria Math" w:cstheme="minorHAnsi"/>
                    <w:i/>
                    <w:sz w:val="24"/>
                    <w:szCs w:val="24"/>
                  </w:rPr>
                </m:ctrlPr>
              </m:accPr>
              <m:e>
                <m:r>
                  <w:rPr>
                    <w:rFonts w:ascii="Cambria Math" w:hAnsi="Cambria Math" w:cstheme="minorHAnsi"/>
                    <w:sz w:val="24"/>
                    <w:szCs w:val="24"/>
                  </w:rPr>
                  <m:t>r</m:t>
                </m:r>
              </m:e>
            </m:acc>
            <m:ctrlPr>
              <w:rPr>
                <w:rFonts w:ascii="Cambria Math" w:eastAsiaTheme="minorEastAsia" w:hAnsi="Cambria Math" w:cstheme="minorHAnsi"/>
                <w:i/>
                <w:sz w:val="24"/>
                <w:szCs w:val="24"/>
              </w:rPr>
            </m:ctrlPr>
          </m:e>
        </m:d>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d</m:t>
                </m:r>
              </m:sub>
            </m:sSub>
          </m:sup>
          <m:e>
            <m:r>
              <w:rPr>
                <w:rFonts w:ascii="Cambria Math" w:eastAsiaTheme="minorEastAsia" w:hAnsi="Cambria Math" w:cstheme="minorHAnsi"/>
                <w:sz w:val="24"/>
                <w:szCs w:val="24"/>
              </w:rPr>
              <m:t>ϕ (</m:t>
            </m:r>
            <m:r>
              <m:rPr>
                <m:sty m:val="p"/>
              </m:rPr>
              <w:rPr>
                <w:rFonts w:ascii="Cambria Math" w:eastAsiaTheme="minorEastAsia" w:hAnsi="Cambria Math" w:cstheme="minorHAnsi"/>
                <w:sz w:val="24"/>
                <w:szCs w:val="24"/>
              </w:rPr>
              <m:t>Δ</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0, </m:t>
            </m:r>
            <m:sSub>
              <m:sSubPr>
                <m:ctrlPr>
                  <w:rPr>
                    <w:rFonts w:ascii="Cambria Math" w:hAnsi="Cambria Math" w:cstheme="minorHAnsi"/>
                    <w:sz w:val="24"/>
                    <w:szCs w:val="24"/>
                  </w:rPr>
                </m:ctrlPr>
              </m:sSubPr>
              <m:e>
                <m:r>
                  <w:rPr>
                    <w:rFonts w:ascii="Cambria Math" w:hAnsi="Cambria Math" w:cstheme="minorHAnsi"/>
                    <w:sz w:val="24"/>
                    <w:szCs w:val="24"/>
                  </w:rPr>
                  <m:t>σ</m:t>
                </m:r>
              </m:e>
              <m:sub>
                <m:r>
                  <w:rPr>
                    <w:rFonts w:ascii="Cambria Math" w:hAnsi="Cambria Math" w:cstheme="minorHAnsi"/>
                    <w:sz w:val="24"/>
                    <w:szCs w:val="24"/>
                  </w:rPr>
                  <m:t>m</m:t>
                </m:r>
              </m:sub>
            </m:sSub>
            <m:r>
              <w:rPr>
                <w:rFonts w:ascii="Cambria Math" w:eastAsiaTheme="minorEastAsia" w:hAnsi="Cambria Math" w:cstheme="minorHAnsi"/>
                <w:sz w:val="24"/>
                <w:szCs w:val="24"/>
              </w:rPr>
              <m:t>)</m:t>
            </m:r>
          </m:e>
        </m:nary>
      </m:oMath>
      <w:r w:rsidRPr="00657B5B">
        <w:rPr>
          <w:rFonts w:eastAsiaTheme="minorEastAsia" w:cstheme="minorHAnsi"/>
          <w:sz w:val="24"/>
          <w:szCs w:val="24"/>
        </w:rPr>
        <w:tab/>
      </w:r>
      <w:r w:rsidRPr="00657B5B">
        <w:rPr>
          <w:rFonts w:eastAsiaTheme="minorEastAsia" w:cstheme="minorHAnsi"/>
          <w:sz w:val="24"/>
          <w:szCs w:val="24"/>
        </w:rPr>
        <w:tab/>
      </w:r>
      <w:r w:rsidRPr="00657B5B">
        <w:rPr>
          <w:rFonts w:eastAsiaTheme="minorEastAsia" w:cstheme="minorHAnsi"/>
          <w:sz w:val="24"/>
          <w:szCs w:val="24"/>
        </w:rPr>
        <w:tab/>
        <w:t>(</w:t>
      </w:r>
      <w:r w:rsidR="00896949">
        <w:rPr>
          <w:rFonts w:eastAsiaTheme="minorEastAsia" w:cstheme="minorHAnsi"/>
          <w:sz w:val="24"/>
          <w:szCs w:val="24"/>
        </w:rPr>
        <w:t>17</w:t>
      </w:r>
      <w:r w:rsidRPr="00657B5B">
        <w:rPr>
          <w:rFonts w:eastAsiaTheme="minorEastAsia" w:cstheme="minorHAnsi"/>
          <w:sz w:val="24"/>
          <w:szCs w:val="24"/>
        </w:rPr>
        <w:t>)</w:t>
      </w:r>
    </w:p>
    <w:p w14:paraId="6804366A" w14:textId="16431079" w:rsidR="001A5FE9" w:rsidRPr="00657B5B" w:rsidRDefault="00896949" w:rsidP="008F6C25">
      <w:pPr>
        <w:jc w:val="both"/>
        <w:rPr>
          <w:rFonts w:eastAsiaTheme="minorEastAsia" w:cstheme="minorHAnsi"/>
          <w:sz w:val="24"/>
          <w:szCs w:val="24"/>
        </w:rPr>
      </w:pPr>
      <w:r>
        <w:rPr>
          <w:rFonts w:eastAsiaTheme="minorEastAsia" w:cstheme="minorHAnsi"/>
          <w:sz w:val="24"/>
          <w:szCs w:val="24"/>
        </w:rPr>
        <w:t xml:space="preserve">where </w:t>
      </w:r>
      <m:oMath>
        <m:r>
          <w:rPr>
            <w:rFonts w:ascii="Cambria Math" w:eastAsiaTheme="minorEastAsia" w:hAnsi="Cambria Math" w:cstheme="minorHAnsi"/>
            <w:sz w:val="24"/>
            <w:szCs w:val="24"/>
          </w:rPr>
          <m:t>ϕ</m:t>
        </m:r>
      </m:oMath>
      <w:r w:rsidR="001A5FE9" w:rsidRPr="00657B5B">
        <w:rPr>
          <w:rFonts w:eastAsiaTheme="minorEastAsia" w:cstheme="minorHAnsi"/>
          <w:sz w:val="24"/>
          <w:szCs w:val="24"/>
        </w:rPr>
        <w:t xml:space="preserve"> is a Gaussian </w:t>
      </w:r>
      <w:proofErr w:type="gramStart"/>
      <w:r w:rsidR="001A5FE9" w:rsidRPr="00657B5B">
        <w:rPr>
          <w:rFonts w:eastAsiaTheme="minorEastAsia" w:cstheme="minorHAnsi"/>
          <w:sz w:val="24"/>
          <w:szCs w:val="24"/>
        </w:rPr>
        <w:t>distribution.</w:t>
      </w:r>
      <w:proofErr w:type="gramEnd"/>
    </w:p>
    <w:p w14:paraId="1093E2FC" w14:textId="30D85428" w:rsidR="00981CBA" w:rsidRPr="00657B5B" w:rsidRDefault="008638C8" w:rsidP="008F6C25">
      <w:pPr>
        <w:jc w:val="both"/>
        <w:rPr>
          <w:rFonts w:cstheme="minorHAnsi"/>
          <w:sz w:val="24"/>
          <w:szCs w:val="24"/>
        </w:rPr>
      </w:pPr>
      <w:r w:rsidRPr="00657B5B">
        <w:rPr>
          <w:rFonts w:cstheme="minorHAnsi"/>
          <w:sz w:val="24"/>
          <w:szCs w:val="24"/>
        </w:rPr>
        <w:t xml:space="preserve">The representation of mutations and free energies of interaction described </w:t>
      </w:r>
      <w:r w:rsidR="00896949">
        <w:rPr>
          <w:rFonts w:cstheme="minorHAnsi"/>
          <w:sz w:val="24"/>
          <w:szCs w:val="24"/>
        </w:rPr>
        <w:t xml:space="preserve">above </w:t>
      </w:r>
      <w:r w:rsidR="00981CBA" w:rsidRPr="00657B5B">
        <w:rPr>
          <w:rFonts w:cstheme="minorHAnsi"/>
          <w:sz w:val="24"/>
          <w:szCs w:val="24"/>
        </w:rPr>
        <w:t xml:space="preserve">has the pleasing feature that </w:t>
      </w:r>
      <w:r w:rsidRPr="00657B5B">
        <w:rPr>
          <w:rFonts w:cstheme="minorHAnsi"/>
          <w:sz w:val="24"/>
          <w:szCs w:val="24"/>
        </w:rPr>
        <w:t xml:space="preserve">the average change in a BCR’s interaction </w:t>
      </w:r>
      <w:r w:rsidR="004345D1">
        <w:rPr>
          <w:rFonts w:cstheme="minorHAnsi"/>
          <w:sz w:val="24"/>
          <w:szCs w:val="24"/>
        </w:rPr>
        <w:t xml:space="preserve">free energy </w:t>
      </w:r>
      <w:r w:rsidRPr="00657B5B">
        <w:rPr>
          <w:rFonts w:cstheme="minorHAnsi"/>
          <w:sz w:val="24"/>
          <w:szCs w:val="24"/>
        </w:rPr>
        <w:t xml:space="preserve">with </w:t>
      </w:r>
      <w:r w:rsidR="00981CBA" w:rsidRPr="00657B5B">
        <w:rPr>
          <w:rFonts w:cstheme="minorHAnsi"/>
          <w:sz w:val="24"/>
          <w:szCs w:val="24"/>
        </w:rPr>
        <w:t xml:space="preserve">a given antigen upon BCR mutation is positive – i.e., changes in free energy of binding are more likely to be deleterious, rather than beneficial, </w:t>
      </w:r>
      <w:r w:rsidR="008F6C25">
        <w:rPr>
          <w:rFonts w:cstheme="minorHAnsi"/>
          <w:sz w:val="24"/>
          <w:szCs w:val="24"/>
        </w:rPr>
        <w:t>consistent with</w:t>
      </w:r>
      <w:r w:rsidR="00981CBA" w:rsidRPr="00657B5B">
        <w:rPr>
          <w:rFonts w:cstheme="minorHAnsi"/>
          <w:sz w:val="24"/>
          <w:szCs w:val="24"/>
        </w:rPr>
        <w:t xml:space="preserve"> </w:t>
      </w:r>
      <w:r w:rsidR="008F6C25">
        <w:rPr>
          <w:rFonts w:cstheme="minorHAnsi"/>
          <w:sz w:val="24"/>
          <w:szCs w:val="24"/>
        </w:rPr>
        <w:t xml:space="preserve">expectations and </w:t>
      </w:r>
      <w:r w:rsidR="00981CBA" w:rsidRPr="00657B5B">
        <w:rPr>
          <w:rFonts w:cstheme="minorHAnsi"/>
          <w:sz w:val="24"/>
          <w:szCs w:val="24"/>
        </w:rPr>
        <w:t>experiments. This is because the average change in free energy of binding with a particular antigen upon BCR mutation</w:t>
      </w:r>
      <w:r w:rsidR="008B00B1" w:rsidRPr="00657B5B">
        <w:rPr>
          <w:rFonts w:cstheme="minorHAnsi"/>
          <w:sz w:val="24"/>
          <w:szCs w:val="24"/>
        </w:rPr>
        <w:t xml:space="preserve">, </w:t>
      </w:r>
      <m:oMath>
        <m:r>
          <w:rPr>
            <w:rFonts w:ascii="Cambria Math" w:hAnsi="Cambria Math" w:cstheme="minorHAnsi"/>
            <w:sz w:val="24"/>
            <w:szCs w:val="24"/>
          </w:rPr>
          <m:t>&lt;∆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m</m:t>
            </m:r>
          </m:sub>
        </m:sSub>
        <m:r>
          <w:rPr>
            <w:rFonts w:ascii="Cambria Math" w:hAnsi="Cambria Math" w:cstheme="minorHAnsi"/>
            <w:sz w:val="24"/>
            <w:szCs w:val="24"/>
          </w:rPr>
          <m:t>&gt;</m:t>
        </m:r>
      </m:oMath>
      <w:r w:rsidR="004345D1">
        <w:rPr>
          <w:rFonts w:eastAsiaTheme="minorEastAsia" w:cstheme="minorHAnsi"/>
          <w:sz w:val="24"/>
          <w:szCs w:val="24"/>
        </w:rPr>
        <w:t>,</w:t>
      </w:r>
      <w:r w:rsidR="00981CBA" w:rsidRPr="00657B5B">
        <w:rPr>
          <w:rFonts w:cstheme="minorHAnsi"/>
          <w:sz w:val="24"/>
          <w:szCs w:val="24"/>
        </w:rPr>
        <w:t xml:space="preserve"> is</w:t>
      </w:r>
      <w:r w:rsidR="008B00B1" w:rsidRPr="00657B5B">
        <w:rPr>
          <w:rFonts w:cstheme="minorHAnsi"/>
          <w:sz w:val="24"/>
          <w:szCs w:val="24"/>
        </w:rPr>
        <w:t xml:space="preserve"> given by</w:t>
      </w:r>
      <w:r w:rsidR="00981CBA" w:rsidRPr="00657B5B">
        <w:rPr>
          <w:rFonts w:cstheme="minorHAnsi"/>
          <w:sz w:val="24"/>
          <w:szCs w:val="24"/>
        </w:rPr>
        <w:t>:</w:t>
      </w:r>
    </w:p>
    <w:p w14:paraId="50E0EF54" w14:textId="6B89FFEF" w:rsidR="008B00B1" w:rsidRPr="00657B5B" w:rsidRDefault="00601DFA" w:rsidP="005477EB">
      <w:pPr>
        <w:jc w:val="center"/>
        <w:rPr>
          <w:rFonts w:eastAsiaTheme="minorEastAsia" w:cstheme="minorHAnsi"/>
          <w:sz w:val="24"/>
          <w:szCs w:val="24"/>
        </w:rPr>
      </w:pPr>
      <m:oMath>
        <m:f>
          <m:fPr>
            <m:ctrlPr>
              <w:rPr>
                <w:rFonts w:ascii="Cambria Math" w:hAnsi="Cambria Math" w:cstheme="minorHAnsi"/>
                <w:i/>
                <w:sz w:val="24"/>
                <w:szCs w:val="24"/>
              </w:rPr>
            </m:ctrlPr>
          </m:fPr>
          <m:num>
            <m:r>
              <w:rPr>
                <w:rFonts w:ascii="Cambria Math" w:hAnsi="Cambria Math" w:cstheme="minorHAnsi"/>
                <w:sz w:val="24"/>
                <w:szCs w:val="24"/>
              </w:rPr>
              <m:t>&lt;∆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m</m:t>
                </m:r>
              </m:sub>
            </m:sSub>
            <m:r>
              <w:rPr>
                <w:rFonts w:ascii="Cambria Math" w:hAnsi="Cambria Math" w:cstheme="minorHAnsi"/>
                <w:sz w:val="24"/>
                <w:szCs w:val="24"/>
              </w:rPr>
              <m:t>&gt;</m:t>
            </m:r>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d</m:t>
                </m:r>
              </m:sub>
            </m:sSub>
          </m:den>
        </m:f>
        <m:d>
          <m:dPr>
            <m:begChr m:val="〈"/>
            <m:endChr m:val="〉"/>
            <m:ctrlPr>
              <w:rPr>
                <w:rFonts w:ascii="Cambria Math" w:eastAsiaTheme="minorEastAsia" w:hAnsi="Cambria Math" w:cstheme="minorHAnsi"/>
                <w:i/>
                <w:sz w:val="24"/>
                <w:szCs w:val="24"/>
              </w:rPr>
            </m:ctrlPr>
          </m:dPr>
          <m:e>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t+1</m:t>
                </m:r>
              </m:sup>
            </m:sSup>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r>
                  <w:rPr>
                    <w:rFonts w:ascii="Cambria Math" w:hAnsi="Cambria Math" w:cstheme="minorHAnsi"/>
                    <w:sz w:val="24"/>
                    <w:szCs w:val="24"/>
                  </w:rPr>
                  <m:t>a</m:t>
                </m:r>
              </m:e>
            </m:acc>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acc>
                  <m:accPr>
                    <m:chr m:val="⃗"/>
                    <m:ctrlPr>
                      <w:rPr>
                        <w:rFonts w:ascii="Cambria Math" w:hAnsi="Cambria Math" w:cstheme="minorHAnsi"/>
                        <w:i/>
                        <w:sz w:val="24"/>
                        <w:szCs w:val="24"/>
                      </w:rPr>
                    </m:ctrlPr>
                  </m:accPr>
                  <m:e>
                    <m:r>
                      <w:rPr>
                        <w:rFonts w:ascii="Cambria Math" w:hAnsi="Cambria Math" w:cstheme="minorHAnsi"/>
                        <w:sz w:val="24"/>
                        <w:szCs w:val="24"/>
                      </w:rPr>
                      <m:t>|r</m:t>
                    </m:r>
                  </m:e>
                </m:acc>
              </m:e>
              <m:sup>
                <m:r>
                  <w:rPr>
                    <w:rFonts w:ascii="Cambria Math" w:hAnsi="Cambria Math" w:cstheme="minorHAnsi"/>
                    <w:sz w:val="24"/>
                    <w:szCs w:val="24"/>
                  </w:rPr>
                  <m:t>t</m:t>
                </m:r>
              </m:sup>
            </m:sSup>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r>
                  <w:rPr>
                    <w:rFonts w:ascii="Cambria Math" w:hAnsi="Cambria Math" w:cstheme="minorHAnsi"/>
                    <w:sz w:val="24"/>
                    <w:szCs w:val="24"/>
                  </w:rPr>
                  <m:t>a</m:t>
                </m:r>
              </m:e>
            </m:acc>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2</m:t>
                </m:r>
              </m:sup>
            </m:sSup>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d</m:t>
                </m:r>
              </m:sub>
            </m:sSub>
          </m:den>
        </m:f>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r>
              <m:rPr>
                <m:sty m:val="p"/>
              </m:rPr>
              <w:rPr>
                <w:rFonts w:ascii="Cambria Math" w:hAnsi="Cambria Math" w:cstheme="minorHAnsi"/>
                <w:sz w:val="24"/>
                <w:szCs w:val="24"/>
              </w:rPr>
              <m:t>Δ</m:t>
            </m:r>
            <m:acc>
              <m:accPr>
                <m:chr m:val="⃗"/>
                <m:ctrlPr>
                  <w:rPr>
                    <w:rFonts w:ascii="Cambria Math" w:hAnsi="Cambria Math" w:cstheme="minorHAnsi"/>
                    <w:i/>
                    <w:sz w:val="24"/>
                    <w:szCs w:val="24"/>
                  </w:rPr>
                </m:ctrlPr>
              </m:accPr>
              <m:e>
                <m:r>
                  <w:rPr>
                    <w:rFonts w:ascii="Cambria Math" w:hAnsi="Cambria Math" w:cstheme="minorHAnsi"/>
                    <w:sz w:val="24"/>
                    <w:szCs w:val="24"/>
                  </w:rPr>
                  <m:t>r</m:t>
                </m:r>
              </m:e>
            </m:acc>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2</m:t>
                </m:r>
              </m:sup>
            </m:sSup>
          </m:e>
        </m:d>
        <m:r>
          <w:rPr>
            <w:rFonts w:ascii="Cambria Math" w:eastAsiaTheme="minorEastAsia" w:hAnsi="Cambria Math" w:cstheme="minorHAnsi"/>
            <w:sz w:val="24"/>
            <w:szCs w:val="24"/>
          </w:rPr>
          <m:t xml:space="preserve"> ~ </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m</m:t>
            </m:r>
          </m:sub>
          <m:sup>
            <m:r>
              <w:rPr>
                <w:rFonts w:ascii="Cambria Math" w:eastAsiaTheme="minorEastAsia" w:hAnsi="Cambria Math" w:cstheme="minorHAnsi"/>
                <w:sz w:val="24"/>
                <w:szCs w:val="24"/>
              </w:rPr>
              <m:t>2</m:t>
            </m:r>
          </m:sup>
        </m:sSubSup>
        <m:r>
          <w:rPr>
            <w:rFonts w:ascii="Cambria Math" w:eastAsiaTheme="minorEastAsia" w:hAnsi="Cambria Math" w:cstheme="minorHAnsi"/>
            <w:sz w:val="24"/>
            <w:szCs w:val="24"/>
          </w:rPr>
          <m:t>&gt;0</m:t>
        </m:r>
      </m:oMath>
      <w:r w:rsidR="00EF776F" w:rsidRPr="00657B5B">
        <w:rPr>
          <w:rFonts w:eastAsiaTheme="minorEastAsia" w:cstheme="minorHAnsi"/>
          <w:sz w:val="24"/>
          <w:szCs w:val="24"/>
        </w:rPr>
        <w:tab/>
      </w:r>
      <w:r w:rsidR="00EF776F" w:rsidRPr="00657B5B">
        <w:rPr>
          <w:rFonts w:eastAsiaTheme="minorEastAsia" w:cstheme="minorHAnsi"/>
          <w:sz w:val="24"/>
          <w:szCs w:val="24"/>
        </w:rPr>
        <w:tab/>
        <w:t>(</w:t>
      </w:r>
      <w:r w:rsidR="00896949">
        <w:rPr>
          <w:rFonts w:eastAsiaTheme="minorEastAsia" w:cstheme="minorHAnsi"/>
          <w:sz w:val="24"/>
          <w:szCs w:val="24"/>
        </w:rPr>
        <w:t>18</w:t>
      </w:r>
      <w:r w:rsidR="00EF776F" w:rsidRPr="00657B5B">
        <w:rPr>
          <w:rFonts w:eastAsiaTheme="minorEastAsia" w:cstheme="minorHAnsi"/>
          <w:sz w:val="24"/>
          <w:szCs w:val="24"/>
        </w:rPr>
        <w:t>)</w:t>
      </w:r>
    </w:p>
    <w:p w14:paraId="34AE2E45" w14:textId="05396EF9" w:rsidR="006E3D61" w:rsidRDefault="00B75793" w:rsidP="00F530CA">
      <w:pPr>
        <w:jc w:val="both"/>
        <w:rPr>
          <w:rFonts w:cstheme="minorHAnsi"/>
          <w:sz w:val="24"/>
          <w:szCs w:val="24"/>
        </w:rPr>
      </w:pPr>
      <w:r w:rsidRPr="00657B5B">
        <w:rPr>
          <w:rFonts w:cstheme="minorHAnsi"/>
          <w:sz w:val="24"/>
          <w:szCs w:val="24"/>
        </w:rPr>
        <w:lastRenderedPageBreak/>
        <w:t xml:space="preserve">With this model in place, we can now carry out </w:t>
      </w:r>
      <w:r w:rsidR="00C6756B" w:rsidRPr="00657B5B">
        <w:rPr>
          <w:rFonts w:cstheme="minorHAnsi"/>
          <w:sz w:val="24"/>
          <w:szCs w:val="24"/>
        </w:rPr>
        <w:t xml:space="preserve">affinity maturation simulations following the steps </w:t>
      </w:r>
      <w:r w:rsidR="004345D1">
        <w:rPr>
          <w:rFonts w:cstheme="minorHAnsi"/>
          <w:sz w:val="24"/>
          <w:szCs w:val="24"/>
        </w:rPr>
        <w:t xml:space="preserve">described </w:t>
      </w:r>
      <w:r w:rsidR="008F6C25">
        <w:rPr>
          <w:rFonts w:cstheme="minorHAnsi"/>
          <w:sz w:val="24"/>
          <w:szCs w:val="24"/>
        </w:rPr>
        <w:t xml:space="preserve">for </w:t>
      </w:r>
      <w:proofErr w:type="spellStart"/>
      <w:r w:rsidR="008F6C25">
        <w:rPr>
          <w:rFonts w:cstheme="minorHAnsi"/>
          <w:sz w:val="24"/>
          <w:szCs w:val="24"/>
        </w:rPr>
        <w:t>sumulations</w:t>
      </w:r>
      <w:proofErr w:type="spellEnd"/>
      <w:r w:rsidR="008F6C25">
        <w:rPr>
          <w:rFonts w:cstheme="minorHAnsi"/>
          <w:sz w:val="24"/>
          <w:szCs w:val="24"/>
        </w:rPr>
        <w:t xml:space="preserve"> using the string model, but now</w:t>
      </w:r>
      <w:r w:rsidR="00C6756B" w:rsidRPr="00657B5B">
        <w:rPr>
          <w:rFonts w:cstheme="minorHAnsi"/>
          <w:sz w:val="24"/>
          <w:szCs w:val="24"/>
        </w:rPr>
        <w:t xml:space="preserve"> with cocktails of different variant antigens separated by </w:t>
      </w:r>
      <w:r w:rsidR="0025498A">
        <w:rPr>
          <w:rFonts w:cstheme="minorHAnsi"/>
          <w:sz w:val="24"/>
          <w:szCs w:val="24"/>
        </w:rPr>
        <w:t>varying</w:t>
      </w:r>
      <w:r w:rsidR="00C6756B" w:rsidRPr="00657B5B">
        <w:rPr>
          <w:rFonts w:cstheme="minorHAnsi"/>
          <w:sz w:val="24"/>
          <w:szCs w:val="24"/>
        </w:rPr>
        <w:t xml:space="preserve"> mutational distances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 xml:space="preserve"> σ</m:t>
            </m:r>
          </m:e>
          <m:sub>
            <m:r>
              <w:rPr>
                <w:rFonts w:ascii="Cambria Math" w:eastAsiaTheme="minorEastAsia" w:hAnsi="Cambria Math" w:cstheme="minorHAnsi"/>
                <w:sz w:val="24"/>
                <w:szCs w:val="24"/>
              </w:rPr>
              <m:t>v</m:t>
            </m:r>
          </m:sub>
        </m:sSub>
        <m:r>
          <w:rPr>
            <w:rFonts w:ascii="Cambria Math" w:eastAsiaTheme="minorEastAsia" w:hAnsi="Cambria Math" w:cstheme="minorHAnsi"/>
            <w:sz w:val="24"/>
            <w:szCs w:val="24"/>
          </w:rPr>
          <m:t>)</m:t>
        </m:r>
      </m:oMath>
      <w:r w:rsidR="00C6756B" w:rsidRPr="00657B5B">
        <w:rPr>
          <w:rFonts w:eastAsiaTheme="minorEastAsia" w:cstheme="minorHAnsi"/>
          <w:sz w:val="24"/>
          <w:szCs w:val="24"/>
        </w:rPr>
        <w:t xml:space="preserve">. </w:t>
      </w:r>
      <w:r w:rsidR="0008327D">
        <w:rPr>
          <w:rFonts w:eastAsiaTheme="minorEastAsia" w:cstheme="minorHAnsi"/>
          <w:sz w:val="24"/>
          <w:szCs w:val="24"/>
        </w:rPr>
        <w:t>The results described below are for N</w:t>
      </w:r>
      <w:r w:rsidR="0008327D">
        <w:rPr>
          <w:rFonts w:eastAsiaTheme="minorEastAsia" w:cstheme="minorHAnsi"/>
          <w:sz w:val="24"/>
          <w:szCs w:val="24"/>
          <w:vertAlign w:val="subscript"/>
        </w:rPr>
        <w:t>c</w:t>
      </w:r>
      <w:r w:rsidR="0008327D">
        <w:rPr>
          <w:rFonts w:eastAsiaTheme="minorEastAsia" w:cstheme="minorHAnsi"/>
          <w:sz w:val="24"/>
          <w:szCs w:val="24"/>
        </w:rPr>
        <w:t xml:space="preserve"> = N</w:t>
      </w:r>
      <w:r w:rsidR="0008327D">
        <w:rPr>
          <w:rFonts w:eastAsiaTheme="minorEastAsia" w:cstheme="minorHAnsi"/>
          <w:sz w:val="24"/>
          <w:szCs w:val="24"/>
          <w:vertAlign w:val="subscript"/>
        </w:rPr>
        <w:t>v</w:t>
      </w:r>
      <w:r w:rsidR="0008327D">
        <w:rPr>
          <w:rFonts w:eastAsiaTheme="minorEastAsia" w:cstheme="minorHAnsi"/>
          <w:sz w:val="24"/>
          <w:szCs w:val="24"/>
        </w:rPr>
        <w:t xml:space="preserve"> = 4, the number of antigens in the cocktail can vary, and so can the antigen concentration. The antigens are distributed in shape space according to Eq. 14</w:t>
      </w:r>
      <w:r w:rsidR="00AC5F0B">
        <w:rPr>
          <w:rFonts w:eastAsiaTheme="minorEastAsia" w:cstheme="minorHAnsi"/>
          <w:sz w:val="24"/>
          <w:szCs w:val="24"/>
        </w:rPr>
        <w:t xml:space="preserve">. The seeding B cells are chosen to lie on a hypersphere centered around the origin that has a radius of </w:t>
      </w:r>
      <m:oMath>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8</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d</m:t>
                </m:r>
              </m:sub>
            </m:sSub>
          </m:e>
        </m:rad>
      </m:oMath>
      <w:r w:rsidR="00AC5F0B">
        <w:rPr>
          <w:rFonts w:eastAsiaTheme="minorEastAsia" w:cstheme="minorHAnsi"/>
          <w:sz w:val="24"/>
          <w:szCs w:val="24"/>
        </w:rPr>
        <w:t xml:space="preserve">; i.e., the founder B cells bind to an antigen at the origin with a binding free energy of </w:t>
      </w:r>
      <w:proofErr w:type="spellStart"/>
      <w:r w:rsidR="00AC5F0B">
        <w:rPr>
          <w:rFonts w:eastAsiaTheme="minorEastAsia" w:cstheme="minorHAnsi"/>
          <w:sz w:val="24"/>
          <w:szCs w:val="24"/>
        </w:rPr>
        <w:t>E</w:t>
      </w:r>
      <w:r w:rsidR="00AC5F0B">
        <w:rPr>
          <w:rFonts w:eastAsiaTheme="minorEastAsia" w:cstheme="minorHAnsi"/>
          <w:sz w:val="24"/>
          <w:szCs w:val="24"/>
          <w:vertAlign w:val="subscript"/>
        </w:rPr>
        <w:t>a</w:t>
      </w:r>
      <w:proofErr w:type="spellEnd"/>
      <w:r w:rsidR="00AC5F0B">
        <w:rPr>
          <w:rFonts w:eastAsiaTheme="minorEastAsia" w:cstheme="minorHAnsi"/>
          <w:sz w:val="24"/>
          <w:szCs w:val="24"/>
        </w:rPr>
        <w:t xml:space="preserve"> = 8 </w:t>
      </w:r>
      <w:proofErr w:type="spellStart"/>
      <w:r w:rsidR="00AC5F0B">
        <w:rPr>
          <w:rFonts w:eastAsiaTheme="minorEastAsia" w:cstheme="minorHAnsi"/>
          <w:sz w:val="24"/>
          <w:szCs w:val="24"/>
        </w:rPr>
        <w:t>k</w:t>
      </w:r>
      <w:r w:rsidR="00AC5F0B">
        <w:rPr>
          <w:rFonts w:eastAsiaTheme="minorEastAsia" w:cstheme="minorHAnsi"/>
          <w:sz w:val="24"/>
          <w:szCs w:val="24"/>
          <w:vertAlign w:val="subscript"/>
        </w:rPr>
        <w:t>B</w:t>
      </w:r>
      <w:r w:rsidR="00AC5F0B">
        <w:rPr>
          <w:rFonts w:eastAsiaTheme="minorEastAsia" w:cstheme="minorHAnsi"/>
          <w:sz w:val="24"/>
          <w:szCs w:val="24"/>
        </w:rPr>
        <w:t>T</w:t>
      </w:r>
      <w:proofErr w:type="spellEnd"/>
      <w:r w:rsidR="00AC5F0B">
        <w:rPr>
          <w:rFonts w:eastAsiaTheme="minorEastAsia" w:cstheme="minorHAnsi"/>
          <w:sz w:val="24"/>
          <w:szCs w:val="24"/>
        </w:rPr>
        <w:t>.</w:t>
      </w:r>
      <w:r w:rsidR="009F436E">
        <w:rPr>
          <w:rFonts w:eastAsiaTheme="minorEastAsia" w:cstheme="minorHAnsi"/>
          <w:sz w:val="24"/>
          <w:szCs w:val="24"/>
        </w:rPr>
        <w:t xml:space="preserve"> As we have noted earlier, when considering a cocktail of antigens, two extreme situations can be envisaged: the B cells interact with only one type of variant antigen during each round of mutation and selection or they interact with all types of variants. To account for both these possibilities</w:t>
      </w:r>
      <w:r w:rsidR="001660A5" w:rsidRPr="009F436E">
        <w:rPr>
          <w:rFonts w:cstheme="minorHAnsi"/>
          <w:sz w:val="24"/>
          <w:szCs w:val="24"/>
        </w:rPr>
        <w:t xml:space="preserve">, </w:t>
      </w:r>
      <w:r w:rsidR="00A546DE" w:rsidRPr="009F436E">
        <w:rPr>
          <w:rFonts w:cstheme="minorHAnsi"/>
          <w:sz w:val="24"/>
          <w:szCs w:val="24"/>
        </w:rPr>
        <w:t>Eq. 11 for the pro</w:t>
      </w:r>
      <w:r w:rsidR="0025498A" w:rsidRPr="009F436E">
        <w:rPr>
          <w:rFonts w:cstheme="minorHAnsi"/>
          <w:sz w:val="24"/>
          <w:szCs w:val="24"/>
        </w:rPr>
        <w:t>b</w:t>
      </w:r>
      <w:r w:rsidR="00A546DE" w:rsidRPr="009F436E">
        <w:rPr>
          <w:rFonts w:cstheme="minorHAnsi"/>
          <w:sz w:val="24"/>
          <w:szCs w:val="24"/>
        </w:rPr>
        <w:t>a</w:t>
      </w:r>
      <w:r w:rsidR="0025498A" w:rsidRPr="009F436E">
        <w:rPr>
          <w:rFonts w:cstheme="minorHAnsi"/>
          <w:sz w:val="24"/>
          <w:szCs w:val="24"/>
        </w:rPr>
        <w:t>b</w:t>
      </w:r>
      <w:r w:rsidR="00A546DE" w:rsidRPr="009F436E">
        <w:rPr>
          <w:rFonts w:cstheme="minorHAnsi"/>
          <w:sz w:val="24"/>
          <w:szCs w:val="24"/>
        </w:rPr>
        <w:t xml:space="preserve">ility of a B cell internalizing antigen </w:t>
      </w:r>
      <w:r w:rsidR="009F436E" w:rsidRPr="009F436E">
        <w:rPr>
          <w:rFonts w:cstheme="minorHAnsi"/>
          <w:sz w:val="24"/>
          <w:szCs w:val="24"/>
        </w:rPr>
        <w:t>can</w:t>
      </w:r>
      <w:r w:rsidR="00A546DE" w:rsidRPr="009F436E">
        <w:rPr>
          <w:rFonts w:cstheme="minorHAnsi"/>
          <w:sz w:val="24"/>
          <w:szCs w:val="24"/>
        </w:rPr>
        <w:t xml:space="preserve"> be modified to read as follows:</w:t>
      </w:r>
    </w:p>
    <w:p w14:paraId="065E5B16" w14:textId="0CB991A5" w:rsidR="00A546DE" w:rsidRDefault="00601DFA" w:rsidP="00A546DE">
      <w:pPr>
        <w:jc w:val="center"/>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a</m:t>
            </m:r>
          </m:sub>
          <m:sup>
            <m:r>
              <w:rPr>
                <w:rFonts w:ascii="Cambria Math" w:hAnsi="Cambria Math" w:cstheme="minorHAnsi"/>
                <w:sz w:val="24"/>
                <w:szCs w:val="24"/>
              </w:rPr>
              <m:t>i</m:t>
            </m:r>
          </m:sup>
        </m:sSubSup>
        <m:r>
          <w:rPr>
            <w:rFonts w:ascii="Cambria Math" w:hAnsi="Cambria Math" w:cstheme="minorHAnsi"/>
            <w:sz w:val="24"/>
            <w:szCs w:val="24"/>
          </w:rPr>
          <m:t xml:space="preserve">= </m:t>
        </m:r>
        <m:f>
          <m:fPr>
            <m:ctrlPr>
              <w:rPr>
                <w:rFonts w:ascii="Cambria Math" w:hAnsi="Cambria Math" w:cstheme="minorHAnsi"/>
                <w:i/>
                <w:sz w:val="24"/>
                <w:szCs w:val="24"/>
              </w:rPr>
            </m:ctrlPr>
          </m:fPr>
          <m:num>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j</m:t>
                </m:r>
              </m:sub>
              <m:sup/>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ρ(</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a</m:t>
                        </m:r>
                      </m:sub>
                    </m:sSub>
                    <m:r>
                      <w:rPr>
                        <w:rFonts w:ascii="Cambria Math" w:hAnsi="Cambria Math" w:cstheme="minorHAnsi"/>
                        <w:sz w:val="24"/>
                        <w:szCs w:val="24"/>
                      </w:rPr>
                      <m:t>)</m:t>
                    </m:r>
                  </m:sup>
                </m:sSup>
              </m:e>
            </m:nary>
          </m:num>
          <m:den>
            <m:r>
              <w:rPr>
                <w:rFonts w:ascii="Cambria Math" w:hAnsi="Cambria Math" w:cstheme="minorHAnsi"/>
                <w:sz w:val="24"/>
                <w:szCs w:val="24"/>
              </w:rPr>
              <m:t xml:space="preserve">1+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j</m:t>
                </m:r>
              </m:sub>
              <m:sup/>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ρ(</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ij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a</m:t>
                        </m:r>
                      </m:sub>
                    </m:sSub>
                    <m:r>
                      <w:rPr>
                        <w:rFonts w:ascii="Cambria Math" w:hAnsi="Cambria Math" w:cstheme="minorHAnsi"/>
                        <w:sz w:val="24"/>
                        <w:szCs w:val="24"/>
                      </w:rPr>
                      <m:t>)</m:t>
                    </m:r>
                  </m:sup>
                </m:sSup>
              </m:e>
            </m:nary>
          </m:den>
        </m:f>
      </m:oMath>
      <w:r w:rsidR="00A546DE">
        <w:rPr>
          <w:rFonts w:eastAsiaTheme="minorEastAsia" w:cstheme="minorHAnsi"/>
          <w:sz w:val="24"/>
          <w:szCs w:val="24"/>
        </w:rPr>
        <w:tab/>
      </w:r>
      <w:r w:rsidR="00A546DE">
        <w:rPr>
          <w:rFonts w:eastAsiaTheme="minorEastAsia" w:cstheme="minorHAnsi"/>
          <w:sz w:val="24"/>
          <w:szCs w:val="24"/>
        </w:rPr>
        <w:tab/>
      </w:r>
      <w:r w:rsidR="00A546DE">
        <w:rPr>
          <w:rFonts w:eastAsiaTheme="minorEastAsia" w:cstheme="minorHAnsi"/>
          <w:sz w:val="24"/>
          <w:szCs w:val="24"/>
        </w:rPr>
        <w:tab/>
      </w:r>
      <w:r w:rsidR="00A546DE">
        <w:rPr>
          <w:rFonts w:eastAsiaTheme="minorEastAsia" w:cstheme="minorHAnsi"/>
          <w:sz w:val="24"/>
          <w:szCs w:val="24"/>
        </w:rPr>
        <w:tab/>
        <w:t>(19)</w:t>
      </w:r>
    </w:p>
    <w:p w14:paraId="7F80084A" w14:textId="3181842C" w:rsidR="0025498A" w:rsidRDefault="00600E8E" w:rsidP="00F530CA">
      <w:pPr>
        <w:jc w:val="both"/>
        <w:rPr>
          <w:rFonts w:eastAsiaTheme="minorEastAsia" w:cstheme="minorHAnsi"/>
          <w:sz w:val="24"/>
          <w:szCs w:val="24"/>
        </w:rPr>
      </w:pPr>
      <w:r>
        <w:rPr>
          <w:rFonts w:eastAsiaTheme="minorEastAsia" w:cstheme="minorHAnsi"/>
          <w:sz w:val="24"/>
          <w:szCs w:val="24"/>
        </w:rPr>
        <w:t>The sum runs over all the variant antigens in the cocktail</w:t>
      </w:r>
      <w:r w:rsidR="009F436E">
        <w:rPr>
          <w:rFonts w:eastAsiaTheme="minorEastAsia" w:cstheme="minorHAnsi"/>
          <w:sz w:val="24"/>
          <w:szCs w:val="24"/>
        </w:rPr>
        <w:t xml:space="preserve"> only if all types of variant antigens can interact with B cells during each round of mutation and selection, otherwise only the antigen, j, that interacts </w:t>
      </w:r>
      <w:r w:rsidR="00F530CA">
        <w:rPr>
          <w:rFonts w:eastAsiaTheme="minorEastAsia" w:cstheme="minorHAnsi"/>
          <w:sz w:val="24"/>
          <w:szCs w:val="24"/>
        </w:rPr>
        <w:t>with the B cell is considered</w:t>
      </w:r>
      <w:r>
        <w:rPr>
          <w:rFonts w:eastAsiaTheme="minorEastAsia" w:cstheme="minorHAnsi"/>
          <w:sz w:val="24"/>
          <w:szCs w:val="24"/>
        </w:rPr>
        <w:t>.</w:t>
      </w:r>
      <w:r w:rsidR="00AA1788">
        <w:rPr>
          <w:rFonts w:eastAsiaTheme="minorEastAsia" w:cstheme="minorHAnsi"/>
          <w:sz w:val="24"/>
          <w:szCs w:val="24"/>
        </w:rPr>
        <w:t xml:space="preserve"> </w:t>
      </w:r>
    </w:p>
    <w:p w14:paraId="5FD55FDE" w14:textId="328C8EDB" w:rsidR="001A2806" w:rsidRDefault="00AA1788" w:rsidP="00DB28FE">
      <w:pPr>
        <w:jc w:val="both"/>
        <w:rPr>
          <w:rFonts w:eastAsiaTheme="minorEastAsia" w:cstheme="minorHAnsi"/>
          <w:sz w:val="24"/>
          <w:szCs w:val="24"/>
        </w:rPr>
      </w:pPr>
      <w:r>
        <w:rPr>
          <w:rFonts w:eastAsiaTheme="minorEastAsia" w:cstheme="minorHAnsi"/>
          <w:sz w:val="24"/>
          <w:szCs w:val="24"/>
        </w:rPr>
        <w:t>After every round of selection, 5 % of the positively selected</w:t>
      </w:r>
      <w:r w:rsidR="003C6181">
        <w:rPr>
          <w:rFonts w:eastAsiaTheme="minorEastAsia" w:cstheme="minorHAnsi"/>
          <w:sz w:val="24"/>
          <w:szCs w:val="24"/>
        </w:rPr>
        <w:t xml:space="preserve"> B cells with an affinity of at least 4 </w:t>
      </w:r>
      <w:proofErr w:type="spellStart"/>
      <w:r w:rsidR="003C6181">
        <w:rPr>
          <w:rFonts w:eastAsiaTheme="minorEastAsia" w:cstheme="minorHAnsi"/>
          <w:sz w:val="24"/>
          <w:szCs w:val="24"/>
        </w:rPr>
        <w:t>k</w:t>
      </w:r>
      <w:r w:rsidR="003C6181">
        <w:rPr>
          <w:rFonts w:eastAsiaTheme="minorEastAsia" w:cstheme="minorHAnsi"/>
          <w:sz w:val="24"/>
          <w:szCs w:val="24"/>
          <w:vertAlign w:val="subscript"/>
        </w:rPr>
        <w:t>B</w:t>
      </w:r>
      <w:r w:rsidR="003C6181">
        <w:rPr>
          <w:rFonts w:eastAsiaTheme="minorEastAsia" w:cstheme="minorHAnsi"/>
          <w:sz w:val="24"/>
          <w:szCs w:val="24"/>
        </w:rPr>
        <w:t>T</w:t>
      </w:r>
      <w:proofErr w:type="spellEnd"/>
      <w:r w:rsidR="003C6181">
        <w:rPr>
          <w:rFonts w:eastAsiaTheme="minorEastAsia" w:cstheme="minorHAnsi"/>
          <w:sz w:val="24"/>
          <w:szCs w:val="24"/>
        </w:rPr>
        <w:t xml:space="preserve"> for one of the variant antigens is removed and considered to have become an antibody-secreting plasma cell. A threshold is applied because it is known that the B cells with higher affinity BCR</w:t>
      </w:r>
      <w:r w:rsidR="00DB28FE">
        <w:rPr>
          <w:rFonts w:eastAsiaTheme="minorEastAsia" w:cstheme="minorHAnsi"/>
          <w:sz w:val="24"/>
          <w:szCs w:val="24"/>
        </w:rPr>
        <w:t>s</w:t>
      </w:r>
      <w:r w:rsidR="003C6181">
        <w:rPr>
          <w:rFonts w:eastAsiaTheme="minorEastAsia" w:cstheme="minorHAnsi"/>
          <w:sz w:val="24"/>
          <w:szCs w:val="24"/>
        </w:rPr>
        <w:t xml:space="preserve"> differentiate into plasma cells. </w:t>
      </w:r>
      <w:r w:rsidR="0025498A">
        <w:rPr>
          <w:rFonts w:eastAsiaTheme="minorEastAsia" w:cstheme="minorHAnsi"/>
          <w:sz w:val="24"/>
          <w:szCs w:val="24"/>
        </w:rPr>
        <w:t xml:space="preserve">This condition was not applied for the simulations carried out using the string model. </w:t>
      </w:r>
      <w:r w:rsidR="00DB28FE">
        <w:rPr>
          <w:rFonts w:eastAsiaTheme="minorEastAsia" w:cstheme="minorHAnsi"/>
          <w:sz w:val="24"/>
          <w:szCs w:val="24"/>
        </w:rPr>
        <w:t>T</w:t>
      </w:r>
      <w:r w:rsidR="0025498A">
        <w:rPr>
          <w:rFonts w:eastAsiaTheme="minorEastAsia" w:cstheme="minorHAnsi"/>
          <w:sz w:val="24"/>
          <w:szCs w:val="24"/>
        </w:rPr>
        <w:t xml:space="preserve">he qualitative mechanistic insights are not different if we change this threshold, and as we shall see the results are consistent with those described using our simple model (section 6.2.1). </w:t>
      </w:r>
      <w:r w:rsidR="003C6181">
        <w:rPr>
          <w:rFonts w:eastAsiaTheme="minorEastAsia" w:cstheme="minorHAnsi"/>
          <w:sz w:val="24"/>
          <w:szCs w:val="24"/>
        </w:rPr>
        <w:t xml:space="preserve">Multiple rounds of mutation and selection ensue until one of the stop conditions noted in the preceding section is met. </w:t>
      </w:r>
    </w:p>
    <w:p w14:paraId="46151027" w14:textId="06B2E1D3" w:rsidR="00600E8E" w:rsidRDefault="00306E36" w:rsidP="00DB28FE">
      <w:pPr>
        <w:jc w:val="both"/>
        <w:rPr>
          <w:rFonts w:cstheme="minorHAnsi"/>
          <w:sz w:val="24"/>
          <w:szCs w:val="24"/>
        </w:rPr>
      </w:pPr>
      <w:r>
        <w:rPr>
          <w:rFonts w:eastAsiaTheme="minorEastAsia" w:cstheme="minorHAnsi"/>
          <w:sz w:val="24"/>
          <w:szCs w:val="24"/>
        </w:rPr>
        <w:t xml:space="preserve">To determine the breadth of the antibodies generated for each simulated condition, a panel of variant antigens is generated using </w:t>
      </w:r>
      <w:proofErr w:type="spellStart"/>
      <w:r>
        <w:rPr>
          <w:rFonts w:eastAsiaTheme="minorEastAsia" w:cstheme="minorHAnsi"/>
          <w:sz w:val="24"/>
          <w:szCs w:val="24"/>
        </w:rPr>
        <w:t>Eqs</w:t>
      </w:r>
      <w:proofErr w:type="spellEnd"/>
      <w:r>
        <w:rPr>
          <w:rFonts w:eastAsiaTheme="minorEastAsia" w:cstheme="minorHAnsi"/>
          <w:sz w:val="24"/>
          <w:szCs w:val="24"/>
        </w:rPr>
        <w:t xml:space="preserve">. 14. The mutational distance between the variant antigens used in this panel can be different from that used in the immunization cocktail. For the results shown, the mutational distance between variant antigens in the panel was chosen such that </w:t>
      </w:r>
      <w:proofErr w:type="spellStart"/>
      <w:r>
        <w:rPr>
          <w:rFonts w:eastAsiaTheme="minorEastAsia" w:cstheme="minorHAnsi"/>
          <w:sz w:val="24"/>
          <w:szCs w:val="24"/>
        </w:rPr>
        <w:t>E</w:t>
      </w:r>
      <w:r>
        <w:rPr>
          <w:rFonts w:eastAsiaTheme="minorEastAsia" w:cstheme="minorHAnsi"/>
          <w:sz w:val="24"/>
          <w:szCs w:val="24"/>
          <w:vertAlign w:val="subscript"/>
        </w:rPr>
        <w:t>v</w:t>
      </w:r>
      <w:proofErr w:type="spellEnd"/>
      <w:r>
        <w:rPr>
          <w:rFonts w:eastAsiaTheme="minorEastAsia" w:cstheme="minorHAnsi"/>
          <w:sz w:val="24"/>
          <w:szCs w:val="24"/>
        </w:rPr>
        <w:t xml:space="preserve"> (Eq. 15) was equal to 2 </w:t>
      </w:r>
      <w:proofErr w:type="spellStart"/>
      <w:r>
        <w:rPr>
          <w:rFonts w:eastAsiaTheme="minorEastAsia" w:cstheme="minorHAnsi"/>
          <w:sz w:val="24"/>
          <w:szCs w:val="24"/>
        </w:rPr>
        <w:t>k</w:t>
      </w:r>
      <w:r>
        <w:rPr>
          <w:rFonts w:eastAsiaTheme="minorEastAsia" w:cstheme="minorHAnsi"/>
          <w:sz w:val="24"/>
          <w:szCs w:val="24"/>
          <w:vertAlign w:val="subscript"/>
        </w:rPr>
        <w:t>B</w:t>
      </w:r>
      <w:r>
        <w:rPr>
          <w:rFonts w:eastAsiaTheme="minorEastAsia" w:cstheme="minorHAnsi"/>
          <w:sz w:val="24"/>
          <w:szCs w:val="24"/>
        </w:rPr>
        <w:t>T</w:t>
      </w:r>
      <w:proofErr w:type="spellEnd"/>
      <w:r>
        <w:rPr>
          <w:rFonts w:eastAsiaTheme="minorEastAsia" w:cstheme="minorHAnsi"/>
          <w:sz w:val="24"/>
          <w:szCs w:val="24"/>
        </w:rPr>
        <w:t>, and 10</w:t>
      </w:r>
      <w:r>
        <w:rPr>
          <w:rFonts w:eastAsiaTheme="minorEastAsia" w:cstheme="minorHAnsi"/>
          <w:sz w:val="24"/>
          <w:szCs w:val="24"/>
          <w:vertAlign w:val="superscript"/>
        </w:rPr>
        <w:t>4</w:t>
      </w:r>
      <w:r>
        <w:rPr>
          <w:rFonts w:eastAsiaTheme="minorEastAsia" w:cstheme="minorHAnsi"/>
          <w:sz w:val="24"/>
          <w:szCs w:val="24"/>
        </w:rPr>
        <w:t xml:space="preserve"> variants were used to assess breadth. </w:t>
      </w:r>
      <w:r w:rsidR="0025498A">
        <w:rPr>
          <w:rFonts w:eastAsiaTheme="minorEastAsia" w:cstheme="minorHAnsi"/>
          <w:sz w:val="24"/>
          <w:szCs w:val="24"/>
        </w:rPr>
        <w:t xml:space="preserve">Choosing a different level of diversity characterizing the variant antigens in the panel used to assess breadth does not change qualitative results. </w:t>
      </w:r>
      <w:r>
        <w:rPr>
          <w:rFonts w:eastAsiaTheme="minorEastAsia" w:cstheme="minorHAnsi"/>
          <w:sz w:val="24"/>
          <w:szCs w:val="24"/>
        </w:rPr>
        <w:t>By running many simulations for each simulated condition, the average breadth of the antibodies was determined using 10</w:t>
      </w:r>
      <w:r>
        <w:rPr>
          <w:rFonts w:eastAsiaTheme="minorEastAsia" w:cstheme="minorHAnsi"/>
          <w:sz w:val="24"/>
          <w:szCs w:val="24"/>
          <w:vertAlign w:val="superscript"/>
        </w:rPr>
        <w:t>5</w:t>
      </w:r>
      <w:r>
        <w:rPr>
          <w:rFonts w:eastAsiaTheme="minorEastAsia" w:cstheme="minorHAnsi"/>
          <w:sz w:val="24"/>
          <w:szCs w:val="24"/>
        </w:rPr>
        <w:t xml:space="preserve"> antibodies</w:t>
      </w:r>
      <w:r w:rsidR="00DB28FE">
        <w:rPr>
          <w:rFonts w:eastAsiaTheme="minorEastAsia" w:cstheme="minorHAnsi"/>
          <w:sz w:val="24"/>
          <w:szCs w:val="24"/>
        </w:rPr>
        <w:t xml:space="preserve"> generated during the GC reaction</w:t>
      </w:r>
      <w:r>
        <w:rPr>
          <w:rFonts w:eastAsiaTheme="minorEastAsia" w:cstheme="minorHAnsi"/>
          <w:sz w:val="24"/>
          <w:szCs w:val="24"/>
        </w:rPr>
        <w:t xml:space="preserve">.    </w:t>
      </w:r>
    </w:p>
    <w:p w14:paraId="11CD3D60" w14:textId="0B9299BC" w:rsidR="001B5247" w:rsidRDefault="002B2151" w:rsidP="00D76C12">
      <w:pPr>
        <w:jc w:val="both"/>
        <w:rPr>
          <w:rFonts w:eastAsiaTheme="minorEastAsia" w:cstheme="minorHAnsi"/>
          <w:sz w:val="24"/>
          <w:szCs w:val="24"/>
        </w:rPr>
      </w:pPr>
      <w:r>
        <w:rPr>
          <w:rFonts w:cstheme="minorHAnsi"/>
          <w:sz w:val="24"/>
          <w:szCs w:val="24"/>
        </w:rPr>
        <w:t>Let us first consider the situation wherein, during an</w:t>
      </w:r>
      <w:r w:rsidR="00F00302">
        <w:rPr>
          <w:rFonts w:cstheme="minorHAnsi"/>
          <w:sz w:val="24"/>
          <w:szCs w:val="24"/>
        </w:rPr>
        <w:t>y</w:t>
      </w:r>
      <w:r>
        <w:rPr>
          <w:rFonts w:cstheme="minorHAnsi"/>
          <w:sz w:val="24"/>
          <w:szCs w:val="24"/>
        </w:rPr>
        <w:t xml:space="preserve"> one round of selection, a B cell interacts with only one type of randomly chosen variant antigen.</w:t>
      </w:r>
      <w:r w:rsidR="00F00302">
        <w:rPr>
          <w:rFonts w:cstheme="minorHAnsi"/>
          <w:sz w:val="24"/>
          <w:szCs w:val="24"/>
        </w:rPr>
        <w:t xml:space="preserve"> As we have argued earlier, a cocktail with </w:t>
      </w:r>
      <w:r w:rsidR="00F00302">
        <w:rPr>
          <w:rFonts w:cstheme="minorHAnsi"/>
          <w:sz w:val="24"/>
          <w:szCs w:val="24"/>
        </w:rPr>
        <w:lastRenderedPageBreak/>
        <w:t xml:space="preserve">variant antigens separated by larger mutational distances corresponds to a larger KLD in our simple model (section 6.2.1). Consistent with the results of this model, the results obtained using the shape space model show that there is an optimal value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D76C12">
        <w:rPr>
          <w:rFonts w:eastAsiaTheme="minorEastAsia" w:cstheme="minorHAnsi"/>
          <w:sz w:val="24"/>
          <w:szCs w:val="24"/>
        </w:rPr>
        <w:t xml:space="preserve"> (</w:t>
      </w:r>
      <w:r w:rsidR="00D64218">
        <w:rPr>
          <w:rFonts w:eastAsiaTheme="minorEastAsia" w:cstheme="minorHAnsi"/>
          <w:sz w:val="24"/>
          <w:szCs w:val="24"/>
        </w:rPr>
        <w:t>Fig. 5</w:t>
      </w:r>
      <w:r w:rsidR="00D76C12">
        <w:rPr>
          <w:rFonts w:eastAsiaTheme="minorEastAsia" w:cstheme="minorHAnsi"/>
          <w:sz w:val="24"/>
          <w:szCs w:val="24"/>
        </w:rPr>
        <w:t>.18 A)</w:t>
      </w:r>
      <w:r w:rsidR="00F00302">
        <w:rPr>
          <w:rFonts w:eastAsiaTheme="minorEastAsia" w:cstheme="minorHAnsi"/>
          <w:sz w:val="24"/>
          <w:szCs w:val="24"/>
        </w:rPr>
        <w:t xml:space="preserve">. The mechanistic reason for this optimum is </w:t>
      </w:r>
      <w:r w:rsidR="00D76C12">
        <w:rPr>
          <w:rFonts w:eastAsiaTheme="minorEastAsia" w:cstheme="minorHAnsi"/>
          <w:sz w:val="24"/>
          <w:szCs w:val="24"/>
        </w:rPr>
        <w:t>as</w:t>
      </w:r>
      <w:r w:rsidR="007D236D">
        <w:rPr>
          <w:rFonts w:eastAsiaTheme="minorEastAsia" w:cstheme="minorHAnsi"/>
          <w:sz w:val="24"/>
          <w:szCs w:val="24"/>
        </w:rPr>
        <w:t xml:space="preserve"> </w:t>
      </w:r>
      <w:r w:rsidR="00F00302">
        <w:rPr>
          <w:rFonts w:eastAsiaTheme="minorEastAsia" w:cstheme="minorHAnsi"/>
          <w:sz w:val="24"/>
          <w:szCs w:val="24"/>
        </w:rPr>
        <w:t xml:space="preserve">we described earlier. </w:t>
      </w:r>
      <w:r w:rsidR="007D236D">
        <w:rPr>
          <w:rFonts w:eastAsiaTheme="minorEastAsia" w:cstheme="minorHAnsi"/>
          <w:sz w:val="24"/>
          <w:szCs w:val="24"/>
        </w:rPr>
        <w:t>Consider a B cell that is positively selected upon interacting with a particular variant antigen in one round of selection. During the early stages of affinity maturation, the affinity of the B cells for the variant antigens is not high, and so it is unlikely that strong interactions with the conserved residues shared by the variant antigens have evolved. Therefore, i</w:t>
      </w:r>
      <w:r w:rsidR="00F00302">
        <w:rPr>
          <w:rFonts w:eastAsiaTheme="minorEastAsia" w:cstheme="minorHAnsi"/>
          <w:sz w:val="24"/>
          <w:szCs w:val="24"/>
        </w:rPr>
        <w:t xml:space="preserve">f the average mutational distance separating the antigens in the cocktail is </w:t>
      </w:r>
      <w:r w:rsidR="007D236D">
        <w:rPr>
          <w:rFonts w:eastAsiaTheme="minorEastAsia" w:cstheme="minorHAnsi"/>
          <w:sz w:val="24"/>
          <w:szCs w:val="24"/>
        </w:rPr>
        <w:t>large</w:t>
      </w:r>
      <w:r w:rsidR="008748B3">
        <w:rPr>
          <w:rFonts w:eastAsiaTheme="minorEastAsia" w:cstheme="minorHAnsi"/>
          <w:sz w:val="24"/>
          <w:szCs w:val="24"/>
        </w:rPr>
        <w:t xml:space="preserve"> (large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8748B3">
        <w:rPr>
          <w:rFonts w:eastAsiaTheme="minorEastAsia" w:cstheme="minorHAnsi"/>
          <w:sz w:val="24"/>
          <w:szCs w:val="24"/>
        </w:rPr>
        <w:t>)</w:t>
      </w:r>
      <w:r w:rsidR="00F00302">
        <w:rPr>
          <w:rFonts w:eastAsiaTheme="minorEastAsia" w:cstheme="minorHAnsi"/>
          <w:sz w:val="24"/>
          <w:szCs w:val="24"/>
        </w:rPr>
        <w:t xml:space="preserve">, </w:t>
      </w:r>
      <w:r w:rsidR="007D236D">
        <w:rPr>
          <w:rFonts w:eastAsiaTheme="minorEastAsia" w:cstheme="minorHAnsi"/>
          <w:sz w:val="24"/>
          <w:szCs w:val="24"/>
        </w:rPr>
        <w:t>the affinity of this B cell for another variant antigen is likely to be weak. Conse</w:t>
      </w:r>
      <w:r w:rsidR="00D76C12">
        <w:rPr>
          <w:rFonts w:eastAsiaTheme="minorEastAsia" w:cstheme="minorHAnsi"/>
          <w:sz w:val="24"/>
          <w:szCs w:val="24"/>
        </w:rPr>
        <w:t>q</w:t>
      </w:r>
      <w:r w:rsidR="007D236D">
        <w:rPr>
          <w:rFonts w:eastAsiaTheme="minorEastAsia" w:cstheme="minorHAnsi"/>
          <w:sz w:val="24"/>
          <w:szCs w:val="24"/>
        </w:rPr>
        <w:t xml:space="preserve">uently, if in the next round of selection this B cell interacts with a different variant antigen, the probability of being positively selected is small. </w:t>
      </w:r>
      <w:r w:rsidR="008748B3">
        <w:rPr>
          <w:rFonts w:eastAsiaTheme="minorEastAsia" w:cstheme="minorHAnsi"/>
          <w:sz w:val="24"/>
          <w:szCs w:val="24"/>
        </w:rPr>
        <w:t xml:space="preserve">Indeed, simulations using the shape space model show that GC extinction occurs with high probability in this situation. If the average mutational distance separating the variant antigens is small (small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8748B3">
        <w:rPr>
          <w:rFonts w:eastAsiaTheme="minorEastAsia" w:cstheme="minorHAnsi"/>
          <w:sz w:val="24"/>
          <w:szCs w:val="24"/>
        </w:rPr>
        <w:t>)</w:t>
      </w:r>
      <w:r w:rsidR="001B5247">
        <w:rPr>
          <w:rFonts w:eastAsiaTheme="minorEastAsia" w:cstheme="minorHAnsi"/>
          <w:sz w:val="24"/>
          <w:szCs w:val="24"/>
        </w:rPr>
        <w:t xml:space="preserve">, then a B cell’s probability of being positively selected in successive rounds of mutation and selection is large, and the GC quickly fills up with B cells that have not acquired a sufficient number of mutations required to achieve high breadth. The optimal value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σ</m:t>
            </m:r>
          </m:e>
          <m:sub>
            <m:r>
              <w:rPr>
                <w:rFonts w:ascii="Cambria Math" w:eastAsiaTheme="minorEastAsia" w:hAnsi="Cambria Math" w:cstheme="minorHAnsi"/>
                <w:sz w:val="24"/>
                <w:szCs w:val="24"/>
              </w:rPr>
              <m:t>v</m:t>
            </m:r>
          </m:sub>
          <m:sup>
            <m:r>
              <w:rPr>
                <w:rFonts w:ascii="Cambria Math" w:eastAsiaTheme="minorEastAsia" w:hAnsi="Cambria Math" w:cstheme="minorHAnsi"/>
                <w:sz w:val="24"/>
                <w:szCs w:val="24"/>
              </w:rPr>
              <m:t>2</m:t>
            </m:r>
          </m:sup>
        </m:sSubSup>
      </m:oMath>
      <w:r w:rsidR="008748B3">
        <w:rPr>
          <w:rFonts w:eastAsiaTheme="minorEastAsia" w:cstheme="minorHAnsi"/>
          <w:sz w:val="24"/>
          <w:szCs w:val="24"/>
        </w:rPr>
        <w:t xml:space="preserve"> </w:t>
      </w:r>
      <w:r w:rsidR="001B5247">
        <w:rPr>
          <w:rFonts w:eastAsiaTheme="minorEastAsia" w:cstheme="minorHAnsi"/>
          <w:sz w:val="24"/>
          <w:szCs w:val="24"/>
        </w:rPr>
        <w:t xml:space="preserve">provides the right balance for the GC processes to continue for a </w:t>
      </w:r>
      <w:r w:rsidR="00D76C12">
        <w:rPr>
          <w:rFonts w:eastAsiaTheme="minorEastAsia" w:cstheme="minorHAnsi"/>
          <w:sz w:val="24"/>
          <w:szCs w:val="24"/>
        </w:rPr>
        <w:t>sufficiently long</w:t>
      </w:r>
      <w:r w:rsidR="001B5247">
        <w:rPr>
          <w:rFonts w:eastAsiaTheme="minorEastAsia" w:cstheme="minorHAnsi"/>
          <w:sz w:val="24"/>
          <w:szCs w:val="24"/>
        </w:rPr>
        <w:t xml:space="preserve"> time</w:t>
      </w:r>
      <w:r w:rsidR="00D76C12">
        <w:rPr>
          <w:rFonts w:eastAsiaTheme="minorEastAsia" w:cstheme="minorHAnsi"/>
          <w:sz w:val="24"/>
          <w:szCs w:val="24"/>
        </w:rPr>
        <w:t xml:space="preserve"> to acquire several </w:t>
      </w:r>
      <w:proofErr w:type="spellStart"/>
      <w:r w:rsidR="00D76C12">
        <w:rPr>
          <w:rFonts w:eastAsiaTheme="minorEastAsia" w:cstheme="minorHAnsi"/>
          <w:sz w:val="24"/>
          <w:szCs w:val="24"/>
        </w:rPr>
        <w:t>mutationa</w:t>
      </w:r>
      <w:proofErr w:type="spellEnd"/>
      <w:r w:rsidR="001B5247">
        <w:rPr>
          <w:rFonts w:eastAsiaTheme="minorEastAsia" w:cstheme="minorHAnsi"/>
          <w:sz w:val="24"/>
          <w:szCs w:val="24"/>
        </w:rPr>
        <w:t xml:space="preserve"> without a high probability of GC extinction.</w:t>
      </w:r>
    </w:p>
    <w:p w14:paraId="11270911" w14:textId="03044648" w:rsidR="00F212B5" w:rsidRDefault="009C2DF5" w:rsidP="00CD517C">
      <w:pPr>
        <w:jc w:val="both"/>
        <w:rPr>
          <w:rFonts w:eastAsiaTheme="minorEastAsia" w:cstheme="minorHAnsi"/>
          <w:sz w:val="24"/>
          <w:szCs w:val="24"/>
        </w:rPr>
      </w:pPr>
      <w:r>
        <w:rPr>
          <w:rFonts w:eastAsiaTheme="minorEastAsia" w:cstheme="minorHAnsi"/>
          <w:sz w:val="24"/>
          <w:szCs w:val="24"/>
        </w:rPr>
        <w:t>If the mutational distance between the variant antigens is fixed and the number of variant antigens changes, an optimal number of variant antigens maximizes breadth</w:t>
      </w:r>
      <w:r w:rsidR="0006011E">
        <w:rPr>
          <w:rFonts w:eastAsiaTheme="minorEastAsia" w:cstheme="minorHAnsi"/>
          <w:sz w:val="24"/>
          <w:szCs w:val="24"/>
        </w:rPr>
        <w:t xml:space="preserve"> (</w:t>
      </w:r>
      <w:r w:rsidR="00D64218">
        <w:rPr>
          <w:rFonts w:eastAsiaTheme="minorEastAsia" w:cstheme="minorHAnsi"/>
          <w:sz w:val="24"/>
          <w:szCs w:val="24"/>
        </w:rPr>
        <w:t>Fig. 5</w:t>
      </w:r>
      <w:r w:rsidR="0006011E">
        <w:rPr>
          <w:rFonts w:eastAsiaTheme="minorEastAsia" w:cstheme="minorHAnsi"/>
          <w:sz w:val="24"/>
          <w:szCs w:val="24"/>
        </w:rPr>
        <w:t>.18 B)</w:t>
      </w:r>
      <w:r>
        <w:rPr>
          <w:rFonts w:eastAsiaTheme="minorEastAsia" w:cstheme="minorHAnsi"/>
          <w:sz w:val="24"/>
          <w:szCs w:val="24"/>
        </w:rPr>
        <w:t>.</w:t>
      </w:r>
      <w:r w:rsidR="00F212B5">
        <w:rPr>
          <w:rFonts w:eastAsiaTheme="minorEastAsia" w:cstheme="minorHAnsi"/>
          <w:sz w:val="24"/>
          <w:szCs w:val="24"/>
        </w:rPr>
        <w:t xml:space="preserve"> If there is only one antigen, then strain specific antibodies will be produced by affinity maturation. If there are many variant antigens, the probability of encountering the same antigen in successive rounds is low and GC extinction occurs with high probability. For the optimal number of variant </w:t>
      </w:r>
      <w:proofErr w:type="gramStart"/>
      <w:r w:rsidR="00F212B5">
        <w:rPr>
          <w:rFonts w:eastAsiaTheme="minorEastAsia" w:cstheme="minorHAnsi"/>
          <w:sz w:val="24"/>
          <w:szCs w:val="24"/>
        </w:rPr>
        <w:t>antigens,  the</w:t>
      </w:r>
      <w:proofErr w:type="gramEnd"/>
      <w:r w:rsidR="00F212B5">
        <w:rPr>
          <w:rFonts w:eastAsiaTheme="minorEastAsia" w:cstheme="minorHAnsi"/>
          <w:sz w:val="24"/>
          <w:szCs w:val="24"/>
        </w:rPr>
        <w:t xml:space="preserve"> selection force for binding to the shared conserved residues of the antigens can act on the B cell population without a high probability of GC extinction (i.e., it corresponds to an optimal KLD). </w:t>
      </w:r>
      <w:r w:rsidR="006F41AB">
        <w:rPr>
          <w:rFonts w:eastAsiaTheme="minorEastAsia" w:cstheme="minorHAnsi"/>
          <w:sz w:val="24"/>
          <w:szCs w:val="24"/>
        </w:rPr>
        <w:t>Finally, as we noted for the results obtained using the string model, antigen concentration can also change the KLD. Thus, one can optimize the performance of a cocktail immunogen with a fixed number of antigens separated by a fixed average mutational distance by changing antigen concentration</w:t>
      </w:r>
      <w:r w:rsidR="00CD517C">
        <w:rPr>
          <w:rFonts w:eastAsiaTheme="minorEastAsia" w:cstheme="minorHAnsi"/>
          <w:sz w:val="24"/>
          <w:szCs w:val="24"/>
        </w:rPr>
        <w:t>.</w:t>
      </w:r>
    </w:p>
    <w:p w14:paraId="7C0A155F" w14:textId="319EAC6F" w:rsidR="001B5247" w:rsidRDefault="000E2AF1" w:rsidP="0006011E">
      <w:pPr>
        <w:jc w:val="both"/>
        <w:rPr>
          <w:rFonts w:eastAsiaTheme="minorEastAsia" w:cstheme="minorHAnsi"/>
          <w:sz w:val="24"/>
          <w:szCs w:val="24"/>
        </w:rPr>
      </w:pPr>
      <w:r>
        <w:rPr>
          <w:rFonts w:eastAsiaTheme="minorEastAsia" w:cstheme="minorHAnsi"/>
          <w:sz w:val="24"/>
          <w:szCs w:val="24"/>
        </w:rPr>
        <w:t>Now, let us consider the situation where all types of variant antigens are encountered at the B cell-FDC synapse in every round of selection. In this case, B cells can be positively selected by the same variant antigen during every round of mutation and selection, and so a population of strain-specific B cells exhibiting low breadth will emerge</w:t>
      </w:r>
      <w:r w:rsidR="009D37A2">
        <w:rPr>
          <w:rFonts w:eastAsiaTheme="minorEastAsia" w:cstheme="minorHAnsi"/>
          <w:sz w:val="24"/>
          <w:szCs w:val="24"/>
        </w:rPr>
        <w:t>. Indeed, this is what the simulation results show (</w:t>
      </w:r>
      <w:r w:rsidR="00D64218">
        <w:rPr>
          <w:rFonts w:eastAsiaTheme="minorEastAsia" w:cstheme="minorHAnsi"/>
          <w:sz w:val="24"/>
          <w:szCs w:val="24"/>
        </w:rPr>
        <w:t>Fig. 5</w:t>
      </w:r>
      <w:r w:rsidR="0006011E">
        <w:rPr>
          <w:rFonts w:eastAsiaTheme="minorEastAsia" w:cstheme="minorHAnsi"/>
          <w:sz w:val="24"/>
          <w:szCs w:val="24"/>
        </w:rPr>
        <w:t>.18 B</w:t>
      </w:r>
      <w:r w:rsidR="009D37A2">
        <w:rPr>
          <w:rFonts w:eastAsiaTheme="minorEastAsia" w:cstheme="minorHAnsi"/>
          <w:sz w:val="24"/>
          <w:szCs w:val="24"/>
        </w:rPr>
        <w:t xml:space="preserve">). As noted earlier, </w:t>
      </w:r>
      <w:r w:rsidR="00626779">
        <w:rPr>
          <w:rFonts w:eastAsiaTheme="minorEastAsia" w:cstheme="minorHAnsi"/>
          <w:sz w:val="24"/>
          <w:szCs w:val="24"/>
        </w:rPr>
        <w:t>GC B cells attempt to be positively selected a few times with refractory periods separating these attempts; our coarse-grained models for the probability of internalizing antigen (</w:t>
      </w:r>
      <w:proofErr w:type="spellStart"/>
      <w:r w:rsidR="00626779">
        <w:rPr>
          <w:rFonts w:eastAsiaTheme="minorEastAsia" w:cstheme="minorHAnsi"/>
          <w:sz w:val="24"/>
          <w:szCs w:val="24"/>
        </w:rPr>
        <w:t>Eqs</w:t>
      </w:r>
      <w:proofErr w:type="spellEnd"/>
      <w:r w:rsidR="00626779">
        <w:rPr>
          <w:rFonts w:eastAsiaTheme="minorEastAsia" w:cstheme="minorHAnsi"/>
          <w:sz w:val="24"/>
          <w:szCs w:val="24"/>
        </w:rPr>
        <w:t xml:space="preserve">. 11 or 19) represent an average over these attempts. If there are very few variant antigens in a cocktail, it is possible that, even if in any one attempt, a B cell interacts </w:t>
      </w:r>
      <w:r w:rsidR="00626779">
        <w:rPr>
          <w:rFonts w:eastAsiaTheme="minorEastAsia" w:cstheme="minorHAnsi"/>
          <w:sz w:val="24"/>
          <w:szCs w:val="24"/>
        </w:rPr>
        <w:lastRenderedPageBreak/>
        <w:t xml:space="preserve">with only one variant antigen, </w:t>
      </w:r>
      <w:proofErr w:type="gramStart"/>
      <w:r w:rsidR="00626779">
        <w:rPr>
          <w:rFonts w:eastAsiaTheme="minorEastAsia" w:cstheme="minorHAnsi"/>
          <w:sz w:val="24"/>
          <w:szCs w:val="24"/>
        </w:rPr>
        <w:t>overall</w:t>
      </w:r>
      <w:proofErr w:type="gramEnd"/>
      <w:r w:rsidR="00626779">
        <w:rPr>
          <w:rFonts w:eastAsiaTheme="minorEastAsia" w:cstheme="minorHAnsi"/>
          <w:sz w:val="24"/>
          <w:szCs w:val="24"/>
        </w:rPr>
        <w:t xml:space="preserve"> all types of variant antigens are available during </w:t>
      </w:r>
      <w:r w:rsidR="0006011E">
        <w:rPr>
          <w:rFonts w:eastAsiaTheme="minorEastAsia" w:cstheme="minorHAnsi"/>
          <w:sz w:val="24"/>
          <w:szCs w:val="24"/>
        </w:rPr>
        <w:t xml:space="preserve">every round of </w:t>
      </w:r>
      <w:r w:rsidR="00626779">
        <w:rPr>
          <w:rFonts w:eastAsiaTheme="minorEastAsia" w:cstheme="minorHAnsi"/>
          <w:sz w:val="24"/>
          <w:szCs w:val="24"/>
        </w:rPr>
        <w:t xml:space="preserve">selection. In such a scenario, </w:t>
      </w:r>
      <w:proofErr w:type="spellStart"/>
      <w:r w:rsidR="00626779">
        <w:rPr>
          <w:rFonts w:eastAsiaTheme="minorEastAsia" w:cstheme="minorHAnsi"/>
          <w:sz w:val="24"/>
          <w:szCs w:val="24"/>
        </w:rPr>
        <w:t>bnAbs</w:t>
      </w:r>
      <w:proofErr w:type="spellEnd"/>
      <w:r w:rsidR="00626779">
        <w:rPr>
          <w:rFonts w:eastAsiaTheme="minorEastAsia" w:cstheme="minorHAnsi"/>
          <w:sz w:val="24"/>
          <w:szCs w:val="24"/>
        </w:rPr>
        <w:t xml:space="preserve"> will be unlikely to evolve.</w:t>
      </w:r>
    </w:p>
    <w:p w14:paraId="6AB0D45A" w14:textId="0BFFCF75" w:rsidR="009A47DA" w:rsidRDefault="008638B7" w:rsidP="00C74150">
      <w:pPr>
        <w:pStyle w:val="Heading1"/>
        <w:shd w:val="clear" w:color="auto" w:fill="FFFFFF"/>
        <w:spacing w:line="276" w:lineRule="auto"/>
        <w:jc w:val="both"/>
        <w:rPr>
          <w:rFonts w:asciiTheme="minorHAnsi" w:hAnsiTheme="minorHAnsi" w:cstheme="minorHAnsi"/>
          <w:b w:val="0"/>
          <w:color w:val="000000"/>
          <w:sz w:val="24"/>
          <w:szCs w:val="24"/>
        </w:rPr>
      </w:pPr>
      <w:r w:rsidRPr="008638B7">
        <w:rPr>
          <w:rFonts w:asciiTheme="minorHAnsi" w:hAnsiTheme="minorHAnsi" w:cstheme="minorHAnsi"/>
          <w:b w:val="0"/>
          <w:color w:val="000000"/>
          <w:sz w:val="24"/>
          <w:szCs w:val="24"/>
        </w:rPr>
        <w:t xml:space="preserve">The results discussed for cocktail immunization suggest that evolutionary trajectories that result in </w:t>
      </w:r>
      <w:proofErr w:type="spellStart"/>
      <w:r w:rsidRPr="008638B7">
        <w:rPr>
          <w:rFonts w:asciiTheme="minorHAnsi" w:hAnsiTheme="minorHAnsi" w:cstheme="minorHAnsi"/>
          <w:b w:val="0"/>
          <w:color w:val="000000"/>
          <w:sz w:val="24"/>
          <w:szCs w:val="24"/>
        </w:rPr>
        <w:t>bnAbs</w:t>
      </w:r>
      <w:proofErr w:type="spellEnd"/>
      <w:r w:rsidRPr="008638B7">
        <w:rPr>
          <w:rFonts w:asciiTheme="minorHAnsi" w:hAnsiTheme="minorHAnsi" w:cstheme="minorHAnsi"/>
          <w:b w:val="0"/>
          <w:color w:val="000000"/>
          <w:sz w:val="24"/>
          <w:szCs w:val="24"/>
        </w:rPr>
        <w:t xml:space="preserve"> can be made more likely by optimizing the number of variant antigens, their concentrations, or the mutational distances that separate them. However, how exactly to tune these variables finely in the design of a vaccine is difficult to say. Sequential immunization seems to offer an easier path to </w:t>
      </w:r>
      <w:r w:rsidR="009A47DA">
        <w:rPr>
          <w:rFonts w:asciiTheme="minorHAnsi" w:hAnsiTheme="minorHAnsi" w:cstheme="minorHAnsi"/>
          <w:b w:val="0"/>
          <w:color w:val="000000"/>
          <w:sz w:val="24"/>
          <w:szCs w:val="24"/>
        </w:rPr>
        <w:t xml:space="preserve">optimizing </w:t>
      </w:r>
      <w:proofErr w:type="spellStart"/>
      <w:r w:rsidR="009A47DA">
        <w:rPr>
          <w:rFonts w:asciiTheme="minorHAnsi" w:hAnsiTheme="minorHAnsi" w:cstheme="minorHAnsi"/>
          <w:b w:val="0"/>
          <w:color w:val="000000"/>
          <w:sz w:val="24"/>
          <w:szCs w:val="24"/>
        </w:rPr>
        <w:t>bnAb</w:t>
      </w:r>
      <w:proofErr w:type="spellEnd"/>
      <w:r w:rsidR="009A47DA">
        <w:rPr>
          <w:rFonts w:asciiTheme="minorHAnsi" w:hAnsiTheme="minorHAnsi" w:cstheme="minorHAnsi"/>
          <w:b w:val="0"/>
          <w:color w:val="000000"/>
          <w:sz w:val="24"/>
          <w:szCs w:val="24"/>
        </w:rPr>
        <w:t xml:space="preserve"> production</w:t>
      </w:r>
      <w:r w:rsidRPr="008638B7">
        <w:rPr>
          <w:rFonts w:asciiTheme="minorHAnsi" w:hAnsiTheme="minorHAnsi" w:cstheme="minorHAnsi"/>
          <w:b w:val="0"/>
          <w:color w:val="000000"/>
          <w:sz w:val="24"/>
          <w:szCs w:val="24"/>
        </w:rPr>
        <w:t xml:space="preserve">. </w:t>
      </w:r>
      <w:r w:rsidR="00C74150">
        <w:rPr>
          <w:rFonts w:asciiTheme="minorHAnsi" w:hAnsiTheme="minorHAnsi" w:cstheme="minorHAnsi"/>
          <w:b w:val="0"/>
          <w:color w:val="000000"/>
          <w:sz w:val="24"/>
          <w:szCs w:val="24"/>
        </w:rPr>
        <w:t xml:space="preserve">Also, </w:t>
      </w:r>
      <w:proofErr w:type="spellStart"/>
      <w:r w:rsidRPr="008638B7">
        <w:rPr>
          <w:rFonts w:asciiTheme="minorHAnsi" w:hAnsiTheme="minorHAnsi" w:cstheme="minorHAnsi"/>
          <w:b w:val="0"/>
          <w:color w:val="000000"/>
          <w:sz w:val="24"/>
          <w:szCs w:val="24"/>
        </w:rPr>
        <w:t>esults</w:t>
      </w:r>
      <w:proofErr w:type="spellEnd"/>
      <w:r w:rsidRPr="008638B7">
        <w:rPr>
          <w:rFonts w:asciiTheme="minorHAnsi" w:hAnsiTheme="minorHAnsi" w:cstheme="minorHAnsi"/>
          <w:b w:val="0"/>
          <w:color w:val="000000"/>
          <w:sz w:val="24"/>
          <w:szCs w:val="24"/>
        </w:rPr>
        <w:t xml:space="preserve"> obtained using the string model show that, using the same variant antigens</w:t>
      </w:r>
      <w:r w:rsidR="009A47DA">
        <w:rPr>
          <w:rFonts w:asciiTheme="minorHAnsi" w:hAnsiTheme="minorHAnsi" w:cstheme="minorHAnsi"/>
          <w:b w:val="0"/>
          <w:color w:val="000000"/>
          <w:sz w:val="24"/>
          <w:szCs w:val="24"/>
        </w:rPr>
        <w:t>,</w:t>
      </w:r>
      <w:r w:rsidRPr="008638B7">
        <w:rPr>
          <w:rFonts w:asciiTheme="minorHAnsi" w:hAnsiTheme="minorHAnsi" w:cstheme="minorHAnsi"/>
          <w:b w:val="0"/>
          <w:color w:val="000000"/>
          <w:sz w:val="24"/>
          <w:szCs w:val="24"/>
        </w:rPr>
        <w:t xml:space="preserve"> sequential immunization is more likely to result in </w:t>
      </w:r>
      <w:proofErr w:type="spellStart"/>
      <w:r w:rsidRPr="008638B7">
        <w:rPr>
          <w:rFonts w:asciiTheme="minorHAnsi" w:hAnsiTheme="minorHAnsi" w:cstheme="minorHAnsi"/>
          <w:b w:val="0"/>
          <w:color w:val="000000"/>
          <w:sz w:val="24"/>
          <w:szCs w:val="24"/>
        </w:rPr>
        <w:t>bnAbs</w:t>
      </w:r>
      <w:proofErr w:type="spellEnd"/>
      <w:r w:rsidRPr="008638B7">
        <w:rPr>
          <w:rFonts w:asciiTheme="minorHAnsi" w:hAnsiTheme="minorHAnsi" w:cstheme="minorHAnsi"/>
          <w:b w:val="0"/>
          <w:color w:val="000000"/>
          <w:sz w:val="24"/>
          <w:szCs w:val="24"/>
        </w:rPr>
        <w:t xml:space="preserve"> than immunization with a cocktail containing the same antigens.</w:t>
      </w:r>
    </w:p>
    <w:p w14:paraId="78707056" w14:textId="2E42A1C6" w:rsidR="00142661" w:rsidRPr="00142661" w:rsidRDefault="00142661" w:rsidP="005477EB">
      <w:pPr>
        <w:pStyle w:val="Heading1"/>
        <w:shd w:val="clear" w:color="auto" w:fill="FFFFFF"/>
        <w:spacing w:line="276" w:lineRule="auto"/>
        <w:rPr>
          <w:rFonts w:asciiTheme="minorHAnsi" w:hAnsiTheme="minorHAnsi" w:cstheme="minorHAnsi"/>
          <w:bCs w:val="0"/>
          <w:color w:val="000000"/>
          <w:sz w:val="24"/>
          <w:szCs w:val="24"/>
        </w:rPr>
      </w:pPr>
      <w:r>
        <w:rPr>
          <w:rFonts w:asciiTheme="minorHAnsi" w:hAnsiTheme="minorHAnsi" w:cstheme="minorHAnsi"/>
          <w:bCs w:val="0"/>
          <w:color w:val="000000"/>
          <w:sz w:val="24"/>
          <w:szCs w:val="24"/>
        </w:rPr>
        <w:t>6.3: Summary, experiments, and outlook</w:t>
      </w:r>
    </w:p>
    <w:p w14:paraId="6F74EC5E" w14:textId="415B109B" w:rsidR="00626BFD" w:rsidRDefault="009A47DA" w:rsidP="0013224E">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In </w:t>
      </w:r>
      <w:r w:rsidR="00121B8A">
        <w:rPr>
          <w:rFonts w:asciiTheme="minorHAnsi" w:hAnsiTheme="minorHAnsi" w:cstheme="minorHAnsi"/>
          <w:b w:val="0"/>
          <w:color w:val="000000"/>
          <w:sz w:val="24"/>
          <w:szCs w:val="24"/>
        </w:rPr>
        <w:t xml:space="preserve">most of this chapter, we </w:t>
      </w:r>
      <w:r>
        <w:rPr>
          <w:rFonts w:asciiTheme="minorHAnsi" w:hAnsiTheme="minorHAnsi" w:cstheme="minorHAnsi"/>
          <w:b w:val="0"/>
          <w:color w:val="000000"/>
          <w:sz w:val="24"/>
          <w:szCs w:val="24"/>
        </w:rPr>
        <w:t xml:space="preserve">considered a conceptually interesting problem with potentially significant applications – viz., the generation of broadly neutralizing antibodies by vaccines that could confer protection against diverse strains of highly mutable pathogens. Such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evolve rarely upon natural infection. </w:t>
      </w:r>
      <w:r w:rsidR="00121B8A">
        <w:rPr>
          <w:rFonts w:asciiTheme="minorHAnsi" w:hAnsiTheme="minorHAnsi" w:cstheme="minorHAnsi"/>
          <w:b w:val="0"/>
          <w:color w:val="000000"/>
          <w:sz w:val="24"/>
          <w:szCs w:val="24"/>
        </w:rPr>
        <w:t xml:space="preserve">A successful vaccine would change the natural immunodominance hierarch and elicit </w:t>
      </w:r>
      <w:proofErr w:type="spellStart"/>
      <w:r w:rsidR="00121B8A">
        <w:rPr>
          <w:rFonts w:asciiTheme="minorHAnsi" w:hAnsiTheme="minorHAnsi" w:cstheme="minorHAnsi"/>
          <w:b w:val="0"/>
          <w:color w:val="000000"/>
          <w:sz w:val="24"/>
          <w:szCs w:val="24"/>
        </w:rPr>
        <w:t>bnAbs</w:t>
      </w:r>
      <w:proofErr w:type="spellEnd"/>
      <w:r w:rsidR="00121B8A">
        <w:rPr>
          <w:rFonts w:asciiTheme="minorHAnsi" w:hAnsiTheme="minorHAnsi" w:cstheme="minorHAnsi"/>
          <w:b w:val="0"/>
          <w:color w:val="000000"/>
          <w:sz w:val="24"/>
          <w:szCs w:val="24"/>
        </w:rPr>
        <w:t xml:space="preserve"> effectively in diverse people. </w:t>
      </w:r>
      <w:r>
        <w:rPr>
          <w:rFonts w:asciiTheme="minorHAnsi" w:hAnsiTheme="minorHAnsi" w:cstheme="minorHAnsi"/>
          <w:b w:val="0"/>
          <w:color w:val="000000"/>
          <w:sz w:val="24"/>
          <w:szCs w:val="24"/>
        </w:rPr>
        <w:t xml:space="preserve">The immunogens administered in a vaccine act as selection forces on the Darwinian evolutionary process of affinity maturation that generates antibodies. The conceptual problem we considered is how to impose </w:t>
      </w:r>
      <w:r w:rsidR="00121B8A">
        <w:rPr>
          <w:rFonts w:asciiTheme="minorHAnsi" w:hAnsiTheme="minorHAnsi" w:cstheme="minorHAnsi"/>
          <w:b w:val="0"/>
          <w:color w:val="000000"/>
          <w:sz w:val="24"/>
          <w:szCs w:val="24"/>
        </w:rPr>
        <w:t xml:space="preserve">these </w:t>
      </w:r>
      <w:r>
        <w:rPr>
          <w:rFonts w:asciiTheme="minorHAnsi" w:hAnsiTheme="minorHAnsi" w:cstheme="minorHAnsi"/>
          <w:b w:val="0"/>
          <w:color w:val="000000"/>
          <w:sz w:val="24"/>
          <w:szCs w:val="24"/>
        </w:rPr>
        <w:t xml:space="preserve">selection forces </w:t>
      </w:r>
      <w:r w:rsidR="00121B8A">
        <w:rPr>
          <w:rFonts w:asciiTheme="minorHAnsi" w:hAnsiTheme="minorHAnsi" w:cstheme="minorHAnsi"/>
          <w:b w:val="0"/>
          <w:color w:val="000000"/>
          <w:sz w:val="24"/>
          <w:szCs w:val="24"/>
        </w:rPr>
        <w:t xml:space="preserve">in a way </w:t>
      </w:r>
      <w:r>
        <w:rPr>
          <w:rFonts w:asciiTheme="minorHAnsi" w:hAnsiTheme="minorHAnsi" w:cstheme="minorHAnsi"/>
          <w:b w:val="0"/>
          <w:color w:val="000000"/>
          <w:sz w:val="24"/>
          <w:szCs w:val="24"/>
        </w:rPr>
        <w:t xml:space="preserve">that </w:t>
      </w:r>
      <w:r w:rsidR="00121B8A">
        <w:rPr>
          <w:rFonts w:asciiTheme="minorHAnsi" w:hAnsiTheme="minorHAnsi" w:cstheme="minorHAnsi"/>
          <w:b w:val="0"/>
          <w:color w:val="000000"/>
          <w:sz w:val="24"/>
          <w:szCs w:val="24"/>
        </w:rPr>
        <w:t xml:space="preserve">would </w:t>
      </w:r>
      <w:r>
        <w:rPr>
          <w:rFonts w:asciiTheme="minorHAnsi" w:hAnsiTheme="minorHAnsi" w:cstheme="minorHAnsi"/>
          <w:b w:val="0"/>
          <w:color w:val="000000"/>
          <w:sz w:val="24"/>
          <w:szCs w:val="24"/>
        </w:rPr>
        <w:t xml:space="preserve">maximize the probability of evolutionary trajectories leading to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w:t>
      </w:r>
      <w:r w:rsidR="0013224E">
        <w:rPr>
          <w:rFonts w:asciiTheme="minorHAnsi" w:hAnsiTheme="minorHAnsi" w:cstheme="minorHAnsi"/>
          <w:b w:val="0"/>
          <w:color w:val="000000"/>
          <w:sz w:val="24"/>
          <w:szCs w:val="24"/>
        </w:rPr>
        <w:t>W</w:t>
      </w:r>
      <w:r>
        <w:rPr>
          <w:rFonts w:asciiTheme="minorHAnsi" w:hAnsiTheme="minorHAnsi" w:cstheme="minorHAnsi"/>
          <w:b w:val="0"/>
          <w:color w:val="000000"/>
          <w:sz w:val="24"/>
          <w:szCs w:val="24"/>
        </w:rPr>
        <w:t xml:space="preserve">e introduced three types of models that can be used to study affinity maturation. </w:t>
      </w:r>
      <w:r w:rsidR="00121B8A">
        <w:rPr>
          <w:rFonts w:asciiTheme="minorHAnsi" w:hAnsiTheme="minorHAnsi" w:cstheme="minorHAnsi"/>
          <w:b w:val="0"/>
          <w:color w:val="000000"/>
          <w:sz w:val="24"/>
          <w:szCs w:val="24"/>
        </w:rPr>
        <w:t>E</w:t>
      </w:r>
      <w:r w:rsidR="00142661">
        <w:rPr>
          <w:rFonts w:asciiTheme="minorHAnsi" w:hAnsiTheme="minorHAnsi" w:cstheme="minorHAnsi"/>
          <w:b w:val="0"/>
          <w:color w:val="000000"/>
          <w:sz w:val="24"/>
          <w:szCs w:val="24"/>
        </w:rPr>
        <w:t>ach model aims to solve a set of underlying Master equations that describe the pertinent stochastic evolutionary dynamics. The simple 1-dimensional representation of breadth considered in section 6.2.1, combined with an information-theoretic interpretation, provide</w:t>
      </w:r>
      <w:r w:rsidR="0013224E">
        <w:rPr>
          <w:rFonts w:asciiTheme="minorHAnsi" w:hAnsiTheme="minorHAnsi" w:cstheme="minorHAnsi"/>
          <w:b w:val="0"/>
          <w:color w:val="000000"/>
          <w:sz w:val="24"/>
          <w:szCs w:val="24"/>
        </w:rPr>
        <w:t>d</w:t>
      </w:r>
      <w:r w:rsidR="00142661">
        <w:rPr>
          <w:rFonts w:asciiTheme="minorHAnsi" w:hAnsiTheme="minorHAnsi" w:cstheme="minorHAnsi"/>
          <w:b w:val="0"/>
          <w:color w:val="000000"/>
          <w:sz w:val="24"/>
          <w:szCs w:val="24"/>
        </w:rPr>
        <w:t xml:space="preserve"> mechanistic insights that are </w:t>
      </w:r>
      <w:r w:rsidR="00551786">
        <w:rPr>
          <w:rFonts w:asciiTheme="minorHAnsi" w:hAnsiTheme="minorHAnsi" w:cstheme="minorHAnsi"/>
          <w:b w:val="0"/>
          <w:color w:val="000000"/>
          <w:sz w:val="24"/>
          <w:szCs w:val="24"/>
        </w:rPr>
        <w:t>consistent with the results of computer simulations using more complex, but still simplified, representations of BCR-antigen interactions. Three main results emerge: 1] Upon immunization with multiple variant antigens, the non-equilibrium dynamics of affinity maturation has two significant attractors (</w:t>
      </w:r>
      <w:r w:rsidR="00D64218">
        <w:rPr>
          <w:rFonts w:asciiTheme="minorHAnsi" w:hAnsiTheme="minorHAnsi" w:cstheme="minorHAnsi"/>
          <w:b w:val="0"/>
          <w:color w:val="000000"/>
          <w:sz w:val="24"/>
          <w:szCs w:val="24"/>
        </w:rPr>
        <w:t>Fig. 5</w:t>
      </w:r>
      <w:r w:rsidR="00121B8A">
        <w:rPr>
          <w:rFonts w:asciiTheme="minorHAnsi" w:hAnsiTheme="minorHAnsi" w:cstheme="minorHAnsi"/>
          <w:b w:val="0"/>
          <w:color w:val="000000"/>
          <w:sz w:val="24"/>
          <w:szCs w:val="24"/>
        </w:rPr>
        <w:t>.19</w:t>
      </w:r>
      <w:r w:rsidR="00551786">
        <w:rPr>
          <w:rFonts w:asciiTheme="minorHAnsi" w:hAnsiTheme="minorHAnsi" w:cstheme="minorHAnsi"/>
          <w:b w:val="0"/>
          <w:color w:val="000000"/>
          <w:sz w:val="24"/>
          <w:szCs w:val="24"/>
        </w:rPr>
        <w:t xml:space="preserve">); one that corresponds to extensive extinction of the B cell population in the GC, and the other to the evolution of antibodies with low breadth. </w:t>
      </w:r>
      <w:r w:rsidR="007327AC">
        <w:rPr>
          <w:rFonts w:asciiTheme="minorHAnsi" w:hAnsiTheme="minorHAnsi" w:cstheme="minorHAnsi"/>
          <w:b w:val="0"/>
          <w:color w:val="000000"/>
          <w:sz w:val="24"/>
          <w:szCs w:val="24"/>
        </w:rPr>
        <w:t>2</w:t>
      </w:r>
      <w:r w:rsidR="00551786">
        <w:rPr>
          <w:rFonts w:asciiTheme="minorHAnsi" w:hAnsiTheme="minorHAnsi" w:cstheme="minorHAnsi"/>
          <w:b w:val="0"/>
          <w:color w:val="000000"/>
          <w:sz w:val="24"/>
          <w:szCs w:val="24"/>
        </w:rPr>
        <w:t xml:space="preserve">] Sequential immunization with variant antigens may offer an easier path to generating </w:t>
      </w:r>
      <w:proofErr w:type="spellStart"/>
      <w:r w:rsidR="00551786">
        <w:rPr>
          <w:rFonts w:asciiTheme="minorHAnsi" w:hAnsiTheme="minorHAnsi" w:cstheme="minorHAnsi"/>
          <w:b w:val="0"/>
          <w:color w:val="000000"/>
          <w:sz w:val="24"/>
          <w:szCs w:val="24"/>
        </w:rPr>
        <w:t>bnAbs</w:t>
      </w:r>
      <w:proofErr w:type="spellEnd"/>
      <w:r w:rsidR="00551786">
        <w:rPr>
          <w:rFonts w:asciiTheme="minorHAnsi" w:hAnsiTheme="minorHAnsi" w:cstheme="minorHAnsi"/>
          <w:b w:val="0"/>
          <w:color w:val="000000"/>
          <w:sz w:val="24"/>
          <w:szCs w:val="24"/>
        </w:rPr>
        <w:t xml:space="preserve"> than immunization with a cocktail of antigens</w:t>
      </w:r>
      <w:r w:rsidR="00626BFD">
        <w:rPr>
          <w:rFonts w:asciiTheme="minorHAnsi" w:hAnsiTheme="minorHAnsi" w:cstheme="minorHAnsi"/>
          <w:b w:val="0"/>
          <w:color w:val="000000"/>
          <w:sz w:val="24"/>
          <w:szCs w:val="24"/>
        </w:rPr>
        <w:t xml:space="preserve">. </w:t>
      </w:r>
      <w:r w:rsidR="007327AC">
        <w:rPr>
          <w:rFonts w:asciiTheme="minorHAnsi" w:hAnsiTheme="minorHAnsi" w:cstheme="minorHAnsi"/>
          <w:b w:val="0"/>
          <w:color w:val="000000"/>
          <w:sz w:val="24"/>
          <w:szCs w:val="24"/>
        </w:rPr>
        <w:t xml:space="preserve">2] The probability of evolutionary trajectories leading to </w:t>
      </w:r>
      <w:proofErr w:type="spellStart"/>
      <w:r w:rsidR="007327AC">
        <w:rPr>
          <w:rFonts w:asciiTheme="minorHAnsi" w:hAnsiTheme="minorHAnsi" w:cstheme="minorHAnsi"/>
          <w:b w:val="0"/>
          <w:color w:val="000000"/>
          <w:sz w:val="24"/>
          <w:szCs w:val="24"/>
        </w:rPr>
        <w:t>bnAbs</w:t>
      </w:r>
      <w:proofErr w:type="spellEnd"/>
      <w:r w:rsidR="007327AC">
        <w:rPr>
          <w:rFonts w:asciiTheme="minorHAnsi" w:hAnsiTheme="minorHAnsi" w:cstheme="minorHAnsi"/>
          <w:b w:val="0"/>
          <w:color w:val="000000"/>
          <w:sz w:val="24"/>
          <w:szCs w:val="24"/>
        </w:rPr>
        <w:t xml:space="preserve"> can potentially be maximized by optimally designed sequential vaccination protocols. </w:t>
      </w:r>
      <w:r w:rsidR="00626BFD">
        <w:rPr>
          <w:rFonts w:asciiTheme="minorHAnsi" w:hAnsiTheme="minorHAnsi" w:cstheme="minorHAnsi"/>
          <w:b w:val="0"/>
          <w:color w:val="000000"/>
          <w:sz w:val="24"/>
          <w:szCs w:val="24"/>
        </w:rPr>
        <w:t>For each of these results, the models provide</w:t>
      </w:r>
      <w:r w:rsidR="0013224E">
        <w:rPr>
          <w:rFonts w:asciiTheme="minorHAnsi" w:hAnsiTheme="minorHAnsi" w:cstheme="minorHAnsi"/>
          <w:b w:val="0"/>
          <w:color w:val="000000"/>
          <w:sz w:val="24"/>
          <w:szCs w:val="24"/>
        </w:rPr>
        <w:t xml:space="preserve"> insights into the</w:t>
      </w:r>
      <w:r w:rsidR="00626BFD">
        <w:rPr>
          <w:rFonts w:asciiTheme="minorHAnsi" w:hAnsiTheme="minorHAnsi" w:cstheme="minorHAnsi"/>
          <w:b w:val="0"/>
          <w:color w:val="000000"/>
          <w:sz w:val="24"/>
          <w:szCs w:val="24"/>
        </w:rPr>
        <w:t xml:space="preserve"> underlying mechanisms.</w:t>
      </w:r>
    </w:p>
    <w:p w14:paraId="5729F9C9" w14:textId="5AC2BF3A" w:rsidR="009938D3" w:rsidRDefault="009938D3" w:rsidP="0007395E">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Many</w:t>
      </w:r>
      <w:r w:rsidR="00626BFD">
        <w:rPr>
          <w:rFonts w:asciiTheme="minorHAnsi" w:hAnsiTheme="minorHAnsi" w:cstheme="minorHAnsi"/>
          <w:b w:val="0"/>
          <w:color w:val="000000"/>
          <w:sz w:val="24"/>
          <w:szCs w:val="24"/>
        </w:rPr>
        <w:t xml:space="preserve"> experimental studies </w:t>
      </w:r>
      <w:r w:rsidR="00125F2E">
        <w:rPr>
          <w:rFonts w:asciiTheme="minorHAnsi" w:hAnsiTheme="minorHAnsi" w:cstheme="minorHAnsi"/>
          <w:b w:val="0"/>
          <w:color w:val="000000"/>
          <w:sz w:val="24"/>
          <w:szCs w:val="24"/>
        </w:rPr>
        <w:t xml:space="preserve">have been carried out to </w:t>
      </w:r>
      <w:r w:rsidR="00626BFD">
        <w:rPr>
          <w:rFonts w:asciiTheme="minorHAnsi" w:hAnsiTheme="minorHAnsi" w:cstheme="minorHAnsi"/>
          <w:b w:val="0"/>
          <w:color w:val="000000"/>
          <w:sz w:val="24"/>
          <w:szCs w:val="24"/>
        </w:rPr>
        <w:t>trac</w:t>
      </w:r>
      <w:r w:rsidR="00125F2E">
        <w:rPr>
          <w:rFonts w:asciiTheme="minorHAnsi" w:hAnsiTheme="minorHAnsi" w:cstheme="minorHAnsi"/>
          <w:b w:val="0"/>
          <w:color w:val="000000"/>
          <w:sz w:val="24"/>
          <w:szCs w:val="24"/>
        </w:rPr>
        <w:t>e</w:t>
      </w:r>
      <w:r w:rsidR="00626BFD">
        <w:rPr>
          <w:rFonts w:asciiTheme="minorHAnsi" w:hAnsiTheme="minorHAnsi" w:cstheme="minorHAnsi"/>
          <w:b w:val="0"/>
          <w:color w:val="000000"/>
          <w:sz w:val="24"/>
          <w:szCs w:val="24"/>
        </w:rPr>
        <w:t xml:space="preserve"> the evolutionary paths that led to </w:t>
      </w:r>
      <w:proofErr w:type="spellStart"/>
      <w:r w:rsidR="00626BFD">
        <w:rPr>
          <w:rFonts w:asciiTheme="minorHAnsi" w:hAnsiTheme="minorHAnsi" w:cstheme="minorHAnsi"/>
          <w:b w:val="0"/>
          <w:color w:val="000000"/>
          <w:sz w:val="24"/>
          <w:szCs w:val="24"/>
        </w:rPr>
        <w:t>bnAbs</w:t>
      </w:r>
      <w:proofErr w:type="spellEnd"/>
      <w:r w:rsidR="00626BFD">
        <w:rPr>
          <w:rFonts w:asciiTheme="minorHAnsi" w:hAnsiTheme="minorHAnsi" w:cstheme="minorHAnsi"/>
          <w:b w:val="0"/>
          <w:color w:val="000000"/>
          <w:sz w:val="24"/>
          <w:szCs w:val="24"/>
        </w:rPr>
        <w:t xml:space="preserve"> upon natural infection</w:t>
      </w:r>
      <w:r w:rsidR="00125F2E">
        <w:rPr>
          <w:rFonts w:asciiTheme="minorHAnsi" w:hAnsiTheme="minorHAnsi" w:cstheme="minorHAnsi"/>
          <w:b w:val="0"/>
          <w:color w:val="000000"/>
          <w:sz w:val="24"/>
          <w:szCs w:val="24"/>
        </w:rPr>
        <w:t xml:space="preserve">. Immunogens have been designed </w:t>
      </w:r>
      <w:r>
        <w:rPr>
          <w:rFonts w:asciiTheme="minorHAnsi" w:hAnsiTheme="minorHAnsi" w:cstheme="minorHAnsi"/>
          <w:b w:val="0"/>
          <w:color w:val="000000"/>
          <w:sz w:val="24"/>
          <w:szCs w:val="24"/>
        </w:rPr>
        <w:t xml:space="preserve">that can activate germline B cells that can potentially evolve to </w:t>
      </w:r>
      <w:proofErr w:type="spellStart"/>
      <w:r>
        <w:rPr>
          <w:rFonts w:asciiTheme="minorHAnsi" w:hAnsiTheme="minorHAnsi" w:cstheme="minorHAnsi"/>
          <w:b w:val="0"/>
          <w:color w:val="000000"/>
          <w:sz w:val="24"/>
          <w:szCs w:val="24"/>
        </w:rPr>
        <w:t>bnAbs</w:t>
      </w:r>
      <w:proofErr w:type="spellEnd"/>
      <w:r w:rsidR="00125F2E">
        <w:rPr>
          <w:rFonts w:asciiTheme="minorHAnsi" w:hAnsiTheme="minorHAnsi" w:cstheme="minorHAnsi"/>
          <w:b w:val="0"/>
          <w:color w:val="000000"/>
          <w:sz w:val="24"/>
          <w:szCs w:val="24"/>
        </w:rPr>
        <w:t xml:space="preserve">. Experiments aimed toward </w:t>
      </w:r>
      <w:r>
        <w:rPr>
          <w:rFonts w:asciiTheme="minorHAnsi" w:hAnsiTheme="minorHAnsi" w:cstheme="minorHAnsi"/>
          <w:b w:val="0"/>
          <w:color w:val="000000"/>
          <w:sz w:val="24"/>
          <w:szCs w:val="24"/>
        </w:rPr>
        <w:t>elicit</w:t>
      </w:r>
      <w:r w:rsidR="00125F2E">
        <w:rPr>
          <w:rFonts w:asciiTheme="minorHAnsi" w:hAnsiTheme="minorHAnsi" w:cstheme="minorHAnsi"/>
          <w:b w:val="0"/>
          <w:color w:val="000000"/>
          <w:sz w:val="24"/>
          <w:szCs w:val="24"/>
        </w:rPr>
        <w:t>ing</w:t>
      </w:r>
      <w:r>
        <w:rPr>
          <w:rFonts w:asciiTheme="minorHAnsi" w:hAnsiTheme="minorHAnsi" w:cstheme="minorHAnsi"/>
          <w:b w:val="0"/>
          <w:color w:val="000000"/>
          <w:sz w:val="24"/>
          <w:szCs w:val="24"/>
        </w:rPr>
        <w:t xml:space="preserve"> </w:t>
      </w:r>
      <w:proofErr w:type="spellStart"/>
      <w:r>
        <w:rPr>
          <w:rFonts w:asciiTheme="minorHAnsi" w:hAnsiTheme="minorHAnsi" w:cstheme="minorHAnsi"/>
          <w:b w:val="0"/>
          <w:color w:val="000000"/>
          <w:sz w:val="24"/>
          <w:szCs w:val="24"/>
        </w:rPr>
        <w:t>bnAbs</w:t>
      </w:r>
      <w:proofErr w:type="spellEnd"/>
      <w:r w:rsidR="00125F2E">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by vaccination </w:t>
      </w:r>
      <w:r w:rsidR="00125F2E">
        <w:rPr>
          <w:rFonts w:asciiTheme="minorHAnsi" w:hAnsiTheme="minorHAnsi" w:cstheme="minorHAnsi"/>
          <w:b w:val="0"/>
          <w:color w:val="000000"/>
          <w:sz w:val="24"/>
          <w:szCs w:val="24"/>
        </w:rPr>
        <w:t>in mice</w:t>
      </w:r>
      <w:r w:rsidR="0007395E">
        <w:rPr>
          <w:rFonts w:asciiTheme="minorHAnsi" w:hAnsiTheme="minorHAnsi" w:cstheme="minorHAnsi"/>
          <w:b w:val="0"/>
          <w:color w:val="000000"/>
          <w:sz w:val="24"/>
          <w:szCs w:val="24"/>
        </w:rPr>
        <w:t xml:space="preserve"> (and some rare studies in humans)</w:t>
      </w:r>
      <w:r w:rsidR="00125F2E">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have </w:t>
      </w:r>
      <w:r w:rsidR="00125F2E">
        <w:rPr>
          <w:rFonts w:asciiTheme="minorHAnsi" w:hAnsiTheme="minorHAnsi" w:cstheme="minorHAnsi"/>
          <w:b w:val="0"/>
          <w:color w:val="000000"/>
          <w:sz w:val="24"/>
          <w:szCs w:val="24"/>
        </w:rPr>
        <w:t xml:space="preserve">also </w:t>
      </w:r>
      <w:r>
        <w:rPr>
          <w:rFonts w:asciiTheme="minorHAnsi" w:hAnsiTheme="minorHAnsi" w:cstheme="minorHAnsi"/>
          <w:b w:val="0"/>
          <w:color w:val="000000"/>
          <w:sz w:val="24"/>
          <w:szCs w:val="24"/>
        </w:rPr>
        <w:t>been reported</w:t>
      </w:r>
      <w:r w:rsidR="00626BFD">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Many of these studies focus </w:t>
      </w:r>
      <w:r>
        <w:rPr>
          <w:rFonts w:asciiTheme="minorHAnsi" w:hAnsiTheme="minorHAnsi" w:cstheme="minorHAnsi"/>
          <w:b w:val="0"/>
          <w:color w:val="000000"/>
          <w:sz w:val="24"/>
          <w:szCs w:val="24"/>
        </w:rPr>
        <w:lastRenderedPageBreak/>
        <w:t>on HIV or influenza antigens.</w:t>
      </w:r>
      <w:r w:rsidR="00626BFD">
        <w:rPr>
          <w:rFonts w:asciiTheme="minorHAnsi" w:hAnsiTheme="minorHAnsi" w:cstheme="minorHAnsi"/>
          <w:b w:val="0"/>
          <w:color w:val="000000"/>
          <w:sz w:val="24"/>
          <w:szCs w:val="24"/>
        </w:rPr>
        <w:t xml:space="preserve"> Here, we briefly discuss some studies that are directly pertinent to the </w:t>
      </w:r>
      <w:r w:rsidR="007327AC">
        <w:rPr>
          <w:rFonts w:asciiTheme="minorHAnsi" w:hAnsiTheme="minorHAnsi" w:cstheme="minorHAnsi"/>
          <w:b w:val="0"/>
          <w:color w:val="000000"/>
          <w:sz w:val="24"/>
          <w:szCs w:val="24"/>
        </w:rPr>
        <w:t xml:space="preserve">topics and mechanisms discussed </w:t>
      </w:r>
      <w:r w:rsidR="0007395E">
        <w:rPr>
          <w:rFonts w:asciiTheme="minorHAnsi" w:hAnsiTheme="minorHAnsi" w:cstheme="minorHAnsi"/>
          <w:b w:val="0"/>
          <w:color w:val="000000"/>
          <w:sz w:val="24"/>
          <w:szCs w:val="24"/>
        </w:rPr>
        <w:t>in this chapter</w:t>
      </w:r>
      <w:r>
        <w:rPr>
          <w:rFonts w:asciiTheme="minorHAnsi" w:hAnsiTheme="minorHAnsi" w:cstheme="minorHAnsi"/>
          <w:b w:val="0"/>
          <w:color w:val="000000"/>
          <w:sz w:val="24"/>
          <w:szCs w:val="24"/>
        </w:rPr>
        <w:t>, and those that point out some of the complexities that we have not considered</w:t>
      </w:r>
      <w:r w:rsidR="007327AC">
        <w:rPr>
          <w:rFonts w:asciiTheme="minorHAnsi" w:hAnsiTheme="minorHAnsi" w:cstheme="minorHAnsi"/>
          <w:b w:val="0"/>
          <w:color w:val="000000"/>
          <w:sz w:val="24"/>
          <w:szCs w:val="24"/>
        </w:rPr>
        <w:t xml:space="preserve">. </w:t>
      </w:r>
    </w:p>
    <w:p w14:paraId="24759A2E" w14:textId="4D52D907" w:rsidR="00546E97" w:rsidRDefault="007327AC" w:rsidP="003629C9">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GP120 is one of the two proteins that constitutes the viral spike of HIV</w:t>
      </w:r>
      <w:r w:rsidR="0007395E">
        <w:rPr>
          <w:rFonts w:asciiTheme="minorHAnsi" w:hAnsiTheme="minorHAnsi" w:cstheme="minorHAnsi"/>
          <w:b w:val="0"/>
          <w:color w:val="000000"/>
          <w:sz w:val="24"/>
          <w:szCs w:val="24"/>
        </w:rPr>
        <w:t xml:space="preserve"> and contains the CD4 receptor binding site</w:t>
      </w:r>
      <w:r>
        <w:rPr>
          <w:rFonts w:asciiTheme="minorHAnsi" w:hAnsiTheme="minorHAnsi" w:cstheme="minorHAnsi"/>
          <w:b w:val="0"/>
          <w:color w:val="000000"/>
          <w:sz w:val="24"/>
          <w:szCs w:val="24"/>
        </w:rPr>
        <w:t xml:space="preserve">. Mutations were introduced into </w:t>
      </w:r>
      <w:r w:rsidR="0007395E">
        <w:rPr>
          <w:rFonts w:asciiTheme="minorHAnsi" w:hAnsiTheme="minorHAnsi" w:cstheme="minorHAnsi"/>
          <w:b w:val="0"/>
          <w:color w:val="000000"/>
          <w:sz w:val="24"/>
          <w:szCs w:val="24"/>
        </w:rPr>
        <w:t xml:space="preserve">the surface residues of a modified form of </w:t>
      </w:r>
      <w:r w:rsidR="009938D3">
        <w:rPr>
          <w:rFonts w:asciiTheme="minorHAnsi" w:hAnsiTheme="minorHAnsi" w:cstheme="minorHAnsi"/>
          <w:b w:val="0"/>
          <w:color w:val="000000"/>
          <w:sz w:val="24"/>
          <w:szCs w:val="24"/>
        </w:rPr>
        <w:t>the</w:t>
      </w:r>
      <w:r>
        <w:rPr>
          <w:rFonts w:asciiTheme="minorHAnsi" w:hAnsiTheme="minorHAnsi" w:cstheme="minorHAnsi"/>
          <w:b w:val="0"/>
          <w:color w:val="000000"/>
          <w:sz w:val="24"/>
          <w:szCs w:val="24"/>
        </w:rPr>
        <w:t xml:space="preserve"> GP120 monomer to obtain 4 </w:t>
      </w:r>
      <w:r w:rsidR="009938D3">
        <w:rPr>
          <w:rFonts w:asciiTheme="minorHAnsi" w:hAnsiTheme="minorHAnsi" w:cstheme="minorHAnsi"/>
          <w:b w:val="0"/>
          <w:color w:val="000000"/>
          <w:sz w:val="24"/>
          <w:szCs w:val="24"/>
        </w:rPr>
        <w:t>variant</w:t>
      </w:r>
      <w:r>
        <w:rPr>
          <w:rFonts w:asciiTheme="minorHAnsi" w:hAnsiTheme="minorHAnsi" w:cstheme="minorHAnsi"/>
          <w:b w:val="0"/>
          <w:color w:val="000000"/>
          <w:sz w:val="24"/>
          <w:szCs w:val="24"/>
        </w:rPr>
        <w:t xml:space="preserve"> </w:t>
      </w:r>
      <w:r w:rsidR="009938D3">
        <w:rPr>
          <w:rFonts w:asciiTheme="minorHAnsi" w:hAnsiTheme="minorHAnsi" w:cstheme="minorHAnsi"/>
          <w:b w:val="0"/>
          <w:color w:val="000000"/>
          <w:sz w:val="24"/>
          <w:szCs w:val="24"/>
        </w:rPr>
        <w:t>immunogens</w:t>
      </w:r>
      <w:r>
        <w:rPr>
          <w:rFonts w:asciiTheme="minorHAnsi" w:hAnsiTheme="minorHAnsi" w:cstheme="minorHAnsi"/>
          <w:b w:val="0"/>
          <w:color w:val="000000"/>
          <w:sz w:val="24"/>
          <w:szCs w:val="24"/>
        </w:rPr>
        <w:t xml:space="preserve"> which</w:t>
      </w:r>
      <w:r w:rsidR="003629C9">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 xml:space="preserve">shared the conserved CD4 binding site. </w:t>
      </w:r>
      <w:r w:rsidR="009938D3">
        <w:rPr>
          <w:rFonts w:asciiTheme="minorHAnsi" w:hAnsiTheme="minorHAnsi" w:cstheme="minorHAnsi"/>
          <w:b w:val="0"/>
          <w:color w:val="000000"/>
          <w:sz w:val="24"/>
          <w:szCs w:val="24"/>
        </w:rPr>
        <w:t xml:space="preserve">Note that these immunogens are not variants of an intact trimeric spike. Therefore, immunization with these immunogens </w:t>
      </w:r>
      <w:r w:rsidR="0007395E">
        <w:rPr>
          <w:rFonts w:asciiTheme="minorHAnsi" w:hAnsiTheme="minorHAnsi" w:cstheme="minorHAnsi"/>
          <w:b w:val="0"/>
          <w:color w:val="000000"/>
          <w:sz w:val="24"/>
          <w:szCs w:val="24"/>
        </w:rPr>
        <w:t>can</w:t>
      </w:r>
      <w:r w:rsidR="009938D3">
        <w:rPr>
          <w:rFonts w:asciiTheme="minorHAnsi" w:hAnsiTheme="minorHAnsi" w:cstheme="minorHAnsi"/>
          <w:b w:val="0"/>
          <w:color w:val="000000"/>
          <w:sz w:val="24"/>
          <w:szCs w:val="24"/>
        </w:rPr>
        <w:t>not result in antibodies that c</w:t>
      </w:r>
      <w:r w:rsidR="0007395E">
        <w:rPr>
          <w:rFonts w:asciiTheme="minorHAnsi" w:hAnsiTheme="minorHAnsi" w:cstheme="minorHAnsi"/>
          <w:b w:val="0"/>
          <w:color w:val="000000"/>
          <w:sz w:val="24"/>
          <w:szCs w:val="24"/>
        </w:rPr>
        <w:t>an</w:t>
      </w:r>
      <w:r w:rsidR="009938D3">
        <w:rPr>
          <w:rFonts w:asciiTheme="minorHAnsi" w:hAnsiTheme="minorHAnsi" w:cstheme="minorHAnsi"/>
          <w:b w:val="0"/>
          <w:color w:val="000000"/>
          <w:sz w:val="24"/>
          <w:szCs w:val="24"/>
        </w:rPr>
        <w:t xml:space="preserve"> neutralize the </w:t>
      </w:r>
      <w:r w:rsidR="0007395E">
        <w:rPr>
          <w:rFonts w:asciiTheme="minorHAnsi" w:hAnsiTheme="minorHAnsi" w:cstheme="minorHAnsi"/>
          <w:b w:val="0"/>
          <w:color w:val="000000"/>
          <w:sz w:val="24"/>
          <w:szCs w:val="24"/>
        </w:rPr>
        <w:t xml:space="preserve">actual </w:t>
      </w:r>
      <w:r w:rsidR="009938D3">
        <w:rPr>
          <w:rFonts w:asciiTheme="minorHAnsi" w:hAnsiTheme="minorHAnsi" w:cstheme="minorHAnsi"/>
          <w:b w:val="0"/>
          <w:color w:val="000000"/>
          <w:sz w:val="24"/>
          <w:szCs w:val="24"/>
        </w:rPr>
        <w:t xml:space="preserve">virus. </w:t>
      </w:r>
      <w:r w:rsidR="006235D4">
        <w:rPr>
          <w:rFonts w:asciiTheme="minorHAnsi" w:hAnsiTheme="minorHAnsi" w:cstheme="minorHAnsi"/>
          <w:b w:val="0"/>
          <w:color w:val="000000"/>
          <w:sz w:val="24"/>
          <w:szCs w:val="24"/>
        </w:rPr>
        <w:t xml:space="preserve">But, </w:t>
      </w:r>
      <w:r w:rsidR="0007395E">
        <w:rPr>
          <w:rFonts w:asciiTheme="minorHAnsi" w:hAnsiTheme="minorHAnsi" w:cstheme="minorHAnsi"/>
          <w:b w:val="0"/>
          <w:color w:val="000000"/>
          <w:sz w:val="24"/>
          <w:szCs w:val="24"/>
        </w:rPr>
        <w:t xml:space="preserve">one can ask </w:t>
      </w:r>
      <w:r w:rsidR="006235D4">
        <w:rPr>
          <w:rFonts w:asciiTheme="minorHAnsi" w:hAnsiTheme="minorHAnsi" w:cstheme="minorHAnsi"/>
          <w:b w:val="0"/>
          <w:color w:val="000000"/>
          <w:sz w:val="24"/>
          <w:szCs w:val="24"/>
        </w:rPr>
        <w:t xml:space="preserve">whether cross-reactive antibodies that focus their binding on the shared conserved residues could be elicited upon immunization with these variant antigens. </w:t>
      </w:r>
      <w:r w:rsidR="00881D89">
        <w:rPr>
          <w:rFonts w:asciiTheme="minorHAnsi" w:hAnsiTheme="minorHAnsi" w:cstheme="minorHAnsi"/>
          <w:b w:val="0"/>
          <w:color w:val="000000"/>
          <w:sz w:val="24"/>
          <w:szCs w:val="24"/>
        </w:rPr>
        <w:t>One group of m</w:t>
      </w:r>
      <w:r>
        <w:rPr>
          <w:rFonts w:asciiTheme="minorHAnsi" w:hAnsiTheme="minorHAnsi" w:cstheme="minorHAnsi"/>
          <w:b w:val="0"/>
          <w:color w:val="000000"/>
          <w:sz w:val="24"/>
          <w:szCs w:val="24"/>
        </w:rPr>
        <w:t>ice w</w:t>
      </w:r>
      <w:r w:rsidR="00881D89">
        <w:rPr>
          <w:rFonts w:asciiTheme="minorHAnsi" w:hAnsiTheme="minorHAnsi" w:cstheme="minorHAnsi"/>
          <w:b w:val="0"/>
          <w:color w:val="000000"/>
          <w:sz w:val="24"/>
          <w:szCs w:val="24"/>
        </w:rPr>
        <w:t>as</w:t>
      </w:r>
      <w:r>
        <w:rPr>
          <w:rFonts w:asciiTheme="minorHAnsi" w:hAnsiTheme="minorHAnsi" w:cstheme="minorHAnsi"/>
          <w:b w:val="0"/>
          <w:color w:val="000000"/>
          <w:sz w:val="24"/>
          <w:szCs w:val="24"/>
        </w:rPr>
        <w:t xml:space="preserve"> immunized </w:t>
      </w:r>
      <w:r w:rsidR="006235D4">
        <w:rPr>
          <w:rFonts w:asciiTheme="minorHAnsi" w:hAnsiTheme="minorHAnsi" w:cstheme="minorHAnsi"/>
          <w:b w:val="0"/>
          <w:color w:val="000000"/>
          <w:sz w:val="24"/>
          <w:szCs w:val="24"/>
        </w:rPr>
        <w:t xml:space="preserve">every two weeks </w:t>
      </w:r>
      <w:r w:rsidR="000663A2">
        <w:rPr>
          <w:rFonts w:asciiTheme="minorHAnsi" w:hAnsiTheme="minorHAnsi" w:cstheme="minorHAnsi"/>
          <w:b w:val="0"/>
          <w:color w:val="000000"/>
          <w:sz w:val="24"/>
          <w:szCs w:val="24"/>
        </w:rPr>
        <w:t xml:space="preserve">sequentially with </w:t>
      </w:r>
      <w:r w:rsidR="006235D4">
        <w:rPr>
          <w:rFonts w:asciiTheme="minorHAnsi" w:hAnsiTheme="minorHAnsi" w:cstheme="minorHAnsi"/>
          <w:b w:val="0"/>
          <w:color w:val="000000"/>
          <w:sz w:val="24"/>
          <w:szCs w:val="24"/>
        </w:rPr>
        <w:t xml:space="preserve">each of the </w:t>
      </w:r>
      <w:r w:rsidR="000663A2">
        <w:rPr>
          <w:rFonts w:asciiTheme="minorHAnsi" w:hAnsiTheme="minorHAnsi" w:cstheme="minorHAnsi"/>
          <w:b w:val="0"/>
          <w:color w:val="000000"/>
          <w:sz w:val="24"/>
          <w:szCs w:val="24"/>
        </w:rPr>
        <w:t>four immunogens</w:t>
      </w:r>
      <w:r w:rsidR="00881D89">
        <w:rPr>
          <w:rFonts w:asciiTheme="minorHAnsi" w:hAnsiTheme="minorHAnsi" w:cstheme="minorHAnsi"/>
          <w:b w:val="0"/>
          <w:color w:val="000000"/>
          <w:sz w:val="24"/>
          <w:szCs w:val="24"/>
        </w:rPr>
        <w:t>, while another received</w:t>
      </w:r>
      <w:r w:rsidR="000663A2">
        <w:rPr>
          <w:rFonts w:asciiTheme="minorHAnsi" w:hAnsiTheme="minorHAnsi" w:cstheme="minorHAnsi"/>
          <w:b w:val="0"/>
          <w:color w:val="000000"/>
          <w:sz w:val="24"/>
          <w:szCs w:val="24"/>
        </w:rPr>
        <w:t xml:space="preserve"> </w:t>
      </w:r>
      <w:r>
        <w:rPr>
          <w:rFonts w:asciiTheme="minorHAnsi" w:hAnsiTheme="minorHAnsi" w:cstheme="minorHAnsi"/>
          <w:b w:val="0"/>
          <w:color w:val="000000"/>
          <w:sz w:val="24"/>
          <w:szCs w:val="24"/>
        </w:rPr>
        <w:t>a cocktail of the</w:t>
      </w:r>
      <w:r w:rsidR="000663A2">
        <w:rPr>
          <w:rFonts w:asciiTheme="minorHAnsi" w:hAnsiTheme="minorHAnsi" w:cstheme="minorHAnsi"/>
          <w:b w:val="0"/>
          <w:color w:val="000000"/>
          <w:sz w:val="24"/>
          <w:szCs w:val="24"/>
        </w:rPr>
        <w:t xml:space="preserve"> same</w:t>
      </w:r>
      <w:r w:rsidR="006235D4">
        <w:rPr>
          <w:rFonts w:asciiTheme="minorHAnsi" w:hAnsiTheme="minorHAnsi" w:cstheme="minorHAnsi"/>
          <w:b w:val="0"/>
          <w:color w:val="000000"/>
          <w:sz w:val="24"/>
          <w:szCs w:val="24"/>
        </w:rPr>
        <w:t xml:space="preserve"> </w:t>
      </w:r>
      <w:r w:rsidR="00881D89">
        <w:rPr>
          <w:rFonts w:asciiTheme="minorHAnsi" w:hAnsiTheme="minorHAnsi" w:cstheme="minorHAnsi"/>
          <w:b w:val="0"/>
          <w:color w:val="000000"/>
          <w:sz w:val="24"/>
          <w:szCs w:val="24"/>
        </w:rPr>
        <w:t xml:space="preserve">immunogens </w:t>
      </w:r>
      <w:r w:rsidR="006235D4">
        <w:rPr>
          <w:rFonts w:asciiTheme="minorHAnsi" w:hAnsiTheme="minorHAnsi" w:cstheme="minorHAnsi"/>
          <w:b w:val="0"/>
          <w:color w:val="000000"/>
          <w:sz w:val="24"/>
          <w:szCs w:val="24"/>
        </w:rPr>
        <w:t>four times</w:t>
      </w:r>
      <w:r w:rsidR="000663A2">
        <w:rPr>
          <w:rFonts w:asciiTheme="minorHAnsi" w:hAnsiTheme="minorHAnsi" w:cstheme="minorHAnsi"/>
          <w:b w:val="0"/>
          <w:color w:val="000000"/>
          <w:sz w:val="24"/>
          <w:szCs w:val="24"/>
        </w:rPr>
        <w:t>.</w:t>
      </w:r>
      <w:r w:rsidR="006235D4">
        <w:rPr>
          <w:rFonts w:asciiTheme="minorHAnsi" w:hAnsiTheme="minorHAnsi" w:cstheme="minorHAnsi"/>
          <w:b w:val="0"/>
          <w:color w:val="000000"/>
          <w:sz w:val="24"/>
          <w:szCs w:val="24"/>
        </w:rPr>
        <w:t xml:space="preserve"> </w:t>
      </w:r>
      <w:r w:rsidR="007F1240">
        <w:rPr>
          <w:rFonts w:asciiTheme="minorHAnsi" w:hAnsiTheme="minorHAnsi" w:cstheme="minorHAnsi"/>
          <w:b w:val="0"/>
          <w:color w:val="000000"/>
          <w:sz w:val="24"/>
          <w:szCs w:val="24"/>
        </w:rPr>
        <w:t>A</w:t>
      </w:r>
      <w:r w:rsidR="00881D89">
        <w:rPr>
          <w:rFonts w:asciiTheme="minorHAnsi" w:hAnsiTheme="minorHAnsi" w:cstheme="minorHAnsi"/>
          <w:b w:val="0"/>
          <w:color w:val="000000"/>
          <w:sz w:val="24"/>
          <w:szCs w:val="24"/>
        </w:rPr>
        <w:t xml:space="preserve"> third group of </w:t>
      </w:r>
      <w:r w:rsidR="007F1240">
        <w:rPr>
          <w:rFonts w:asciiTheme="minorHAnsi" w:hAnsiTheme="minorHAnsi" w:cstheme="minorHAnsi"/>
          <w:b w:val="0"/>
          <w:color w:val="000000"/>
          <w:sz w:val="24"/>
          <w:szCs w:val="24"/>
        </w:rPr>
        <w:t xml:space="preserve">mice </w:t>
      </w:r>
      <w:r w:rsidR="00881D89">
        <w:rPr>
          <w:rFonts w:asciiTheme="minorHAnsi" w:hAnsiTheme="minorHAnsi" w:cstheme="minorHAnsi"/>
          <w:b w:val="0"/>
          <w:color w:val="000000"/>
          <w:sz w:val="24"/>
          <w:szCs w:val="24"/>
        </w:rPr>
        <w:t>was</w:t>
      </w:r>
      <w:r w:rsidR="007F1240">
        <w:rPr>
          <w:rFonts w:asciiTheme="minorHAnsi" w:hAnsiTheme="minorHAnsi" w:cstheme="minorHAnsi"/>
          <w:b w:val="0"/>
          <w:color w:val="000000"/>
          <w:sz w:val="24"/>
          <w:szCs w:val="24"/>
        </w:rPr>
        <w:t xml:space="preserve"> immunized with one of the </w:t>
      </w:r>
      <w:r w:rsidR="00881D89">
        <w:rPr>
          <w:rFonts w:asciiTheme="minorHAnsi" w:hAnsiTheme="minorHAnsi" w:cstheme="minorHAnsi"/>
          <w:b w:val="0"/>
          <w:color w:val="000000"/>
          <w:sz w:val="24"/>
          <w:szCs w:val="24"/>
        </w:rPr>
        <w:t xml:space="preserve">variant </w:t>
      </w:r>
      <w:r w:rsidR="007F1240">
        <w:rPr>
          <w:rFonts w:asciiTheme="minorHAnsi" w:hAnsiTheme="minorHAnsi" w:cstheme="minorHAnsi"/>
          <w:b w:val="0"/>
          <w:color w:val="000000"/>
          <w:sz w:val="24"/>
          <w:szCs w:val="24"/>
        </w:rPr>
        <w:t xml:space="preserve">immunogens, </w:t>
      </w:r>
      <w:r w:rsidR="00881D89">
        <w:rPr>
          <w:rFonts w:asciiTheme="minorHAnsi" w:hAnsiTheme="minorHAnsi" w:cstheme="minorHAnsi"/>
          <w:b w:val="0"/>
          <w:color w:val="000000"/>
          <w:sz w:val="24"/>
          <w:szCs w:val="24"/>
        </w:rPr>
        <w:t xml:space="preserve">which served as </w:t>
      </w:r>
      <w:r w:rsidR="007F1240">
        <w:rPr>
          <w:rFonts w:asciiTheme="minorHAnsi" w:hAnsiTheme="minorHAnsi" w:cstheme="minorHAnsi"/>
          <w:b w:val="0"/>
          <w:color w:val="000000"/>
          <w:sz w:val="24"/>
          <w:szCs w:val="24"/>
        </w:rPr>
        <w:t xml:space="preserve">a </w:t>
      </w:r>
      <w:r w:rsidR="00881D89">
        <w:rPr>
          <w:rFonts w:asciiTheme="minorHAnsi" w:hAnsiTheme="minorHAnsi" w:cstheme="minorHAnsi"/>
          <w:b w:val="0"/>
          <w:color w:val="000000"/>
          <w:sz w:val="24"/>
          <w:szCs w:val="24"/>
        </w:rPr>
        <w:t xml:space="preserve">control as this protocol is </w:t>
      </w:r>
      <w:r w:rsidR="007F1240">
        <w:rPr>
          <w:rFonts w:asciiTheme="minorHAnsi" w:hAnsiTheme="minorHAnsi" w:cstheme="minorHAnsi"/>
          <w:b w:val="0"/>
          <w:color w:val="000000"/>
          <w:sz w:val="24"/>
          <w:szCs w:val="24"/>
        </w:rPr>
        <w:t>not expected to elicit cross-reactive antibodies.</w:t>
      </w:r>
      <w:r w:rsidR="00B369AB">
        <w:rPr>
          <w:rFonts w:asciiTheme="minorHAnsi" w:hAnsiTheme="minorHAnsi" w:cstheme="minorHAnsi"/>
          <w:b w:val="0"/>
          <w:color w:val="000000"/>
          <w:sz w:val="24"/>
          <w:szCs w:val="24"/>
        </w:rPr>
        <w:t xml:space="preserve"> </w:t>
      </w:r>
      <w:r w:rsidR="00D64218">
        <w:rPr>
          <w:rFonts w:asciiTheme="minorHAnsi" w:hAnsiTheme="minorHAnsi" w:cstheme="minorHAnsi"/>
          <w:b w:val="0"/>
          <w:color w:val="000000"/>
          <w:sz w:val="24"/>
          <w:szCs w:val="24"/>
        </w:rPr>
        <w:t>Fig. 5</w:t>
      </w:r>
      <w:r w:rsidR="001833E3">
        <w:rPr>
          <w:rFonts w:asciiTheme="minorHAnsi" w:hAnsiTheme="minorHAnsi" w:cstheme="minorHAnsi"/>
          <w:b w:val="0"/>
          <w:color w:val="000000"/>
          <w:sz w:val="24"/>
          <w:szCs w:val="24"/>
        </w:rPr>
        <w:t>.20</w:t>
      </w:r>
      <w:r w:rsidR="00B369AB">
        <w:rPr>
          <w:rFonts w:asciiTheme="minorHAnsi" w:hAnsiTheme="minorHAnsi" w:cstheme="minorHAnsi"/>
          <w:b w:val="0"/>
          <w:color w:val="000000"/>
          <w:sz w:val="24"/>
          <w:szCs w:val="24"/>
        </w:rPr>
        <w:t xml:space="preserve"> shows data from representative mice from each group. The data is shown in a standard way. Serum (blood) from a mouse is diluted (so that it contains fewer antibodies), and the </w:t>
      </w:r>
      <w:proofErr w:type="gramStart"/>
      <w:r w:rsidR="007D681E">
        <w:rPr>
          <w:rFonts w:asciiTheme="minorHAnsi" w:hAnsiTheme="minorHAnsi" w:cstheme="minorHAnsi"/>
          <w:b w:val="0"/>
          <w:color w:val="000000"/>
          <w:sz w:val="24"/>
          <w:szCs w:val="24"/>
        </w:rPr>
        <w:t>amount</w:t>
      </w:r>
      <w:proofErr w:type="gramEnd"/>
      <w:r w:rsidR="007D681E">
        <w:rPr>
          <w:rFonts w:asciiTheme="minorHAnsi" w:hAnsiTheme="minorHAnsi" w:cstheme="minorHAnsi"/>
          <w:b w:val="0"/>
          <w:color w:val="000000"/>
          <w:sz w:val="24"/>
          <w:szCs w:val="24"/>
        </w:rPr>
        <w:t xml:space="preserve"> of antibodies that bind to an antigen is measured using </w:t>
      </w:r>
      <w:r w:rsidR="003629C9">
        <w:rPr>
          <w:rFonts w:asciiTheme="minorHAnsi" w:hAnsiTheme="minorHAnsi" w:cstheme="minorHAnsi"/>
          <w:b w:val="0"/>
          <w:color w:val="000000"/>
          <w:sz w:val="24"/>
          <w:szCs w:val="24"/>
        </w:rPr>
        <w:t>a fluorescence assay</w:t>
      </w:r>
      <w:r w:rsidR="007D681E">
        <w:rPr>
          <w:rFonts w:asciiTheme="minorHAnsi" w:hAnsiTheme="minorHAnsi" w:cstheme="minorHAnsi"/>
          <w:b w:val="0"/>
          <w:color w:val="000000"/>
          <w:sz w:val="24"/>
          <w:szCs w:val="24"/>
        </w:rPr>
        <w:t xml:space="preserve">. </w:t>
      </w:r>
      <w:r w:rsidR="003629C9">
        <w:rPr>
          <w:rFonts w:asciiTheme="minorHAnsi" w:hAnsiTheme="minorHAnsi" w:cstheme="minorHAnsi"/>
          <w:b w:val="0"/>
          <w:color w:val="000000"/>
          <w:sz w:val="24"/>
          <w:szCs w:val="24"/>
        </w:rPr>
        <w:t>T</w:t>
      </w:r>
      <w:r w:rsidR="007D681E">
        <w:rPr>
          <w:rFonts w:asciiTheme="minorHAnsi" w:hAnsiTheme="minorHAnsi" w:cstheme="minorHAnsi"/>
          <w:b w:val="0"/>
          <w:color w:val="000000"/>
          <w:sz w:val="24"/>
          <w:szCs w:val="24"/>
        </w:rPr>
        <w:t xml:space="preserve">he binding affinities </w:t>
      </w:r>
      <w:r w:rsidR="003629C9">
        <w:rPr>
          <w:rFonts w:asciiTheme="minorHAnsi" w:hAnsiTheme="minorHAnsi" w:cstheme="minorHAnsi"/>
          <w:b w:val="0"/>
          <w:color w:val="000000"/>
          <w:sz w:val="24"/>
          <w:szCs w:val="24"/>
        </w:rPr>
        <w:t xml:space="preserve">of generated antibodies </w:t>
      </w:r>
      <w:r w:rsidR="007D681E">
        <w:rPr>
          <w:rFonts w:asciiTheme="minorHAnsi" w:hAnsiTheme="minorHAnsi" w:cstheme="minorHAnsi"/>
          <w:b w:val="0"/>
          <w:color w:val="000000"/>
          <w:sz w:val="24"/>
          <w:szCs w:val="24"/>
        </w:rPr>
        <w:t>to the four variant antigens is much more similar to each other upon sequential immunization compared to mice immunized with a cocktail</w:t>
      </w:r>
      <w:r w:rsidR="003629C9">
        <w:rPr>
          <w:rFonts w:asciiTheme="minorHAnsi" w:hAnsiTheme="minorHAnsi" w:cstheme="minorHAnsi"/>
          <w:b w:val="0"/>
          <w:color w:val="000000"/>
          <w:sz w:val="24"/>
          <w:szCs w:val="24"/>
        </w:rPr>
        <w:t xml:space="preserve"> of antigens (compare Figs. 6.20 A and B)</w:t>
      </w:r>
      <w:r w:rsidR="007D681E">
        <w:rPr>
          <w:rFonts w:asciiTheme="minorHAnsi" w:hAnsiTheme="minorHAnsi" w:cstheme="minorHAnsi"/>
          <w:b w:val="0"/>
          <w:color w:val="000000"/>
          <w:sz w:val="24"/>
          <w:szCs w:val="24"/>
        </w:rPr>
        <w:t xml:space="preserve">. </w:t>
      </w:r>
      <w:r w:rsidR="003629C9">
        <w:rPr>
          <w:rFonts w:asciiTheme="minorHAnsi" w:hAnsiTheme="minorHAnsi" w:cstheme="minorHAnsi"/>
          <w:b w:val="0"/>
          <w:color w:val="000000"/>
          <w:sz w:val="24"/>
          <w:szCs w:val="24"/>
        </w:rPr>
        <w:t>C</w:t>
      </w:r>
      <w:r w:rsidR="007D681E">
        <w:rPr>
          <w:rFonts w:asciiTheme="minorHAnsi" w:hAnsiTheme="minorHAnsi" w:cstheme="minorHAnsi"/>
          <w:b w:val="0"/>
          <w:color w:val="000000"/>
          <w:sz w:val="24"/>
          <w:szCs w:val="24"/>
        </w:rPr>
        <w:t>omparing Figs</w:t>
      </w:r>
      <w:r w:rsidR="003629C9">
        <w:rPr>
          <w:rFonts w:asciiTheme="minorHAnsi" w:hAnsiTheme="minorHAnsi" w:cstheme="minorHAnsi"/>
          <w:b w:val="0"/>
          <w:color w:val="000000"/>
          <w:sz w:val="24"/>
          <w:szCs w:val="24"/>
        </w:rPr>
        <w:t>.</w:t>
      </w:r>
      <w:r w:rsidR="007D681E">
        <w:rPr>
          <w:rFonts w:asciiTheme="minorHAnsi" w:hAnsiTheme="minorHAnsi" w:cstheme="minorHAnsi"/>
          <w:b w:val="0"/>
          <w:color w:val="000000"/>
          <w:sz w:val="24"/>
          <w:szCs w:val="24"/>
        </w:rPr>
        <w:t xml:space="preserve"> </w:t>
      </w:r>
      <w:r w:rsidR="003629C9">
        <w:rPr>
          <w:rFonts w:asciiTheme="minorHAnsi" w:hAnsiTheme="minorHAnsi" w:cstheme="minorHAnsi"/>
          <w:b w:val="0"/>
          <w:color w:val="000000"/>
          <w:sz w:val="24"/>
          <w:szCs w:val="24"/>
        </w:rPr>
        <w:t>6.20</w:t>
      </w:r>
      <w:r w:rsidR="007D681E">
        <w:rPr>
          <w:rFonts w:asciiTheme="minorHAnsi" w:hAnsiTheme="minorHAnsi" w:cstheme="minorHAnsi"/>
          <w:b w:val="0"/>
          <w:color w:val="000000"/>
          <w:sz w:val="24"/>
          <w:szCs w:val="24"/>
        </w:rPr>
        <w:t xml:space="preserve"> B and C shows that the distribution of antibody binding affinities for the four variant antigens for mice immunized with a single immunogen and a cocktail of four variants is similar. These data suggest that </w:t>
      </w:r>
      <w:r w:rsidR="009A2F94">
        <w:rPr>
          <w:rFonts w:asciiTheme="minorHAnsi" w:hAnsiTheme="minorHAnsi" w:cstheme="minorHAnsi"/>
          <w:b w:val="0"/>
          <w:color w:val="000000"/>
          <w:sz w:val="24"/>
          <w:szCs w:val="24"/>
        </w:rPr>
        <w:t xml:space="preserve">mice immunized sequentially with variant antigens are more likely to result in cross-reactive antibodies than those immunized with a cocktail. Our theoretical predictions are consistent with this result. In the experiments with the cocktail, we do not see a dearth of antibodies, which </w:t>
      </w:r>
      <w:proofErr w:type="spellStart"/>
      <w:r w:rsidR="009A2F94">
        <w:rPr>
          <w:rFonts w:asciiTheme="minorHAnsi" w:hAnsiTheme="minorHAnsi" w:cstheme="minorHAnsi"/>
          <w:b w:val="0"/>
          <w:color w:val="000000"/>
          <w:sz w:val="24"/>
          <w:szCs w:val="24"/>
        </w:rPr>
        <w:t>woul</w:t>
      </w:r>
      <w:proofErr w:type="spellEnd"/>
      <w:r w:rsidR="009A2F94">
        <w:rPr>
          <w:rFonts w:asciiTheme="minorHAnsi" w:hAnsiTheme="minorHAnsi" w:cstheme="minorHAnsi"/>
          <w:b w:val="0"/>
          <w:color w:val="000000"/>
          <w:sz w:val="24"/>
          <w:szCs w:val="24"/>
        </w:rPr>
        <w:t xml:space="preserve"> be true if there was massive GC extinction. This is because </w:t>
      </w:r>
      <w:r w:rsidR="00546E97">
        <w:rPr>
          <w:rFonts w:asciiTheme="minorHAnsi" w:hAnsiTheme="minorHAnsi" w:cstheme="minorHAnsi"/>
          <w:b w:val="0"/>
          <w:color w:val="000000"/>
          <w:sz w:val="24"/>
          <w:szCs w:val="24"/>
        </w:rPr>
        <w:t>if the antigen concentration is high enough, the FDCs likely display the variant antigens homogeneously. In this circumstance, the theoretical prediction is that strain-specific antibodies would evolve, and indeed that is what the data shows.</w:t>
      </w:r>
    </w:p>
    <w:p w14:paraId="3C0894EA" w14:textId="48259DE9" w:rsidR="007C5017" w:rsidRDefault="00546E97" w:rsidP="003629C9">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Do the </w:t>
      </w:r>
      <w:r w:rsidR="00082AAC">
        <w:rPr>
          <w:rFonts w:asciiTheme="minorHAnsi" w:hAnsiTheme="minorHAnsi" w:cstheme="minorHAnsi"/>
          <w:b w:val="0"/>
          <w:color w:val="000000"/>
          <w:sz w:val="24"/>
          <w:szCs w:val="24"/>
        </w:rPr>
        <w:t xml:space="preserve">cross-reactive </w:t>
      </w:r>
      <w:r>
        <w:rPr>
          <w:rFonts w:asciiTheme="minorHAnsi" w:hAnsiTheme="minorHAnsi" w:cstheme="minorHAnsi"/>
          <w:b w:val="0"/>
          <w:color w:val="000000"/>
          <w:sz w:val="24"/>
          <w:szCs w:val="24"/>
        </w:rPr>
        <w:t xml:space="preserve">antibodies produced by </w:t>
      </w:r>
      <w:r w:rsidR="00082AAC">
        <w:rPr>
          <w:rFonts w:asciiTheme="minorHAnsi" w:hAnsiTheme="minorHAnsi" w:cstheme="minorHAnsi"/>
          <w:b w:val="0"/>
          <w:color w:val="000000"/>
          <w:sz w:val="24"/>
          <w:szCs w:val="24"/>
        </w:rPr>
        <w:t xml:space="preserve">sequential immunization </w:t>
      </w:r>
      <w:r w:rsidR="003F3A4B">
        <w:rPr>
          <w:rFonts w:asciiTheme="minorHAnsi" w:hAnsiTheme="minorHAnsi" w:cstheme="minorHAnsi"/>
          <w:b w:val="0"/>
          <w:color w:val="000000"/>
          <w:sz w:val="24"/>
          <w:szCs w:val="24"/>
        </w:rPr>
        <w:t xml:space="preserve">focus their binding on the shared conserved residues of the variant antigens? To address this question, the following experiment was performed. VRCO1 is a potent </w:t>
      </w:r>
      <w:proofErr w:type="spellStart"/>
      <w:r w:rsidR="003F3A4B">
        <w:rPr>
          <w:rFonts w:asciiTheme="minorHAnsi" w:hAnsiTheme="minorHAnsi" w:cstheme="minorHAnsi"/>
          <w:b w:val="0"/>
          <w:color w:val="000000"/>
          <w:sz w:val="24"/>
          <w:szCs w:val="24"/>
        </w:rPr>
        <w:t>bnAb</w:t>
      </w:r>
      <w:proofErr w:type="spellEnd"/>
      <w:r w:rsidR="003F3A4B">
        <w:rPr>
          <w:rFonts w:asciiTheme="minorHAnsi" w:hAnsiTheme="minorHAnsi" w:cstheme="minorHAnsi"/>
          <w:b w:val="0"/>
          <w:color w:val="000000"/>
          <w:sz w:val="24"/>
          <w:szCs w:val="24"/>
        </w:rPr>
        <w:t xml:space="preserve"> isolated from humans that binds to the conserved CD4 binding site. This antibody was displayed on yeast, and GP120 was then added. So, the GP120 is expected to bind to VRCO1, and the CD4 binding site would thus be occupied. If antibodies added now can bind to GP120, it implies that they do not bind to the conserved CD4 binding site. As </w:t>
      </w:r>
      <w:r w:rsidR="00D64218">
        <w:rPr>
          <w:rFonts w:asciiTheme="minorHAnsi" w:hAnsiTheme="minorHAnsi" w:cstheme="minorHAnsi"/>
          <w:b w:val="0"/>
          <w:color w:val="000000"/>
          <w:sz w:val="24"/>
          <w:szCs w:val="24"/>
        </w:rPr>
        <w:t>Fig. 5</w:t>
      </w:r>
      <w:r w:rsidR="003629C9">
        <w:rPr>
          <w:rFonts w:asciiTheme="minorHAnsi" w:hAnsiTheme="minorHAnsi" w:cstheme="minorHAnsi"/>
          <w:b w:val="0"/>
          <w:color w:val="000000"/>
          <w:sz w:val="24"/>
          <w:szCs w:val="24"/>
        </w:rPr>
        <w:t>.21</w:t>
      </w:r>
      <w:r w:rsidR="003F3A4B">
        <w:rPr>
          <w:rFonts w:asciiTheme="minorHAnsi" w:hAnsiTheme="minorHAnsi" w:cstheme="minorHAnsi"/>
          <w:b w:val="0"/>
          <w:color w:val="000000"/>
          <w:sz w:val="24"/>
          <w:szCs w:val="24"/>
        </w:rPr>
        <w:t xml:space="preserve"> shows, the antibodies in serum </w:t>
      </w:r>
      <w:r w:rsidR="007C5017">
        <w:rPr>
          <w:rFonts w:asciiTheme="minorHAnsi" w:hAnsiTheme="minorHAnsi" w:cstheme="minorHAnsi"/>
          <w:b w:val="0"/>
          <w:color w:val="000000"/>
          <w:sz w:val="24"/>
          <w:szCs w:val="24"/>
        </w:rPr>
        <w:t xml:space="preserve">from mice immunized sequentially with the four variant antigens do not bind, while antibodies </w:t>
      </w:r>
      <w:r w:rsidR="003629C9">
        <w:rPr>
          <w:rFonts w:asciiTheme="minorHAnsi" w:hAnsiTheme="minorHAnsi" w:cstheme="minorHAnsi"/>
          <w:b w:val="0"/>
          <w:color w:val="000000"/>
          <w:sz w:val="24"/>
          <w:szCs w:val="24"/>
        </w:rPr>
        <w:t>from</w:t>
      </w:r>
      <w:r w:rsidR="007C5017">
        <w:rPr>
          <w:rFonts w:asciiTheme="minorHAnsi" w:hAnsiTheme="minorHAnsi" w:cstheme="minorHAnsi"/>
          <w:b w:val="0"/>
          <w:color w:val="000000"/>
          <w:sz w:val="24"/>
          <w:szCs w:val="24"/>
        </w:rPr>
        <w:t xml:space="preserve"> mice immunized with a cocktail or a </w:t>
      </w:r>
      <w:r w:rsidR="007C5017">
        <w:rPr>
          <w:rFonts w:asciiTheme="minorHAnsi" w:hAnsiTheme="minorHAnsi" w:cstheme="minorHAnsi"/>
          <w:b w:val="0"/>
          <w:color w:val="000000"/>
          <w:sz w:val="24"/>
          <w:szCs w:val="24"/>
        </w:rPr>
        <w:lastRenderedPageBreak/>
        <w:t xml:space="preserve">single variant do bind. These data show that, consistent with theoretical expectations, mice immunized sequentially with variant antigens are more likely to evolve cross-reactive antibodies that focus their binding footprint to the shared conserved residues. A number of other studies using more realistic antigens have also shown that sequential immunization can lead to cross-reactive antibodies in animal models. There is currently </w:t>
      </w:r>
      <w:r w:rsidR="003629C9">
        <w:rPr>
          <w:rFonts w:asciiTheme="minorHAnsi" w:hAnsiTheme="minorHAnsi" w:cstheme="minorHAnsi"/>
          <w:b w:val="0"/>
          <w:color w:val="000000"/>
          <w:sz w:val="24"/>
          <w:szCs w:val="24"/>
        </w:rPr>
        <w:t>very limited</w:t>
      </w:r>
      <w:r w:rsidR="007C5017">
        <w:rPr>
          <w:rFonts w:asciiTheme="minorHAnsi" w:hAnsiTheme="minorHAnsi" w:cstheme="minorHAnsi"/>
          <w:b w:val="0"/>
          <w:color w:val="000000"/>
          <w:sz w:val="24"/>
          <w:szCs w:val="24"/>
        </w:rPr>
        <w:t xml:space="preserve"> data </w:t>
      </w:r>
      <w:r w:rsidR="003629C9">
        <w:rPr>
          <w:rFonts w:asciiTheme="minorHAnsi" w:hAnsiTheme="minorHAnsi" w:cstheme="minorHAnsi"/>
          <w:b w:val="0"/>
          <w:color w:val="000000"/>
          <w:sz w:val="24"/>
          <w:szCs w:val="24"/>
        </w:rPr>
        <w:t xml:space="preserve">from experiments that systematically probe </w:t>
      </w:r>
      <w:r w:rsidR="007C5017">
        <w:rPr>
          <w:rFonts w:asciiTheme="minorHAnsi" w:hAnsiTheme="minorHAnsi" w:cstheme="minorHAnsi"/>
          <w:b w:val="0"/>
          <w:color w:val="000000"/>
          <w:sz w:val="24"/>
          <w:szCs w:val="24"/>
        </w:rPr>
        <w:t xml:space="preserve">whether sequential vaccination protocols can be optimized to maximize evolution of cross-reactive antibodies or </w:t>
      </w:r>
      <w:proofErr w:type="spellStart"/>
      <w:r w:rsidR="007C5017">
        <w:rPr>
          <w:rFonts w:asciiTheme="minorHAnsi" w:hAnsiTheme="minorHAnsi" w:cstheme="minorHAnsi"/>
          <w:b w:val="0"/>
          <w:color w:val="000000"/>
          <w:sz w:val="24"/>
          <w:szCs w:val="24"/>
        </w:rPr>
        <w:t>bnAbs</w:t>
      </w:r>
      <w:proofErr w:type="spellEnd"/>
      <w:r w:rsidR="007C5017">
        <w:rPr>
          <w:rFonts w:asciiTheme="minorHAnsi" w:hAnsiTheme="minorHAnsi" w:cstheme="minorHAnsi"/>
          <w:b w:val="0"/>
          <w:color w:val="000000"/>
          <w:sz w:val="24"/>
          <w:szCs w:val="24"/>
        </w:rPr>
        <w:t>.</w:t>
      </w:r>
    </w:p>
    <w:p w14:paraId="1C035465" w14:textId="7241E13E" w:rsidR="008638B7" w:rsidRDefault="00015996" w:rsidP="0065128A">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Let us consider sequential immunization in a context pertinent to eliciting </w:t>
      </w:r>
      <w:proofErr w:type="spellStart"/>
      <w:r>
        <w:rPr>
          <w:rFonts w:asciiTheme="minorHAnsi" w:hAnsiTheme="minorHAnsi" w:cstheme="minorHAnsi"/>
          <w:b w:val="0"/>
          <w:color w:val="000000"/>
          <w:sz w:val="24"/>
          <w:szCs w:val="24"/>
        </w:rPr>
        <w:t>bnAbs</w:t>
      </w:r>
      <w:proofErr w:type="spellEnd"/>
      <w:r>
        <w:rPr>
          <w:rFonts w:asciiTheme="minorHAnsi" w:hAnsiTheme="minorHAnsi" w:cstheme="minorHAnsi"/>
          <w:b w:val="0"/>
          <w:color w:val="000000"/>
          <w:sz w:val="24"/>
          <w:szCs w:val="24"/>
        </w:rPr>
        <w:t xml:space="preserve"> </w:t>
      </w:r>
      <w:r w:rsidR="009B6DB5">
        <w:rPr>
          <w:rFonts w:asciiTheme="minorHAnsi" w:hAnsiTheme="minorHAnsi" w:cstheme="minorHAnsi"/>
          <w:b w:val="0"/>
          <w:color w:val="000000"/>
          <w:sz w:val="24"/>
          <w:szCs w:val="24"/>
        </w:rPr>
        <w:t>that target</w:t>
      </w:r>
      <w:r>
        <w:rPr>
          <w:rFonts w:asciiTheme="minorHAnsi" w:hAnsiTheme="minorHAnsi" w:cstheme="minorHAnsi"/>
          <w:b w:val="0"/>
          <w:color w:val="000000"/>
          <w:sz w:val="24"/>
          <w:szCs w:val="24"/>
        </w:rPr>
        <w:t xml:space="preserve"> </w:t>
      </w:r>
      <w:r w:rsidR="009B6DB5">
        <w:rPr>
          <w:rFonts w:asciiTheme="minorHAnsi" w:hAnsiTheme="minorHAnsi" w:cstheme="minorHAnsi"/>
          <w:b w:val="0"/>
          <w:color w:val="000000"/>
          <w:sz w:val="24"/>
          <w:szCs w:val="24"/>
        </w:rPr>
        <w:t xml:space="preserve">the conserved stem epitope of the HA spike on the </w:t>
      </w:r>
      <w:r>
        <w:rPr>
          <w:rFonts w:asciiTheme="minorHAnsi" w:hAnsiTheme="minorHAnsi" w:cstheme="minorHAnsi"/>
          <w:b w:val="0"/>
          <w:color w:val="000000"/>
          <w:sz w:val="24"/>
          <w:szCs w:val="24"/>
        </w:rPr>
        <w:t>influenza</w:t>
      </w:r>
      <w:r w:rsidR="009B6DB5">
        <w:rPr>
          <w:rFonts w:asciiTheme="minorHAnsi" w:hAnsiTheme="minorHAnsi" w:cstheme="minorHAnsi"/>
          <w:b w:val="0"/>
          <w:color w:val="000000"/>
          <w:sz w:val="24"/>
          <w:szCs w:val="24"/>
        </w:rPr>
        <w:t xml:space="preserve"> virus</w:t>
      </w:r>
      <w:r>
        <w:rPr>
          <w:rFonts w:asciiTheme="minorHAnsi" w:hAnsiTheme="minorHAnsi" w:cstheme="minorHAnsi"/>
          <w:b w:val="0"/>
          <w:color w:val="000000"/>
          <w:sz w:val="24"/>
          <w:szCs w:val="24"/>
        </w:rPr>
        <w:t>.</w:t>
      </w:r>
      <w:r w:rsidR="009B6DB5">
        <w:rPr>
          <w:rFonts w:asciiTheme="minorHAnsi" w:hAnsiTheme="minorHAnsi" w:cstheme="minorHAnsi"/>
          <w:b w:val="0"/>
          <w:color w:val="000000"/>
          <w:sz w:val="24"/>
          <w:szCs w:val="24"/>
        </w:rPr>
        <w:t xml:space="preserve"> </w:t>
      </w:r>
      <w:r w:rsidR="0051639F">
        <w:rPr>
          <w:rFonts w:asciiTheme="minorHAnsi" w:hAnsiTheme="minorHAnsi" w:cstheme="minorHAnsi"/>
          <w:b w:val="0"/>
          <w:color w:val="000000"/>
          <w:sz w:val="24"/>
          <w:szCs w:val="24"/>
        </w:rPr>
        <w:t>As mentioned earlier, this epitope is normally not targeted significantly upon natural infection, and targeting th</w:t>
      </w:r>
      <w:r w:rsidR="000375C3">
        <w:rPr>
          <w:rFonts w:asciiTheme="minorHAnsi" w:hAnsiTheme="minorHAnsi" w:cstheme="minorHAnsi"/>
          <w:b w:val="0"/>
          <w:color w:val="000000"/>
          <w:sz w:val="24"/>
          <w:szCs w:val="24"/>
        </w:rPr>
        <w:t xml:space="preserve">is </w:t>
      </w:r>
      <w:proofErr w:type="gramStart"/>
      <w:r w:rsidR="000375C3">
        <w:rPr>
          <w:rFonts w:asciiTheme="minorHAnsi" w:hAnsiTheme="minorHAnsi" w:cstheme="minorHAnsi"/>
          <w:b w:val="0"/>
          <w:color w:val="000000"/>
          <w:sz w:val="24"/>
          <w:szCs w:val="24"/>
        </w:rPr>
        <w:t xml:space="preserve">region </w:t>
      </w:r>
      <w:r w:rsidR="0051639F">
        <w:rPr>
          <w:rFonts w:asciiTheme="minorHAnsi" w:hAnsiTheme="minorHAnsi" w:cstheme="minorHAnsi"/>
          <w:b w:val="0"/>
          <w:color w:val="000000"/>
          <w:sz w:val="24"/>
          <w:szCs w:val="24"/>
        </w:rPr>
        <w:t xml:space="preserve"> effectively</w:t>
      </w:r>
      <w:proofErr w:type="gramEnd"/>
      <w:r w:rsidR="0051639F">
        <w:rPr>
          <w:rFonts w:asciiTheme="minorHAnsi" w:hAnsiTheme="minorHAnsi" w:cstheme="minorHAnsi"/>
          <w:b w:val="0"/>
          <w:color w:val="000000"/>
          <w:sz w:val="24"/>
          <w:szCs w:val="24"/>
        </w:rPr>
        <w:t xml:space="preserve"> by vaccination requires that the natural immunodominance hierarchy be altered. One reason that this epitope is sub-dominant is that the geometry of the HA spike and its high density on the influenza virus sterically shields this epitope, while the variable epitopes on the HA head are immunodominant. </w:t>
      </w:r>
      <w:proofErr w:type="spellStart"/>
      <w:r w:rsidR="0051639F">
        <w:rPr>
          <w:rFonts w:asciiTheme="minorHAnsi" w:hAnsiTheme="minorHAnsi" w:cstheme="minorHAnsi"/>
          <w:b w:val="0"/>
          <w:color w:val="000000"/>
          <w:sz w:val="24"/>
          <w:szCs w:val="24"/>
        </w:rPr>
        <w:t>B</w:t>
      </w:r>
      <w:r w:rsidR="009B6DB5">
        <w:rPr>
          <w:rFonts w:asciiTheme="minorHAnsi" w:hAnsiTheme="minorHAnsi" w:cstheme="minorHAnsi"/>
          <w:b w:val="0"/>
          <w:color w:val="000000"/>
          <w:sz w:val="24"/>
          <w:szCs w:val="24"/>
        </w:rPr>
        <w:t>nAbs</w:t>
      </w:r>
      <w:proofErr w:type="spellEnd"/>
      <w:r w:rsidR="009B6DB5">
        <w:rPr>
          <w:rFonts w:asciiTheme="minorHAnsi" w:hAnsiTheme="minorHAnsi" w:cstheme="minorHAnsi"/>
          <w:b w:val="0"/>
          <w:color w:val="000000"/>
          <w:sz w:val="24"/>
          <w:szCs w:val="24"/>
        </w:rPr>
        <w:t xml:space="preserve"> </w:t>
      </w:r>
      <w:r w:rsidR="0051639F">
        <w:rPr>
          <w:rFonts w:asciiTheme="minorHAnsi" w:hAnsiTheme="minorHAnsi" w:cstheme="minorHAnsi"/>
          <w:b w:val="0"/>
          <w:color w:val="000000"/>
          <w:sz w:val="24"/>
          <w:szCs w:val="24"/>
        </w:rPr>
        <w:t xml:space="preserve">that target the conserved stem epitope also </w:t>
      </w:r>
      <w:r w:rsidR="009B6DB5">
        <w:rPr>
          <w:rFonts w:asciiTheme="minorHAnsi" w:hAnsiTheme="minorHAnsi" w:cstheme="minorHAnsi"/>
          <w:b w:val="0"/>
          <w:color w:val="000000"/>
          <w:sz w:val="24"/>
          <w:szCs w:val="24"/>
        </w:rPr>
        <w:t xml:space="preserve">evolve from </w:t>
      </w:r>
      <w:r w:rsidR="0051639F">
        <w:rPr>
          <w:rFonts w:asciiTheme="minorHAnsi" w:hAnsiTheme="minorHAnsi" w:cstheme="minorHAnsi"/>
          <w:b w:val="0"/>
          <w:color w:val="000000"/>
          <w:sz w:val="24"/>
          <w:szCs w:val="24"/>
        </w:rPr>
        <w:t xml:space="preserve">germline B cells that use a specific heavy chain gene. The frequency of occurrence of such germline B cells in humans is 0.14 %. Therefore, only a fraction of the germline B cells that seed a GC upon immunization with some </w:t>
      </w:r>
      <w:proofErr w:type="gramStart"/>
      <w:r w:rsidR="0051639F">
        <w:rPr>
          <w:rFonts w:asciiTheme="minorHAnsi" w:hAnsiTheme="minorHAnsi" w:cstheme="minorHAnsi"/>
          <w:b w:val="0"/>
          <w:color w:val="000000"/>
          <w:sz w:val="24"/>
          <w:szCs w:val="24"/>
        </w:rPr>
        <w:t>form</w:t>
      </w:r>
      <w:proofErr w:type="gramEnd"/>
      <w:r w:rsidR="0051639F">
        <w:rPr>
          <w:rFonts w:asciiTheme="minorHAnsi" w:hAnsiTheme="minorHAnsi" w:cstheme="minorHAnsi"/>
          <w:b w:val="0"/>
          <w:color w:val="000000"/>
          <w:sz w:val="24"/>
          <w:szCs w:val="24"/>
        </w:rPr>
        <w:t xml:space="preserve"> of HA </w:t>
      </w:r>
      <w:r w:rsidR="007C42AE">
        <w:rPr>
          <w:rFonts w:asciiTheme="minorHAnsi" w:hAnsiTheme="minorHAnsi" w:cstheme="minorHAnsi"/>
          <w:b w:val="0"/>
          <w:color w:val="000000"/>
          <w:sz w:val="24"/>
          <w:szCs w:val="24"/>
        </w:rPr>
        <w:t xml:space="preserve">are likely to be those germline cells that can evolve into </w:t>
      </w:r>
      <w:proofErr w:type="spellStart"/>
      <w:r w:rsidR="007C42AE">
        <w:rPr>
          <w:rFonts w:asciiTheme="minorHAnsi" w:hAnsiTheme="minorHAnsi" w:cstheme="minorHAnsi"/>
          <w:b w:val="0"/>
          <w:color w:val="000000"/>
          <w:sz w:val="24"/>
          <w:szCs w:val="24"/>
        </w:rPr>
        <w:t>bnAbs</w:t>
      </w:r>
      <w:proofErr w:type="spellEnd"/>
      <w:r w:rsidR="007C42AE">
        <w:rPr>
          <w:rFonts w:asciiTheme="minorHAnsi" w:hAnsiTheme="minorHAnsi" w:cstheme="minorHAnsi"/>
          <w:b w:val="0"/>
          <w:color w:val="000000"/>
          <w:sz w:val="24"/>
          <w:szCs w:val="24"/>
        </w:rPr>
        <w:t xml:space="preserve"> that target the conserved stem epitope. Whether these germline B cells can compete effectively during G</w:t>
      </w:r>
      <w:r w:rsidR="000375C3">
        <w:rPr>
          <w:rFonts w:asciiTheme="minorHAnsi" w:hAnsiTheme="minorHAnsi" w:cstheme="minorHAnsi"/>
          <w:b w:val="0"/>
          <w:color w:val="000000"/>
          <w:sz w:val="24"/>
          <w:szCs w:val="24"/>
        </w:rPr>
        <w:t>C</w:t>
      </w:r>
      <w:r w:rsidR="007C42AE">
        <w:rPr>
          <w:rFonts w:asciiTheme="minorHAnsi" w:hAnsiTheme="minorHAnsi" w:cstheme="minorHAnsi"/>
          <w:b w:val="0"/>
          <w:color w:val="000000"/>
          <w:sz w:val="24"/>
          <w:szCs w:val="24"/>
        </w:rPr>
        <w:t xml:space="preserve"> reactions depends on their relative affinity compared to that of </w:t>
      </w:r>
      <w:proofErr w:type="spellStart"/>
      <w:r w:rsidR="007C42AE">
        <w:rPr>
          <w:rFonts w:asciiTheme="minorHAnsi" w:hAnsiTheme="minorHAnsi" w:cstheme="minorHAnsi"/>
          <w:b w:val="0"/>
          <w:color w:val="000000"/>
          <w:sz w:val="24"/>
          <w:szCs w:val="24"/>
        </w:rPr>
        <w:t>of</w:t>
      </w:r>
      <w:proofErr w:type="spellEnd"/>
      <w:r w:rsidR="007C42AE">
        <w:rPr>
          <w:rFonts w:asciiTheme="minorHAnsi" w:hAnsiTheme="minorHAnsi" w:cstheme="minorHAnsi"/>
          <w:b w:val="0"/>
          <w:color w:val="000000"/>
          <w:sz w:val="24"/>
          <w:szCs w:val="24"/>
        </w:rPr>
        <w:t xml:space="preserve"> other GC B cells for their target epitopes. </w:t>
      </w:r>
      <w:r w:rsidR="000375C3">
        <w:rPr>
          <w:rFonts w:asciiTheme="minorHAnsi" w:hAnsiTheme="minorHAnsi" w:cstheme="minorHAnsi"/>
          <w:b w:val="0"/>
          <w:color w:val="000000"/>
          <w:sz w:val="24"/>
          <w:szCs w:val="24"/>
        </w:rPr>
        <w:t>T</w:t>
      </w:r>
      <w:r w:rsidR="007C42AE">
        <w:rPr>
          <w:rFonts w:asciiTheme="minorHAnsi" w:hAnsiTheme="minorHAnsi" w:cstheme="minorHAnsi"/>
          <w:b w:val="0"/>
          <w:color w:val="000000"/>
          <w:sz w:val="24"/>
          <w:szCs w:val="24"/>
        </w:rPr>
        <w:t>he points noted above suggest that to investigate how vaccination protocols can be designed so t</w:t>
      </w:r>
      <w:r w:rsidR="000375C3">
        <w:rPr>
          <w:rFonts w:asciiTheme="minorHAnsi" w:hAnsiTheme="minorHAnsi" w:cstheme="minorHAnsi"/>
          <w:b w:val="0"/>
          <w:color w:val="000000"/>
          <w:sz w:val="24"/>
          <w:szCs w:val="24"/>
        </w:rPr>
        <w:t xml:space="preserve">o maximize </w:t>
      </w:r>
      <w:r w:rsidR="007C42AE">
        <w:rPr>
          <w:rFonts w:asciiTheme="minorHAnsi" w:hAnsiTheme="minorHAnsi" w:cstheme="minorHAnsi"/>
          <w:b w:val="0"/>
          <w:color w:val="000000"/>
          <w:sz w:val="24"/>
          <w:szCs w:val="24"/>
        </w:rPr>
        <w:t xml:space="preserve">the probability of evolutionary trajectories that </w:t>
      </w:r>
      <w:r w:rsidR="000375C3">
        <w:rPr>
          <w:rFonts w:asciiTheme="minorHAnsi" w:hAnsiTheme="minorHAnsi" w:cstheme="minorHAnsi"/>
          <w:b w:val="0"/>
          <w:color w:val="000000"/>
          <w:sz w:val="24"/>
          <w:szCs w:val="24"/>
        </w:rPr>
        <w:t xml:space="preserve">result in stem-targeting influenza </w:t>
      </w:r>
      <w:proofErr w:type="spellStart"/>
      <w:r w:rsidR="000375C3">
        <w:rPr>
          <w:rFonts w:asciiTheme="minorHAnsi" w:hAnsiTheme="minorHAnsi" w:cstheme="minorHAnsi"/>
          <w:b w:val="0"/>
          <w:color w:val="000000"/>
          <w:sz w:val="24"/>
          <w:szCs w:val="24"/>
        </w:rPr>
        <w:t>bnAbs</w:t>
      </w:r>
      <w:proofErr w:type="spellEnd"/>
      <w:r w:rsidR="007C42AE">
        <w:rPr>
          <w:rFonts w:asciiTheme="minorHAnsi" w:hAnsiTheme="minorHAnsi" w:cstheme="minorHAnsi"/>
          <w:b w:val="0"/>
          <w:color w:val="000000"/>
          <w:sz w:val="24"/>
          <w:szCs w:val="24"/>
        </w:rPr>
        <w:t xml:space="preserve">, we have </w:t>
      </w:r>
      <w:r w:rsidR="000375C3">
        <w:rPr>
          <w:rFonts w:asciiTheme="minorHAnsi" w:hAnsiTheme="minorHAnsi" w:cstheme="minorHAnsi"/>
          <w:b w:val="0"/>
          <w:color w:val="000000"/>
          <w:sz w:val="24"/>
          <w:szCs w:val="24"/>
        </w:rPr>
        <w:t xml:space="preserve">to consider </w:t>
      </w:r>
      <w:r w:rsidR="007C42AE">
        <w:rPr>
          <w:rFonts w:asciiTheme="minorHAnsi" w:hAnsiTheme="minorHAnsi" w:cstheme="minorHAnsi"/>
          <w:b w:val="0"/>
          <w:color w:val="000000"/>
          <w:sz w:val="24"/>
          <w:szCs w:val="24"/>
        </w:rPr>
        <w:t>a number of variables that we</w:t>
      </w:r>
      <w:r w:rsidR="000375C3">
        <w:rPr>
          <w:rFonts w:asciiTheme="minorHAnsi" w:hAnsiTheme="minorHAnsi" w:cstheme="minorHAnsi"/>
          <w:b w:val="0"/>
          <w:color w:val="000000"/>
          <w:sz w:val="24"/>
          <w:szCs w:val="24"/>
        </w:rPr>
        <w:t>re not studied in this chapter</w:t>
      </w:r>
      <w:r w:rsidR="007C42AE">
        <w:rPr>
          <w:rFonts w:asciiTheme="minorHAnsi" w:hAnsiTheme="minorHAnsi" w:cstheme="minorHAnsi"/>
          <w:b w:val="0"/>
          <w:color w:val="000000"/>
          <w:sz w:val="24"/>
          <w:szCs w:val="24"/>
        </w:rPr>
        <w:t xml:space="preserve">. We must consider the role of antigen geometry, </w:t>
      </w:r>
      <w:r w:rsidR="000375C3">
        <w:rPr>
          <w:rFonts w:asciiTheme="minorHAnsi" w:hAnsiTheme="minorHAnsi" w:cstheme="minorHAnsi"/>
          <w:b w:val="0"/>
          <w:color w:val="000000"/>
          <w:sz w:val="24"/>
          <w:szCs w:val="24"/>
        </w:rPr>
        <w:t xml:space="preserve">and </w:t>
      </w:r>
      <w:r w:rsidR="007C42AE">
        <w:rPr>
          <w:rFonts w:asciiTheme="minorHAnsi" w:hAnsiTheme="minorHAnsi" w:cstheme="minorHAnsi"/>
          <w:b w:val="0"/>
          <w:color w:val="000000"/>
          <w:sz w:val="24"/>
          <w:szCs w:val="24"/>
        </w:rPr>
        <w:t xml:space="preserve">germline precursor frequency and affinity on GC reactions. Another variable that is very important for influenza, and other pathogens that frequently infect humans, is that we have memory cells created by past infections. These memory cells can also seed GCs that form upon vaccination and may outcompete the </w:t>
      </w:r>
      <w:proofErr w:type="spellStart"/>
      <w:r w:rsidR="007C42AE">
        <w:rPr>
          <w:rFonts w:asciiTheme="minorHAnsi" w:hAnsiTheme="minorHAnsi" w:cstheme="minorHAnsi"/>
          <w:b w:val="0"/>
          <w:color w:val="000000"/>
          <w:sz w:val="24"/>
          <w:szCs w:val="24"/>
        </w:rPr>
        <w:t>bnAb</w:t>
      </w:r>
      <w:proofErr w:type="spellEnd"/>
      <w:r w:rsidR="007C42AE">
        <w:rPr>
          <w:rFonts w:asciiTheme="minorHAnsi" w:hAnsiTheme="minorHAnsi" w:cstheme="minorHAnsi"/>
          <w:b w:val="0"/>
          <w:color w:val="000000"/>
          <w:sz w:val="24"/>
          <w:szCs w:val="24"/>
        </w:rPr>
        <w:t xml:space="preserve"> precursors. Some progress has been made in studying the effects of these variables</w:t>
      </w:r>
      <w:r w:rsidR="000375C3">
        <w:rPr>
          <w:rFonts w:asciiTheme="minorHAnsi" w:hAnsiTheme="minorHAnsi" w:cstheme="minorHAnsi"/>
          <w:b w:val="0"/>
          <w:color w:val="000000"/>
          <w:sz w:val="24"/>
          <w:szCs w:val="24"/>
        </w:rPr>
        <w:t>, but much work remains to be done</w:t>
      </w:r>
    </w:p>
    <w:p w14:paraId="776ACF74" w14:textId="77777777" w:rsidR="000375C3" w:rsidRDefault="004E3062" w:rsidP="0065128A">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Many other </w:t>
      </w:r>
      <w:r w:rsidR="0075440E">
        <w:rPr>
          <w:rFonts w:asciiTheme="minorHAnsi" w:hAnsiTheme="minorHAnsi" w:cstheme="minorHAnsi"/>
          <w:b w:val="0"/>
          <w:color w:val="000000"/>
          <w:sz w:val="24"/>
          <w:szCs w:val="24"/>
        </w:rPr>
        <w:t xml:space="preserve">variables that can affect immunodominance hierarchies can be changed during GC reactions are beginning to be explored. The effects of the relative stringency of selection by T helper cells and delivering the vaccine dose in a temporal pattern rather than just a bolus of antigen are just two examples. </w:t>
      </w:r>
    </w:p>
    <w:p w14:paraId="78C1305D" w14:textId="77777777" w:rsidR="0065128A" w:rsidRDefault="000375C3" w:rsidP="0065128A">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A pool of</w:t>
      </w:r>
      <w:r w:rsidR="0075440E">
        <w:rPr>
          <w:rFonts w:asciiTheme="minorHAnsi" w:hAnsiTheme="minorHAnsi" w:cstheme="minorHAnsi"/>
          <w:b w:val="0"/>
          <w:color w:val="000000"/>
          <w:sz w:val="24"/>
          <w:szCs w:val="24"/>
        </w:rPr>
        <w:t xml:space="preserve"> memory B cell</w:t>
      </w:r>
      <w:r>
        <w:rPr>
          <w:rFonts w:asciiTheme="minorHAnsi" w:hAnsiTheme="minorHAnsi" w:cstheme="minorHAnsi"/>
          <w:b w:val="0"/>
          <w:color w:val="000000"/>
          <w:sz w:val="24"/>
          <w:szCs w:val="24"/>
        </w:rPr>
        <w:t>s</w:t>
      </w:r>
      <w:r w:rsidR="0075440E">
        <w:rPr>
          <w:rFonts w:asciiTheme="minorHAnsi" w:hAnsiTheme="minorHAnsi" w:cstheme="minorHAnsi"/>
          <w:b w:val="0"/>
          <w:color w:val="000000"/>
          <w:sz w:val="24"/>
          <w:szCs w:val="24"/>
        </w:rPr>
        <w:t xml:space="preserve"> is generated during affinity maturation. </w:t>
      </w:r>
      <w:r>
        <w:rPr>
          <w:rFonts w:asciiTheme="minorHAnsi" w:hAnsiTheme="minorHAnsi" w:cstheme="minorHAnsi"/>
          <w:b w:val="0"/>
          <w:color w:val="000000"/>
          <w:sz w:val="24"/>
          <w:szCs w:val="24"/>
        </w:rPr>
        <w:t xml:space="preserve">These cells can rapidly start producing antibodies upon-re-infection. </w:t>
      </w:r>
      <w:r w:rsidR="0075440E">
        <w:rPr>
          <w:rFonts w:asciiTheme="minorHAnsi" w:hAnsiTheme="minorHAnsi" w:cstheme="minorHAnsi"/>
          <w:b w:val="0"/>
          <w:color w:val="000000"/>
          <w:sz w:val="24"/>
          <w:szCs w:val="24"/>
        </w:rPr>
        <w:t xml:space="preserve">The duration over memory is maintained for effective protection varies greatly for infection with different pathogens and </w:t>
      </w:r>
      <w:r>
        <w:rPr>
          <w:rFonts w:asciiTheme="minorHAnsi" w:hAnsiTheme="minorHAnsi" w:cstheme="minorHAnsi"/>
          <w:b w:val="0"/>
          <w:color w:val="000000"/>
          <w:sz w:val="24"/>
          <w:szCs w:val="24"/>
        </w:rPr>
        <w:t xml:space="preserve">immunization with </w:t>
      </w:r>
      <w:r w:rsidR="0075440E">
        <w:rPr>
          <w:rFonts w:asciiTheme="minorHAnsi" w:hAnsiTheme="minorHAnsi" w:cstheme="minorHAnsi"/>
          <w:b w:val="0"/>
          <w:color w:val="000000"/>
          <w:sz w:val="24"/>
          <w:szCs w:val="24"/>
        </w:rPr>
        <w:t xml:space="preserve">different vaccines. The factors and mechanisms that control the period over which memory of a past </w:t>
      </w:r>
      <w:r w:rsidR="0075440E">
        <w:rPr>
          <w:rFonts w:asciiTheme="minorHAnsi" w:hAnsiTheme="minorHAnsi" w:cstheme="minorHAnsi"/>
          <w:b w:val="0"/>
          <w:color w:val="000000"/>
          <w:sz w:val="24"/>
          <w:szCs w:val="24"/>
        </w:rPr>
        <w:lastRenderedPageBreak/>
        <w:t>exposure to a pathogen or vaccine immunogen is maintained is essentially unknown. This fundamental question</w:t>
      </w:r>
      <w:r w:rsidR="0065128A">
        <w:rPr>
          <w:rFonts w:asciiTheme="minorHAnsi" w:hAnsiTheme="minorHAnsi" w:cstheme="minorHAnsi"/>
          <w:b w:val="0"/>
          <w:color w:val="000000"/>
          <w:sz w:val="24"/>
          <w:szCs w:val="24"/>
        </w:rPr>
        <w:t xml:space="preserve"> </w:t>
      </w:r>
      <w:r w:rsidR="0075440E">
        <w:rPr>
          <w:rFonts w:asciiTheme="minorHAnsi" w:hAnsiTheme="minorHAnsi" w:cstheme="minorHAnsi"/>
          <w:b w:val="0"/>
          <w:color w:val="000000"/>
          <w:sz w:val="24"/>
          <w:szCs w:val="24"/>
        </w:rPr>
        <w:t xml:space="preserve">is of obvious practical import. </w:t>
      </w:r>
    </w:p>
    <w:p w14:paraId="77D9380B" w14:textId="694ED2DD" w:rsidR="004E3062" w:rsidRDefault="0075440E" w:rsidP="0065128A">
      <w:pPr>
        <w:pStyle w:val="Heading1"/>
        <w:shd w:val="clear" w:color="auto" w:fill="FFFFFF"/>
        <w:spacing w:line="276" w:lineRule="auto"/>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In this chapter, we have also not considered how the antibody response changes over time upon infection with a highly mutable pathogen (e.g., HIV). This is an extremely interesting problem where the antibody response and viral evolution co-evolve in an arms race within an individual. </w:t>
      </w:r>
      <w:r w:rsidR="0065128A">
        <w:rPr>
          <w:rFonts w:asciiTheme="minorHAnsi" w:hAnsiTheme="minorHAnsi" w:cstheme="minorHAnsi"/>
          <w:b w:val="0"/>
          <w:color w:val="000000"/>
          <w:sz w:val="24"/>
          <w:szCs w:val="24"/>
        </w:rPr>
        <w:t xml:space="preserve">We have also not considered how stochastic models of affinity maturation can be combined with </w:t>
      </w:r>
      <w:proofErr w:type="spellStart"/>
      <w:r w:rsidR="0065128A">
        <w:rPr>
          <w:rFonts w:asciiTheme="minorHAnsi" w:hAnsiTheme="minorHAnsi" w:cstheme="minorHAnsi"/>
          <w:b w:val="0"/>
          <w:color w:val="000000"/>
          <w:sz w:val="24"/>
          <w:szCs w:val="24"/>
        </w:rPr>
        <w:t>atomistically</w:t>
      </w:r>
      <w:proofErr w:type="spellEnd"/>
      <w:r w:rsidR="0065128A">
        <w:rPr>
          <w:rFonts w:asciiTheme="minorHAnsi" w:hAnsiTheme="minorHAnsi" w:cstheme="minorHAnsi"/>
          <w:b w:val="0"/>
          <w:color w:val="000000"/>
          <w:sz w:val="24"/>
          <w:szCs w:val="24"/>
        </w:rPr>
        <w:t xml:space="preserve"> detailed representations of the BCR-antigen binding free energies. Such studies may allow design of specific antigens. </w:t>
      </w:r>
      <w:r>
        <w:rPr>
          <w:rFonts w:asciiTheme="minorHAnsi" w:hAnsiTheme="minorHAnsi" w:cstheme="minorHAnsi"/>
          <w:b w:val="0"/>
          <w:color w:val="000000"/>
          <w:sz w:val="24"/>
          <w:szCs w:val="24"/>
        </w:rPr>
        <w:t>These, and many other issues concerning the</w:t>
      </w:r>
      <w:r w:rsidR="00DD7EF5">
        <w:rPr>
          <w:rFonts w:asciiTheme="minorHAnsi" w:hAnsiTheme="minorHAnsi" w:cstheme="minorHAnsi"/>
          <w:b w:val="0"/>
          <w:color w:val="000000"/>
          <w:sz w:val="24"/>
          <w:szCs w:val="24"/>
        </w:rPr>
        <w:t xml:space="preserve"> evolution of antibodies upon natural infection or vaccination, and how these processes can be altered are exciting opportunities to explore at the intersection of statistical physics, immunology, and evolutionary biology. Close collaboration between physical and life scientists in exploring these issues are likely to yield fundamentally new insights into immunology, which will also help enhance human health and well-being.</w:t>
      </w:r>
    </w:p>
    <w:p w14:paraId="52CCFC4A" w14:textId="306E7A36" w:rsidR="00224737" w:rsidRPr="00CA5534" w:rsidRDefault="00224737" w:rsidP="00CA5534">
      <w:pPr>
        <w:widowControl w:val="0"/>
        <w:tabs>
          <w:tab w:val="left" w:pos="960"/>
        </w:tabs>
        <w:autoSpaceDE w:val="0"/>
        <w:autoSpaceDN w:val="0"/>
        <w:adjustRightInd w:val="0"/>
        <w:spacing w:after="240"/>
        <w:ind w:left="960" w:hanging="960"/>
        <w:rPr>
          <w:rFonts w:cstheme="minorHAnsi"/>
          <w:sz w:val="24"/>
          <w:szCs w:val="24"/>
        </w:rPr>
      </w:pPr>
    </w:p>
    <w:sectPr w:rsidR="00224737" w:rsidRPr="00CA5534">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8-07T15:26:00Z" w:initials="MOU">
    <w:p w14:paraId="1B0D7494" w14:textId="5F80C78A" w:rsidR="00527B19" w:rsidRDefault="00527B19">
      <w:pPr>
        <w:pStyle w:val="CommentText"/>
      </w:pPr>
      <w:r>
        <w:rPr>
          <w:rStyle w:val="CommentReference"/>
        </w:rPr>
        <w:annotationRef/>
      </w:r>
      <w:r>
        <w:t>DELETE AFTER PICKING SUGGESTED READINGS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0D7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924B1" w16cex:dateUtc="2021-08-07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D7494" w16cid:durableId="24B924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6E00" w14:textId="77777777" w:rsidR="00601DFA" w:rsidRDefault="00601DFA" w:rsidP="006E6282">
      <w:pPr>
        <w:spacing w:after="0" w:line="240" w:lineRule="auto"/>
      </w:pPr>
      <w:r>
        <w:separator/>
      </w:r>
    </w:p>
  </w:endnote>
  <w:endnote w:type="continuationSeparator" w:id="0">
    <w:p w14:paraId="28BA3E05" w14:textId="77777777" w:rsidR="00601DFA" w:rsidRDefault="00601DFA" w:rsidP="006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04B" w14:textId="77777777" w:rsidR="009A13EE" w:rsidRDefault="009A13EE" w:rsidP="0063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47F5FE8" w14:textId="77777777" w:rsidR="009A13EE" w:rsidRDefault="009A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C97" w14:textId="77777777" w:rsidR="009A13EE" w:rsidRDefault="009A13EE" w:rsidP="0063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300917" w14:textId="150B2C07" w:rsidR="009A13EE" w:rsidRDefault="009A13EE">
    <w:pPr>
      <w:pStyle w:val="Footer"/>
      <w:jc w:val="center"/>
    </w:pPr>
  </w:p>
  <w:p w14:paraId="4BD97851" w14:textId="77777777" w:rsidR="009A13EE" w:rsidRDefault="009A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19FA" w14:textId="77777777" w:rsidR="00601DFA" w:rsidRDefault="00601DFA" w:rsidP="006E6282">
      <w:pPr>
        <w:spacing w:after="0" w:line="240" w:lineRule="auto"/>
      </w:pPr>
      <w:r>
        <w:separator/>
      </w:r>
    </w:p>
  </w:footnote>
  <w:footnote w:type="continuationSeparator" w:id="0">
    <w:p w14:paraId="7A5FA018" w14:textId="77777777" w:rsidR="00601DFA" w:rsidRDefault="00601DFA" w:rsidP="006E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D718E"/>
    <w:multiLevelType w:val="hybridMultilevel"/>
    <w:tmpl w:val="173838B2"/>
    <w:lvl w:ilvl="0" w:tplc="B72241D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97"/>
    <w:rsid w:val="00000869"/>
    <w:rsid w:val="00001DFA"/>
    <w:rsid w:val="0000591A"/>
    <w:rsid w:val="0000605A"/>
    <w:rsid w:val="000067EB"/>
    <w:rsid w:val="00007A15"/>
    <w:rsid w:val="00011E22"/>
    <w:rsid w:val="00012019"/>
    <w:rsid w:val="00015996"/>
    <w:rsid w:val="000160CB"/>
    <w:rsid w:val="000173BF"/>
    <w:rsid w:val="00017C7D"/>
    <w:rsid w:val="00022D41"/>
    <w:rsid w:val="00025E13"/>
    <w:rsid w:val="00031941"/>
    <w:rsid w:val="0003374D"/>
    <w:rsid w:val="00033D5D"/>
    <w:rsid w:val="00034075"/>
    <w:rsid w:val="00034AD1"/>
    <w:rsid w:val="000371E5"/>
    <w:rsid w:val="000375C3"/>
    <w:rsid w:val="00037AE8"/>
    <w:rsid w:val="00040220"/>
    <w:rsid w:val="0004056F"/>
    <w:rsid w:val="00040FB0"/>
    <w:rsid w:val="000410DB"/>
    <w:rsid w:val="00041B94"/>
    <w:rsid w:val="000424AE"/>
    <w:rsid w:val="00043301"/>
    <w:rsid w:val="000435DD"/>
    <w:rsid w:val="00043748"/>
    <w:rsid w:val="000453C3"/>
    <w:rsid w:val="00045528"/>
    <w:rsid w:val="00045920"/>
    <w:rsid w:val="00047D7D"/>
    <w:rsid w:val="0005089B"/>
    <w:rsid w:val="00050C9A"/>
    <w:rsid w:val="00052105"/>
    <w:rsid w:val="00052375"/>
    <w:rsid w:val="0005439E"/>
    <w:rsid w:val="00055662"/>
    <w:rsid w:val="0005707E"/>
    <w:rsid w:val="00057285"/>
    <w:rsid w:val="00057A41"/>
    <w:rsid w:val="00057B08"/>
    <w:rsid w:val="0006011E"/>
    <w:rsid w:val="000601B3"/>
    <w:rsid w:val="000607B3"/>
    <w:rsid w:val="00062437"/>
    <w:rsid w:val="000629A0"/>
    <w:rsid w:val="00062E46"/>
    <w:rsid w:val="00065625"/>
    <w:rsid w:val="00065ACE"/>
    <w:rsid w:val="000663A2"/>
    <w:rsid w:val="0006640F"/>
    <w:rsid w:val="00070098"/>
    <w:rsid w:val="00070748"/>
    <w:rsid w:val="00070C8F"/>
    <w:rsid w:val="00070E1C"/>
    <w:rsid w:val="00071808"/>
    <w:rsid w:val="000731C4"/>
    <w:rsid w:val="0007395E"/>
    <w:rsid w:val="00074CFB"/>
    <w:rsid w:val="00074D0C"/>
    <w:rsid w:val="00075512"/>
    <w:rsid w:val="00077259"/>
    <w:rsid w:val="0008029B"/>
    <w:rsid w:val="000820B7"/>
    <w:rsid w:val="00082894"/>
    <w:rsid w:val="00082AAC"/>
    <w:rsid w:val="00082D1D"/>
    <w:rsid w:val="0008327D"/>
    <w:rsid w:val="00085063"/>
    <w:rsid w:val="00087698"/>
    <w:rsid w:val="00090534"/>
    <w:rsid w:val="00090AC0"/>
    <w:rsid w:val="00097053"/>
    <w:rsid w:val="0009716B"/>
    <w:rsid w:val="00097499"/>
    <w:rsid w:val="0009793E"/>
    <w:rsid w:val="000A0679"/>
    <w:rsid w:val="000A10F6"/>
    <w:rsid w:val="000A136E"/>
    <w:rsid w:val="000A260D"/>
    <w:rsid w:val="000A36E4"/>
    <w:rsid w:val="000A4727"/>
    <w:rsid w:val="000A5108"/>
    <w:rsid w:val="000A5EEA"/>
    <w:rsid w:val="000A62F9"/>
    <w:rsid w:val="000A6915"/>
    <w:rsid w:val="000A69F1"/>
    <w:rsid w:val="000A6B11"/>
    <w:rsid w:val="000A73A8"/>
    <w:rsid w:val="000A7E70"/>
    <w:rsid w:val="000B0EBA"/>
    <w:rsid w:val="000B4D0C"/>
    <w:rsid w:val="000B55B8"/>
    <w:rsid w:val="000B6407"/>
    <w:rsid w:val="000B6733"/>
    <w:rsid w:val="000B6FFE"/>
    <w:rsid w:val="000B7D4C"/>
    <w:rsid w:val="000C34EF"/>
    <w:rsid w:val="000C4931"/>
    <w:rsid w:val="000C699D"/>
    <w:rsid w:val="000C6C19"/>
    <w:rsid w:val="000C7BCD"/>
    <w:rsid w:val="000D12BE"/>
    <w:rsid w:val="000D1AC8"/>
    <w:rsid w:val="000D21E1"/>
    <w:rsid w:val="000D2A4A"/>
    <w:rsid w:val="000D4645"/>
    <w:rsid w:val="000D4731"/>
    <w:rsid w:val="000D5C5C"/>
    <w:rsid w:val="000D6B27"/>
    <w:rsid w:val="000E2AF1"/>
    <w:rsid w:val="000E454A"/>
    <w:rsid w:val="000E5172"/>
    <w:rsid w:val="000E626B"/>
    <w:rsid w:val="000F0F6C"/>
    <w:rsid w:val="000F1078"/>
    <w:rsid w:val="000F26D5"/>
    <w:rsid w:val="000F2B10"/>
    <w:rsid w:val="000F511E"/>
    <w:rsid w:val="000F560D"/>
    <w:rsid w:val="000F5F60"/>
    <w:rsid w:val="000F640F"/>
    <w:rsid w:val="001007EA"/>
    <w:rsid w:val="001008FF"/>
    <w:rsid w:val="00101AE1"/>
    <w:rsid w:val="00101C11"/>
    <w:rsid w:val="00103A0A"/>
    <w:rsid w:val="001048CF"/>
    <w:rsid w:val="001069FE"/>
    <w:rsid w:val="00106B8B"/>
    <w:rsid w:val="00107081"/>
    <w:rsid w:val="0010776C"/>
    <w:rsid w:val="001079F9"/>
    <w:rsid w:val="00112253"/>
    <w:rsid w:val="0011281E"/>
    <w:rsid w:val="00112BFC"/>
    <w:rsid w:val="0011405A"/>
    <w:rsid w:val="001153FA"/>
    <w:rsid w:val="001163CC"/>
    <w:rsid w:val="001165E3"/>
    <w:rsid w:val="00116FCA"/>
    <w:rsid w:val="0012060F"/>
    <w:rsid w:val="001217E6"/>
    <w:rsid w:val="00121A3F"/>
    <w:rsid w:val="00121A40"/>
    <w:rsid w:val="00121B8A"/>
    <w:rsid w:val="00124F09"/>
    <w:rsid w:val="00125AF3"/>
    <w:rsid w:val="00125F2E"/>
    <w:rsid w:val="001269FA"/>
    <w:rsid w:val="00130F6D"/>
    <w:rsid w:val="00131F23"/>
    <w:rsid w:val="0013224E"/>
    <w:rsid w:val="001351E0"/>
    <w:rsid w:val="00137339"/>
    <w:rsid w:val="00137671"/>
    <w:rsid w:val="00140FA2"/>
    <w:rsid w:val="00141F45"/>
    <w:rsid w:val="00142661"/>
    <w:rsid w:val="00142CFC"/>
    <w:rsid w:val="00143E12"/>
    <w:rsid w:val="00145825"/>
    <w:rsid w:val="00145E4B"/>
    <w:rsid w:val="00150542"/>
    <w:rsid w:val="0015101A"/>
    <w:rsid w:val="00151043"/>
    <w:rsid w:val="00152413"/>
    <w:rsid w:val="0015289A"/>
    <w:rsid w:val="00153700"/>
    <w:rsid w:val="00153CAA"/>
    <w:rsid w:val="00154981"/>
    <w:rsid w:val="00154F42"/>
    <w:rsid w:val="00155086"/>
    <w:rsid w:val="001563A5"/>
    <w:rsid w:val="00156C20"/>
    <w:rsid w:val="0016124F"/>
    <w:rsid w:val="00161290"/>
    <w:rsid w:val="00161B99"/>
    <w:rsid w:val="00162902"/>
    <w:rsid w:val="00162F15"/>
    <w:rsid w:val="0016394E"/>
    <w:rsid w:val="00163B53"/>
    <w:rsid w:val="00164FB9"/>
    <w:rsid w:val="001650C1"/>
    <w:rsid w:val="001660A5"/>
    <w:rsid w:val="00167326"/>
    <w:rsid w:val="001674AD"/>
    <w:rsid w:val="001712BC"/>
    <w:rsid w:val="00171565"/>
    <w:rsid w:val="00172164"/>
    <w:rsid w:val="001746B1"/>
    <w:rsid w:val="00174A5E"/>
    <w:rsid w:val="0017699A"/>
    <w:rsid w:val="00177B66"/>
    <w:rsid w:val="0018064E"/>
    <w:rsid w:val="00181A12"/>
    <w:rsid w:val="001820D2"/>
    <w:rsid w:val="00182B1F"/>
    <w:rsid w:val="001833E3"/>
    <w:rsid w:val="00184976"/>
    <w:rsid w:val="00184A16"/>
    <w:rsid w:val="0018561A"/>
    <w:rsid w:val="00186765"/>
    <w:rsid w:val="00186A51"/>
    <w:rsid w:val="001872D3"/>
    <w:rsid w:val="001874D2"/>
    <w:rsid w:val="00187C9B"/>
    <w:rsid w:val="00191274"/>
    <w:rsid w:val="0019171C"/>
    <w:rsid w:val="00192226"/>
    <w:rsid w:val="001928D8"/>
    <w:rsid w:val="00193636"/>
    <w:rsid w:val="0019372B"/>
    <w:rsid w:val="00195324"/>
    <w:rsid w:val="001959B4"/>
    <w:rsid w:val="001975D4"/>
    <w:rsid w:val="001A0299"/>
    <w:rsid w:val="001A2806"/>
    <w:rsid w:val="001A2F9E"/>
    <w:rsid w:val="001A35D1"/>
    <w:rsid w:val="001A3C82"/>
    <w:rsid w:val="001A4A23"/>
    <w:rsid w:val="001A5FE9"/>
    <w:rsid w:val="001A65FB"/>
    <w:rsid w:val="001A6745"/>
    <w:rsid w:val="001A6A6E"/>
    <w:rsid w:val="001A7026"/>
    <w:rsid w:val="001B110C"/>
    <w:rsid w:val="001B123F"/>
    <w:rsid w:val="001B1893"/>
    <w:rsid w:val="001B23B4"/>
    <w:rsid w:val="001B38E2"/>
    <w:rsid w:val="001B3C07"/>
    <w:rsid w:val="001B48CB"/>
    <w:rsid w:val="001B4D8E"/>
    <w:rsid w:val="001B5247"/>
    <w:rsid w:val="001B673E"/>
    <w:rsid w:val="001B720B"/>
    <w:rsid w:val="001C15E8"/>
    <w:rsid w:val="001C2668"/>
    <w:rsid w:val="001C317B"/>
    <w:rsid w:val="001C344F"/>
    <w:rsid w:val="001C3540"/>
    <w:rsid w:val="001C3661"/>
    <w:rsid w:val="001C4416"/>
    <w:rsid w:val="001C46FA"/>
    <w:rsid w:val="001C65AA"/>
    <w:rsid w:val="001D2565"/>
    <w:rsid w:val="001D3B52"/>
    <w:rsid w:val="001D56AE"/>
    <w:rsid w:val="001D5D59"/>
    <w:rsid w:val="001D6008"/>
    <w:rsid w:val="001D6965"/>
    <w:rsid w:val="001D75BA"/>
    <w:rsid w:val="001E07CA"/>
    <w:rsid w:val="001E0D5A"/>
    <w:rsid w:val="001E16BF"/>
    <w:rsid w:val="001E2999"/>
    <w:rsid w:val="001E35E5"/>
    <w:rsid w:val="001E4A85"/>
    <w:rsid w:val="001E4EA4"/>
    <w:rsid w:val="001E551D"/>
    <w:rsid w:val="001E7B3A"/>
    <w:rsid w:val="001F1ED0"/>
    <w:rsid w:val="001F20C7"/>
    <w:rsid w:val="001F3495"/>
    <w:rsid w:val="001F5572"/>
    <w:rsid w:val="001F5735"/>
    <w:rsid w:val="001F5F0F"/>
    <w:rsid w:val="001F6D37"/>
    <w:rsid w:val="00202E09"/>
    <w:rsid w:val="002047CD"/>
    <w:rsid w:val="00204AC2"/>
    <w:rsid w:val="0020582D"/>
    <w:rsid w:val="002066FB"/>
    <w:rsid w:val="00206B7B"/>
    <w:rsid w:val="00211C7D"/>
    <w:rsid w:val="00212CDD"/>
    <w:rsid w:val="0021406E"/>
    <w:rsid w:val="00214261"/>
    <w:rsid w:val="0021597F"/>
    <w:rsid w:val="00220672"/>
    <w:rsid w:val="00220B7E"/>
    <w:rsid w:val="00221F3E"/>
    <w:rsid w:val="00223063"/>
    <w:rsid w:val="002242E4"/>
    <w:rsid w:val="00224737"/>
    <w:rsid w:val="00224F2E"/>
    <w:rsid w:val="002356D0"/>
    <w:rsid w:val="00235D8E"/>
    <w:rsid w:val="00236D65"/>
    <w:rsid w:val="0023795E"/>
    <w:rsid w:val="002412CA"/>
    <w:rsid w:val="00241731"/>
    <w:rsid w:val="00241FFE"/>
    <w:rsid w:val="00242057"/>
    <w:rsid w:val="00244879"/>
    <w:rsid w:val="0024535A"/>
    <w:rsid w:val="002460F2"/>
    <w:rsid w:val="00246C1F"/>
    <w:rsid w:val="00247D2D"/>
    <w:rsid w:val="00250674"/>
    <w:rsid w:val="002512C7"/>
    <w:rsid w:val="002519DD"/>
    <w:rsid w:val="0025230B"/>
    <w:rsid w:val="00252659"/>
    <w:rsid w:val="002529D0"/>
    <w:rsid w:val="0025332F"/>
    <w:rsid w:val="0025498A"/>
    <w:rsid w:val="00255543"/>
    <w:rsid w:val="002559AF"/>
    <w:rsid w:val="00255E5A"/>
    <w:rsid w:val="00256598"/>
    <w:rsid w:val="00257235"/>
    <w:rsid w:val="00257667"/>
    <w:rsid w:val="00260129"/>
    <w:rsid w:val="002613E9"/>
    <w:rsid w:val="00262C24"/>
    <w:rsid w:val="00263204"/>
    <w:rsid w:val="00263B19"/>
    <w:rsid w:val="00263DD8"/>
    <w:rsid w:val="00263F08"/>
    <w:rsid w:val="002643B1"/>
    <w:rsid w:val="00264F16"/>
    <w:rsid w:val="002658F4"/>
    <w:rsid w:val="00265D2D"/>
    <w:rsid w:val="0026677C"/>
    <w:rsid w:val="002668BF"/>
    <w:rsid w:val="002671D8"/>
    <w:rsid w:val="00267C91"/>
    <w:rsid w:val="002708BD"/>
    <w:rsid w:val="002715ED"/>
    <w:rsid w:val="00272AD7"/>
    <w:rsid w:val="00275600"/>
    <w:rsid w:val="00275A96"/>
    <w:rsid w:val="00276005"/>
    <w:rsid w:val="00280892"/>
    <w:rsid w:val="002808AB"/>
    <w:rsid w:val="002818EB"/>
    <w:rsid w:val="0028287D"/>
    <w:rsid w:val="00283567"/>
    <w:rsid w:val="0028516E"/>
    <w:rsid w:val="00286B56"/>
    <w:rsid w:val="00286FEF"/>
    <w:rsid w:val="002874EE"/>
    <w:rsid w:val="002875BC"/>
    <w:rsid w:val="002878CA"/>
    <w:rsid w:val="00287FB6"/>
    <w:rsid w:val="0029188A"/>
    <w:rsid w:val="00292A7D"/>
    <w:rsid w:val="002936FF"/>
    <w:rsid w:val="00293ABD"/>
    <w:rsid w:val="00293E83"/>
    <w:rsid w:val="00294412"/>
    <w:rsid w:val="00294893"/>
    <w:rsid w:val="002948F2"/>
    <w:rsid w:val="00296D80"/>
    <w:rsid w:val="0029740F"/>
    <w:rsid w:val="002A088E"/>
    <w:rsid w:val="002A090D"/>
    <w:rsid w:val="002A0D6B"/>
    <w:rsid w:val="002A1B96"/>
    <w:rsid w:val="002A24B3"/>
    <w:rsid w:val="002A24FD"/>
    <w:rsid w:val="002A25CC"/>
    <w:rsid w:val="002A3BFA"/>
    <w:rsid w:val="002A5B52"/>
    <w:rsid w:val="002A6A4F"/>
    <w:rsid w:val="002A7588"/>
    <w:rsid w:val="002B0E39"/>
    <w:rsid w:val="002B12B6"/>
    <w:rsid w:val="002B20FD"/>
    <w:rsid w:val="002B2151"/>
    <w:rsid w:val="002B4AC9"/>
    <w:rsid w:val="002B5D7F"/>
    <w:rsid w:val="002B6A3C"/>
    <w:rsid w:val="002B7532"/>
    <w:rsid w:val="002B7EA5"/>
    <w:rsid w:val="002C052A"/>
    <w:rsid w:val="002C0F30"/>
    <w:rsid w:val="002C134C"/>
    <w:rsid w:val="002C223B"/>
    <w:rsid w:val="002C282B"/>
    <w:rsid w:val="002C2D2C"/>
    <w:rsid w:val="002C2EC6"/>
    <w:rsid w:val="002C3EBF"/>
    <w:rsid w:val="002C57B2"/>
    <w:rsid w:val="002C5DC8"/>
    <w:rsid w:val="002C767A"/>
    <w:rsid w:val="002C795E"/>
    <w:rsid w:val="002D0683"/>
    <w:rsid w:val="002D08C4"/>
    <w:rsid w:val="002D2D38"/>
    <w:rsid w:val="002D4C5B"/>
    <w:rsid w:val="002D5EA5"/>
    <w:rsid w:val="002E1373"/>
    <w:rsid w:val="002E15C6"/>
    <w:rsid w:val="002E2C2C"/>
    <w:rsid w:val="002E3723"/>
    <w:rsid w:val="002E3BA3"/>
    <w:rsid w:val="002E42D5"/>
    <w:rsid w:val="002E5E21"/>
    <w:rsid w:val="002E614C"/>
    <w:rsid w:val="002E6882"/>
    <w:rsid w:val="002E7303"/>
    <w:rsid w:val="002F0265"/>
    <w:rsid w:val="002F0712"/>
    <w:rsid w:val="002F277F"/>
    <w:rsid w:val="002F594C"/>
    <w:rsid w:val="002F5FAE"/>
    <w:rsid w:val="002F649F"/>
    <w:rsid w:val="002F67BC"/>
    <w:rsid w:val="002F7341"/>
    <w:rsid w:val="002F7E0D"/>
    <w:rsid w:val="00301DB4"/>
    <w:rsid w:val="00304443"/>
    <w:rsid w:val="003053D1"/>
    <w:rsid w:val="00305661"/>
    <w:rsid w:val="00305684"/>
    <w:rsid w:val="00306E36"/>
    <w:rsid w:val="003103F9"/>
    <w:rsid w:val="003118C3"/>
    <w:rsid w:val="00312848"/>
    <w:rsid w:val="003128AE"/>
    <w:rsid w:val="00314086"/>
    <w:rsid w:val="00314388"/>
    <w:rsid w:val="0031746A"/>
    <w:rsid w:val="00317BC5"/>
    <w:rsid w:val="00321A0F"/>
    <w:rsid w:val="0032391A"/>
    <w:rsid w:val="00324CA7"/>
    <w:rsid w:val="003257E5"/>
    <w:rsid w:val="003259DD"/>
    <w:rsid w:val="00327405"/>
    <w:rsid w:val="003277E8"/>
    <w:rsid w:val="00327875"/>
    <w:rsid w:val="00327A6C"/>
    <w:rsid w:val="00331BD9"/>
    <w:rsid w:val="00331C6D"/>
    <w:rsid w:val="0033297A"/>
    <w:rsid w:val="00332C09"/>
    <w:rsid w:val="00335387"/>
    <w:rsid w:val="00335BF2"/>
    <w:rsid w:val="00342F94"/>
    <w:rsid w:val="00343692"/>
    <w:rsid w:val="00343E62"/>
    <w:rsid w:val="00344E6F"/>
    <w:rsid w:val="0034634B"/>
    <w:rsid w:val="00347F62"/>
    <w:rsid w:val="003511EB"/>
    <w:rsid w:val="00351243"/>
    <w:rsid w:val="00351D46"/>
    <w:rsid w:val="003548E7"/>
    <w:rsid w:val="00355707"/>
    <w:rsid w:val="00355BBF"/>
    <w:rsid w:val="00355DEB"/>
    <w:rsid w:val="0035641F"/>
    <w:rsid w:val="0035660C"/>
    <w:rsid w:val="0035672B"/>
    <w:rsid w:val="0035713E"/>
    <w:rsid w:val="00357AF7"/>
    <w:rsid w:val="00360319"/>
    <w:rsid w:val="00362684"/>
    <w:rsid w:val="003629C9"/>
    <w:rsid w:val="00363F16"/>
    <w:rsid w:val="00364987"/>
    <w:rsid w:val="0036662B"/>
    <w:rsid w:val="00367455"/>
    <w:rsid w:val="00372E32"/>
    <w:rsid w:val="003736EA"/>
    <w:rsid w:val="00373E98"/>
    <w:rsid w:val="0037507E"/>
    <w:rsid w:val="0037660F"/>
    <w:rsid w:val="0038238B"/>
    <w:rsid w:val="00382CE3"/>
    <w:rsid w:val="0038399A"/>
    <w:rsid w:val="00384581"/>
    <w:rsid w:val="00384819"/>
    <w:rsid w:val="0038526E"/>
    <w:rsid w:val="003857AE"/>
    <w:rsid w:val="0038734E"/>
    <w:rsid w:val="003873D6"/>
    <w:rsid w:val="0038742F"/>
    <w:rsid w:val="0038759B"/>
    <w:rsid w:val="00387F82"/>
    <w:rsid w:val="00390515"/>
    <w:rsid w:val="003914A7"/>
    <w:rsid w:val="00391573"/>
    <w:rsid w:val="0039180F"/>
    <w:rsid w:val="0039203A"/>
    <w:rsid w:val="00392045"/>
    <w:rsid w:val="0039333A"/>
    <w:rsid w:val="00396129"/>
    <w:rsid w:val="0039675E"/>
    <w:rsid w:val="00397899"/>
    <w:rsid w:val="003A12CB"/>
    <w:rsid w:val="003A2051"/>
    <w:rsid w:val="003A2FA4"/>
    <w:rsid w:val="003A57C8"/>
    <w:rsid w:val="003A6FCA"/>
    <w:rsid w:val="003A74E9"/>
    <w:rsid w:val="003A77D5"/>
    <w:rsid w:val="003B0BE2"/>
    <w:rsid w:val="003B2E09"/>
    <w:rsid w:val="003B4083"/>
    <w:rsid w:val="003B472E"/>
    <w:rsid w:val="003B4BCD"/>
    <w:rsid w:val="003B4C40"/>
    <w:rsid w:val="003B6D9D"/>
    <w:rsid w:val="003C25C7"/>
    <w:rsid w:val="003C3CFF"/>
    <w:rsid w:val="003C54F5"/>
    <w:rsid w:val="003C6181"/>
    <w:rsid w:val="003C6558"/>
    <w:rsid w:val="003C6C3C"/>
    <w:rsid w:val="003C7014"/>
    <w:rsid w:val="003C7682"/>
    <w:rsid w:val="003C7878"/>
    <w:rsid w:val="003D1BBC"/>
    <w:rsid w:val="003D354B"/>
    <w:rsid w:val="003D4885"/>
    <w:rsid w:val="003D5C34"/>
    <w:rsid w:val="003E0990"/>
    <w:rsid w:val="003E16B1"/>
    <w:rsid w:val="003E208C"/>
    <w:rsid w:val="003E23A0"/>
    <w:rsid w:val="003E2D5A"/>
    <w:rsid w:val="003E326D"/>
    <w:rsid w:val="003E6A3D"/>
    <w:rsid w:val="003E6BC7"/>
    <w:rsid w:val="003E6F5D"/>
    <w:rsid w:val="003E7903"/>
    <w:rsid w:val="003F063F"/>
    <w:rsid w:val="003F0D70"/>
    <w:rsid w:val="003F1128"/>
    <w:rsid w:val="003F14DC"/>
    <w:rsid w:val="003F23CB"/>
    <w:rsid w:val="003F2516"/>
    <w:rsid w:val="003F288A"/>
    <w:rsid w:val="003F3A4B"/>
    <w:rsid w:val="003F4030"/>
    <w:rsid w:val="003F4787"/>
    <w:rsid w:val="003F52E4"/>
    <w:rsid w:val="003F74F0"/>
    <w:rsid w:val="00400B44"/>
    <w:rsid w:val="00401BF8"/>
    <w:rsid w:val="00402D29"/>
    <w:rsid w:val="00403BB8"/>
    <w:rsid w:val="00403D73"/>
    <w:rsid w:val="00403DB6"/>
    <w:rsid w:val="00404630"/>
    <w:rsid w:val="0040601D"/>
    <w:rsid w:val="00406FC1"/>
    <w:rsid w:val="004072E1"/>
    <w:rsid w:val="0040799C"/>
    <w:rsid w:val="00407C2E"/>
    <w:rsid w:val="004104F3"/>
    <w:rsid w:val="00414350"/>
    <w:rsid w:val="00416C9B"/>
    <w:rsid w:val="004204C4"/>
    <w:rsid w:val="0042062D"/>
    <w:rsid w:val="00420981"/>
    <w:rsid w:val="00420AB6"/>
    <w:rsid w:val="00421A87"/>
    <w:rsid w:val="00421D72"/>
    <w:rsid w:val="0042214A"/>
    <w:rsid w:val="00424DB1"/>
    <w:rsid w:val="00424E2D"/>
    <w:rsid w:val="0042513F"/>
    <w:rsid w:val="00426D39"/>
    <w:rsid w:val="00427184"/>
    <w:rsid w:val="004304CC"/>
    <w:rsid w:val="0043076E"/>
    <w:rsid w:val="004307E9"/>
    <w:rsid w:val="00430FED"/>
    <w:rsid w:val="00431A53"/>
    <w:rsid w:val="00434492"/>
    <w:rsid w:val="004345D1"/>
    <w:rsid w:val="00435673"/>
    <w:rsid w:val="00436689"/>
    <w:rsid w:val="00437360"/>
    <w:rsid w:val="004421F4"/>
    <w:rsid w:val="00444200"/>
    <w:rsid w:val="004447E9"/>
    <w:rsid w:val="00445A4F"/>
    <w:rsid w:val="00447476"/>
    <w:rsid w:val="004474D6"/>
    <w:rsid w:val="00447C52"/>
    <w:rsid w:val="00450341"/>
    <w:rsid w:val="00450C52"/>
    <w:rsid w:val="0045104D"/>
    <w:rsid w:val="004518C7"/>
    <w:rsid w:val="004546AC"/>
    <w:rsid w:val="00460FC0"/>
    <w:rsid w:val="00462B8D"/>
    <w:rsid w:val="00464C57"/>
    <w:rsid w:val="00464EBA"/>
    <w:rsid w:val="004664A2"/>
    <w:rsid w:val="00466B59"/>
    <w:rsid w:val="00466CAB"/>
    <w:rsid w:val="00466F61"/>
    <w:rsid w:val="004706D4"/>
    <w:rsid w:val="00470DF3"/>
    <w:rsid w:val="004719AF"/>
    <w:rsid w:val="00472089"/>
    <w:rsid w:val="004737F4"/>
    <w:rsid w:val="00474475"/>
    <w:rsid w:val="00476352"/>
    <w:rsid w:val="0048160A"/>
    <w:rsid w:val="00481DBB"/>
    <w:rsid w:val="00482F6E"/>
    <w:rsid w:val="004834D3"/>
    <w:rsid w:val="004852F5"/>
    <w:rsid w:val="00486372"/>
    <w:rsid w:val="00486551"/>
    <w:rsid w:val="00486B4F"/>
    <w:rsid w:val="00491676"/>
    <w:rsid w:val="004934CF"/>
    <w:rsid w:val="00493754"/>
    <w:rsid w:val="00493F48"/>
    <w:rsid w:val="00494590"/>
    <w:rsid w:val="00495DE1"/>
    <w:rsid w:val="004964AD"/>
    <w:rsid w:val="004974F0"/>
    <w:rsid w:val="00497F70"/>
    <w:rsid w:val="004A0D87"/>
    <w:rsid w:val="004A1D30"/>
    <w:rsid w:val="004A2691"/>
    <w:rsid w:val="004A2F1D"/>
    <w:rsid w:val="004A388C"/>
    <w:rsid w:val="004A4513"/>
    <w:rsid w:val="004A619E"/>
    <w:rsid w:val="004A7034"/>
    <w:rsid w:val="004A76F0"/>
    <w:rsid w:val="004B0B09"/>
    <w:rsid w:val="004B0B39"/>
    <w:rsid w:val="004B30A0"/>
    <w:rsid w:val="004B3511"/>
    <w:rsid w:val="004B6547"/>
    <w:rsid w:val="004B6E42"/>
    <w:rsid w:val="004C035A"/>
    <w:rsid w:val="004C1B2C"/>
    <w:rsid w:val="004C3EED"/>
    <w:rsid w:val="004C4129"/>
    <w:rsid w:val="004C426A"/>
    <w:rsid w:val="004D0BA3"/>
    <w:rsid w:val="004D1596"/>
    <w:rsid w:val="004D2BD0"/>
    <w:rsid w:val="004D4A4A"/>
    <w:rsid w:val="004D56A7"/>
    <w:rsid w:val="004D6A21"/>
    <w:rsid w:val="004D7B6A"/>
    <w:rsid w:val="004D7C4E"/>
    <w:rsid w:val="004E0156"/>
    <w:rsid w:val="004E0D58"/>
    <w:rsid w:val="004E0FF4"/>
    <w:rsid w:val="004E1246"/>
    <w:rsid w:val="004E2569"/>
    <w:rsid w:val="004E3062"/>
    <w:rsid w:val="004E30C4"/>
    <w:rsid w:val="004E3B11"/>
    <w:rsid w:val="004E5318"/>
    <w:rsid w:val="004E538A"/>
    <w:rsid w:val="004E5F3E"/>
    <w:rsid w:val="004E5F6D"/>
    <w:rsid w:val="004E6469"/>
    <w:rsid w:val="004E67D8"/>
    <w:rsid w:val="004E6E42"/>
    <w:rsid w:val="004F0AA6"/>
    <w:rsid w:val="004F212F"/>
    <w:rsid w:val="004F24FC"/>
    <w:rsid w:val="004F4530"/>
    <w:rsid w:val="004F504E"/>
    <w:rsid w:val="00501F14"/>
    <w:rsid w:val="0050224C"/>
    <w:rsid w:val="00502710"/>
    <w:rsid w:val="00502A6F"/>
    <w:rsid w:val="0050398C"/>
    <w:rsid w:val="00503DFD"/>
    <w:rsid w:val="0050641B"/>
    <w:rsid w:val="0050669F"/>
    <w:rsid w:val="00506B64"/>
    <w:rsid w:val="00506BE1"/>
    <w:rsid w:val="00510B93"/>
    <w:rsid w:val="0051101D"/>
    <w:rsid w:val="00511B3C"/>
    <w:rsid w:val="00514F50"/>
    <w:rsid w:val="005156E3"/>
    <w:rsid w:val="00516215"/>
    <w:rsid w:val="0051639F"/>
    <w:rsid w:val="005200EC"/>
    <w:rsid w:val="00522098"/>
    <w:rsid w:val="00522232"/>
    <w:rsid w:val="00522F8A"/>
    <w:rsid w:val="0052329C"/>
    <w:rsid w:val="0052407F"/>
    <w:rsid w:val="005276EB"/>
    <w:rsid w:val="005277FE"/>
    <w:rsid w:val="00527B19"/>
    <w:rsid w:val="00530A0B"/>
    <w:rsid w:val="00530E29"/>
    <w:rsid w:val="00531D5A"/>
    <w:rsid w:val="00532EF9"/>
    <w:rsid w:val="00533945"/>
    <w:rsid w:val="00534892"/>
    <w:rsid w:val="00535776"/>
    <w:rsid w:val="00535DFF"/>
    <w:rsid w:val="005409C6"/>
    <w:rsid w:val="005422C5"/>
    <w:rsid w:val="00542AEB"/>
    <w:rsid w:val="00542F0D"/>
    <w:rsid w:val="0054310A"/>
    <w:rsid w:val="00543FA2"/>
    <w:rsid w:val="005442D1"/>
    <w:rsid w:val="00544FDE"/>
    <w:rsid w:val="00545D81"/>
    <w:rsid w:val="00546347"/>
    <w:rsid w:val="005465EC"/>
    <w:rsid w:val="00546E97"/>
    <w:rsid w:val="005477EB"/>
    <w:rsid w:val="00550948"/>
    <w:rsid w:val="0055108C"/>
    <w:rsid w:val="00551786"/>
    <w:rsid w:val="00551BDE"/>
    <w:rsid w:val="00552E59"/>
    <w:rsid w:val="005543EC"/>
    <w:rsid w:val="00556123"/>
    <w:rsid w:val="005561DF"/>
    <w:rsid w:val="00556FC9"/>
    <w:rsid w:val="00560759"/>
    <w:rsid w:val="00560C45"/>
    <w:rsid w:val="00560EBB"/>
    <w:rsid w:val="00561618"/>
    <w:rsid w:val="0056170B"/>
    <w:rsid w:val="0056221A"/>
    <w:rsid w:val="00563281"/>
    <w:rsid w:val="0056425C"/>
    <w:rsid w:val="00565D1E"/>
    <w:rsid w:val="00573C91"/>
    <w:rsid w:val="005755AF"/>
    <w:rsid w:val="0057585E"/>
    <w:rsid w:val="00575CC3"/>
    <w:rsid w:val="0057735B"/>
    <w:rsid w:val="0057739B"/>
    <w:rsid w:val="0058078D"/>
    <w:rsid w:val="00582134"/>
    <w:rsid w:val="00582E04"/>
    <w:rsid w:val="00582E62"/>
    <w:rsid w:val="005836CB"/>
    <w:rsid w:val="00584F58"/>
    <w:rsid w:val="00585525"/>
    <w:rsid w:val="00586C7B"/>
    <w:rsid w:val="00587155"/>
    <w:rsid w:val="00587C7B"/>
    <w:rsid w:val="00587E57"/>
    <w:rsid w:val="00591FB1"/>
    <w:rsid w:val="005932F8"/>
    <w:rsid w:val="0059360B"/>
    <w:rsid w:val="00595EB1"/>
    <w:rsid w:val="005973B9"/>
    <w:rsid w:val="00597D02"/>
    <w:rsid w:val="00597E2D"/>
    <w:rsid w:val="005A3629"/>
    <w:rsid w:val="005A3ED6"/>
    <w:rsid w:val="005A4580"/>
    <w:rsid w:val="005A51D6"/>
    <w:rsid w:val="005A6C51"/>
    <w:rsid w:val="005B1E20"/>
    <w:rsid w:val="005B3209"/>
    <w:rsid w:val="005B4599"/>
    <w:rsid w:val="005B466D"/>
    <w:rsid w:val="005B4C03"/>
    <w:rsid w:val="005B4E0E"/>
    <w:rsid w:val="005B58CE"/>
    <w:rsid w:val="005B74EC"/>
    <w:rsid w:val="005C0498"/>
    <w:rsid w:val="005C0FF2"/>
    <w:rsid w:val="005C2D80"/>
    <w:rsid w:val="005C31F7"/>
    <w:rsid w:val="005C3702"/>
    <w:rsid w:val="005C3F56"/>
    <w:rsid w:val="005C5C21"/>
    <w:rsid w:val="005C657D"/>
    <w:rsid w:val="005C7DC5"/>
    <w:rsid w:val="005D0147"/>
    <w:rsid w:val="005D0444"/>
    <w:rsid w:val="005D07E5"/>
    <w:rsid w:val="005D1A22"/>
    <w:rsid w:val="005D1BB4"/>
    <w:rsid w:val="005D2FE0"/>
    <w:rsid w:val="005D35A4"/>
    <w:rsid w:val="005D3B83"/>
    <w:rsid w:val="005D55CE"/>
    <w:rsid w:val="005D567F"/>
    <w:rsid w:val="005D6481"/>
    <w:rsid w:val="005D7D46"/>
    <w:rsid w:val="005E14D8"/>
    <w:rsid w:val="005E176C"/>
    <w:rsid w:val="005E3666"/>
    <w:rsid w:val="005E5F1F"/>
    <w:rsid w:val="005F0494"/>
    <w:rsid w:val="005F17F9"/>
    <w:rsid w:val="005F35CF"/>
    <w:rsid w:val="005F5C2C"/>
    <w:rsid w:val="005F71E7"/>
    <w:rsid w:val="00600143"/>
    <w:rsid w:val="00600C52"/>
    <w:rsid w:val="00600E8E"/>
    <w:rsid w:val="00601DFA"/>
    <w:rsid w:val="00602398"/>
    <w:rsid w:val="006031F5"/>
    <w:rsid w:val="00605987"/>
    <w:rsid w:val="00605C03"/>
    <w:rsid w:val="00605EF3"/>
    <w:rsid w:val="00606CB8"/>
    <w:rsid w:val="00606DB5"/>
    <w:rsid w:val="00606F9E"/>
    <w:rsid w:val="00607742"/>
    <w:rsid w:val="006112B5"/>
    <w:rsid w:val="006128FF"/>
    <w:rsid w:val="00612F5A"/>
    <w:rsid w:val="00613939"/>
    <w:rsid w:val="006151FB"/>
    <w:rsid w:val="00616434"/>
    <w:rsid w:val="00620CA6"/>
    <w:rsid w:val="00622983"/>
    <w:rsid w:val="0062326A"/>
    <w:rsid w:val="0062349B"/>
    <w:rsid w:val="006235D4"/>
    <w:rsid w:val="0062383A"/>
    <w:rsid w:val="00626779"/>
    <w:rsid w:val="00626BFD"/>
    <w:rsid w:val="00627049"/>
    <w:rsid w:val="00627B0F"/>
    <w:rsid w:val="006300F4"/>
    <w:rsid w:val="00630470"/>
    <w:rsid w:val="006314BF"/>
    <w:rsid w:val="00631588"/>
    <w:rsid w:val="0063205D"/>
    <w:rsid w:val="00632859"/>
    <w:rsid w:val="00632BB4"/>
    <w:rsid w:val="006355D5"/>
    <w:rsid w:val="00635E67"/>
    <w:rsid w:val="006366BE"/>
    <w:rsid w:val="00637039"/>
    <w:rsid w:val="00637215"/>
    <w:rsid w:val="00642D85"/>
    <w:rsid w:val="00644313"/>
    <w:rsid w:val="00644602"/>
    <w:rsid w:val="00645BFF"/>
    <w:rsid w:val="00646375"/>
    <w:rsid w:val="00647F18"/>
    <w:rsid w:val="00647F94"/>
    <w:rsid w:val="0065128A"/>
    <w:rsid w:val="00651CFB"/>
    <w:rsid w:val="006527A3"/>
    <w:rsid w:val="0065306E"/>
    <w:rsid w:val="0065481B"/>
    <w:rsid w:val="0065539D"/>
    <w:rsid w:val="006557AD"/>
    <w:rsid w:val="006562EE"/>
    <w:rsid w:val="00656D69"/>
    <w:rsid w:val="00657B5B"/>
    <w:rsid w:val="0066010A"/>
    <w:rsid w:val="00660467"/>
    <w:rsid w:val="0066109A"/>
    <w:rsid w:val="006630DA"/>
    <w:rsid w:val="006633CF"/>
    <w:rsid w:val="0066354A"/>
    <w:rsid w:val="006645AB"/>
    <w:rsid w:val="00664D0D"/>
    <w:rsid w:val="006670AC"/>
    <w:rsid w:val="006673C1"/>
    <w:rsid w:val="00670186"/>
    <w:rsid w:val="006708F6"/>
    <w:rsid w:val="00670A11"/>
    <w:rsid w:val="006711A0"/>
    <w:rsid w:val="006729EF"/>
    <w:rsid w:val="00672D72"/>
    <w:rsid w:val="0067418F"/>
    <w:rsid w:val="00674735"/>
    <w:rsid w:val="00675552"/>
    <w:rsid w:val="00675DEB"/>
    <w:rsid w:val="00675E93"/>
    <w:rsid w:val="00677365"/>
    <w:rsid w:val="0067780F"/>
    <w:rsid w:val="006822D0"/>
    <w:rsid w:val="00682F14"/>
    <w:rsid w:val="0068353F"/>
    <w:rsid w:val="006873BE"/>
    <w:rsid w:val="00687846"/>
    <w:rsid w:val="006908DD"/>
    <w:rsid w:val="006913CA"/>
    <w:rsid w:val="00692804"/>
    <w:rsid w:val="00692D53"/>
    <w:rsid w:val="006939A4"/>
    <w:rsid w:val="00694294"/>
    <w:rsid w:val="00697621"/>
    <w:rsid w:val="006976F0"/>
    <w:rsid w:val="006A00DC"/>
    <w:rsid w:val="006A2BBE"/>
    <w:rsid w:val="006A3AAB"/>
    <w:rsid w:val="006A55CD"/>
    <w:rsid w:val="006B2EC1"/>
    <w:rsid w:val="006B3461"/>
    <w:rsid w:val="006B348A"/>
    <w:rsid w:val="006B46CB"/>
    <w:rsid w:val="006B5D14"/>
    <w:rsid w:val="006B6399"/>
    <w:rsid w:val="006B6561"/>
    <w:rsid w:val="006C03E6"/>
    <w:rsid w:val="006C0DF5"/>
    <w:rsid w:val="006C1B48"/>
    <w:rsid w:val="006C31C4"/>
    <w:rsid w:val="006C3A2C"/>
    <w:rsid w:val="006C3D2E"/>
    <w:rsid w:val="006C55D0"/>
    <w:rsid w:val="006C6763"/>
    <w:rsid w:val="006C6A62"/>
    <w:rsid w:val="006C6D7C"/>
    <w:rsid w:val="006C6E49"/>
    <w:rsid w:val="006C7243"/>
    <w:rsid w:val="006C75B5"/>
    <w:rsid w:val="006D2431"/>
    <w:rsid w:val="006D2742"/>
    <w:rsid w:val="006D495D"/>
    <w:rsid w:val="006D633E"/>
    <w:rsid w:val="006D6B2B"/>
    <w:rsid w:val="006E182D"/>
    <w:rsid w:val="006E1E56"/>
    <w:rsid w:val="006E2007"/>
    <w:rsid w:val="006E203D"/>
    <w:rsid w:val="006E3A66"/>
    <w:rsid w:val="006E3D61"/>
    <w:rsid w:val="006E41DB"/>
    <w:rsid w:val="006E4B52"/>
    <w:rsid w:val="006E6282"/>
    <w:rsid w:val="006E650C"/>
    <w:rsid w:val="006E72B3"/>
    <w:rsid w:val="006F0222"/>
    <w:rsid w:val="006F02D4"/>
    <w:rsid w:val="006F1A85"/>
    <w:rsid w:val="006F1DE9"/>
    <w:rsid w:val="006F2999"/>
    <w:rsid w:val="006F318C"/>
    <w:rsid w:val="006F3D25"/>
    <w:rsid w:val="006F41AB"/>
    <w:rsid w:val="006F42BF"/>
    <w:rsid w:val="006F4657"/>
    <w:rsid w:val="006F5FFA"/>
    <w:rsid w:val="006F6B19"/>
    <w:rsid w:val="006F7512"/>
    <w:rsid w:val="006F7E31"/>
    <w:rsid w:val="00700B73"/>
    <w:rsid w:val="0070113E"/>
    <w:rsid w:val="00701980"/>
    <w:rsid w:val="0070209B"/>
    <w:rsid w:val="00702D89"/>
    <w:rsid w:val="00706597"/>
    <w:rsid w:val="0070662F"/>
    <w:rsid w:val="00707B8E"/>
    <w:rsid w:val="00707EAB"/>
    <w:rsid w:val="0071060A"/>
    <w:rsid w:val="007107AD"/>
    <w:rsid w:val="00710F91"/>
    <w:rsid w:val="00711C02"/>
    <w:rsid w:val="00712884"/>
    <w:rsid w:val="007164D2"/>
    <w:rsid w:val="007177FB"/>
    <w:rsid w:val="00720E9A"/>
    <w:rsid w:val="00721B21"/>
    <w:rsid w:val="00721B93"/>
    <w:rsid w:val="00721D82"/>
    <w:rsid w:val="00722736"/>
    <w:rsid w:val="007227FB"/>
    <w:rsid w:val="00722E47"/>
    <w:rsid w:val="00722E93"/>
    <w:rsid w:val="0072319D"/>
    <w:rsid w:val="00723423"/>
    <w:rsid w:val="00723E3C"/>
    <w:rsid w:val="00723FC3"/>
    <w:rsid w:val="0072491B"/>
    <w:rsid w:val="007249D1"/>
    <w:rsid w:val="00724E19"/>
    <w:rsid w:val="00725115"/>
    <w:rsid w:val="00725C82"/>
    <w:rsid w:val="00725FFD"/>
    <w:rsid w:val="00726CEB"/>
    <w:rsid w:val="00727748"/>
    <w:rsid w:val="007278BE"/>
    <w:rsid w:val="00731076"/>
    <w:rsid w:val="0073123D"/>
    <w:rsid w:val="007327AC"/>
    <w:rsid w:val="00732BF3"/>
    <w:rsid w:val="00732C2E"/>
    <w:rsid w:val="00733268"/>
    <w:rsid w:val="00735362"/>
    <w:rsid w:val="00735969"/>
    <w:rsid w:val="00735A66"/>
    <w:rsid w:val="007362A4"/>
    <w:rsid w:val="00736729"/>
    <w:rsid w:val="00736F93"/>
    <w:rsid w:val="00737040"/>
    <w:rsid w:val="0074114C"/>
    <w:rsid w:val="00742AD1"/>
    <w:rsid w:val="007444ED"/>
    <w:rsid w:val="00744579"/>
    <w:rsid w:val="00744E84"/>
    <w:rsid w:val="00745153"/>
    <w:rsid w:val="0074545E"/>
    <w:rsid w:val="00746E42"/>
    <w:rsid w:val="00747AC7"/>
    <w:rsid w:val="00750640"/>
    <w:rsid w:val="00752265"/>
    <w:rsid w:val="0075440E"/>
    <w:rsid w:val="00754921"/>
    <w:rsid w:val="00754CEE"/>
    <w:rsid w:val="007574AE"/>
    <w:rsid w:val="00757799"/>
    <w:rsid w:val="0075790C"/>
    <w:rsid w:val="00760246"/>
    <w:rsid w:val="007602C9"/>
    <w:rsid w:val="0076035C"/>
    <w:rsid w:val="00761FA1"/>
    <w:rsid w:val="00762E30"/>
    <w:rsid w:val="00763B47"/>
    <w:rsid w:val="007640A3"/>
    <w:rsid w:val="007640C3"/>
    <w:rsid w:val="00765681"/>
    <w:rsid w:val="00765EB7"/>
    <w:rsid w:val="00767496"/>
    <w:rsid w:val="007703DD"/>
    <w:rsid w:val="007705D0"/>
    <w:rsid w:val="00771175"/>
    <w:rsid w:val="00773C44"/>
    <w:rsid w:val="00774336"/>
    <w:rsid w:val="00777970"/>
    <w:rsid w:val="00780989"/>
    <w:rsid w:val="00781B2D"/>
    <w:rsid w:val="00781BE2"/>
    <w:rsid w:val="007827FA"/>
    <w:rsid w:val="0078313E"/>
    <w:rsid w:val="00783FD3"/>
    <w:rsid w:val="007847C7"/>
    <w:rsid w:val="00786097"/>
    <w:rsid w:val="0078629B"/>
    <w:rsid w:val="00786BA9"/>
    <w:rsid w:val="00790C13"/>
    <w:rsid w:val="007913A3"/>
    <w:rsid w:val="007914A8"/>
    <w:rsid w:val="00793A98"/>
    <w:rsid w:val="00794710"/>
    <w:rsid w:val="007957E5"/>
    <w:rsid w:val="00795A22"/>
    <w:rsid w:val="007963AB"/>
    <w:rsid w:val="00797250"/>
    <w:rsid w:val="007A06AD"/>
    <w:rsid w:val="007A0847"/>
    <w:rsid w:val="007A3F4E"/>
    <w:rsid w:val="007A46B2"/>
    <w:rsid w:val="007A5530"/>
    <w:rsid w:val="007A598E"/>
    <w:rsid w:val="007A62C6"/>
    <w:rsid w:val="007A6CA9"/>
    <w:rsid w:val="007A7894"/>
    <w:rsid w:val="007A7E1B"/>
    <w:rsid w:val="007B0C02"/>
    <w:rsid w:val="007B1321"/>
    <w:rsid w:val="007B15FF"/>
    <w:rsid w:val="007B1611"/>
    <w:rsid w:val="007B2036"/>
    <w:rsid w:val="007B3894"/>
    <w:rsid w:val="007B45F1"/>
    <w:rsid w:val="007B4983"/>
    <w:rsid w:val="007B643D"/>
    <w:rsid w:val="007B6EB0"/>
    <w:rsid w:val="007B767D"/>
    <w:rsid w:val="007B7C37"/>
    <w:rsid w:val="007C01B9"/>
    <w:rsid w:val="007C04E2"/>
    <w:rsid w:val="007C42AE"/>
    <w:rsid w:val="007C5017"/>
    <w:rsid w:val="007C5CD7"/>
    <w:rsid w:val="007C5E92"/>
    <w:rsid w:val="007C60A5"/>
    <w:rsid w:val="007C6B6D"/>
    <w:rsid w:val="007C6B8F"/>
    <w:rsid w:val="007C6CEE"/>
    <w:rsid w:val="007C77AA"/>
    <w:rsid w:val="007D117C"/>
    <w:rsid w:val="007D236D"/>
    <w:rsid w:val="007D2594"/>
    <w:rsid w:val="007D2B68"/>
    <w:rsid w:val="007D3E15"/>
    <w:rsid w:val="007D448D"/>
    <w:rsid w:val="007D4D33"/>
    <w:rsid w:val="007D503A"/>
    <w:rsid w:val="007D681E"/>
    <w:rsid w:val="007D738C"/>
    <w:rsid w:val="007E04A7"/>
    <w:rsid w:val="007E20CF"/>
    <w:rsid w:val="007E2277"/>
    <w:rsid w:val="007E2989"/>
    <w:rsid w:val="007E2CE2"/>
    <w:rsid w:val="007E4719"/>
    <w:rsid w:val="007E4C5F"/>
    <w:rsid w:val="007F0168"/>
    <w:rsid w:val="007F1240"/>
    <w:rsid w:val="007F2024"/>
    <w:rsid w:val="007F36D9"/>
    <w:rsid w:val="007F393C"/>
    <w:rsid w:val="007F483F"/>
    <w:rsid w:val="007F5752"/>
    <w:rsid w:val="007F58A7"/>
    <w:rsid w:val="007F5D9D"/>
    <w:rsid w:val="0080019E"/>
    <w:rsid w:val="0080063A"/>
    <w:rsid w:val="00800C80"/>
    <w:rsid w:val="00802653"/>
    <w:rsid w:val="00804A9E"/>
    <w:rsid w:val="008054B3"/>
    <w:rsid w:val="00805845"/>
    <w:rsid w:val="0080713A"/>
    <w:rsid w:val="008078F6"/>
    <w:rsid w:val="00811531"/>
    <w:rsid w:val="00811648"/>
    <w:rsid w:val="0081255D"/>
    <w:rsid w:val="00812E86"/>
    <w:rsid w:val="00813531"/>
    <w:rsid w:val="0081373C"/>
    <w:rsid w:val="00814817"/>
    <w:rsid w:val="00814A15"/>
    <w:rsid w:val="008154D0"/>
    <w:rsid w:val="00816320"/>
    <w:rsid w:val="00817421"/>
    <w:rsid w:val="00821190"/>
    <w:rsid w:val="00822FFA"/>
    <w:rsid w:val="0082357F"/>
    <w:rsid w:val="00824380"/>
    <w:rsid w:val="008309C2"/>
    <w:rsid w:val="00832A9A"/>
    <w:rsid w:val="00832DE0"/>
    <w:rsid w:val="00833099"/>
    <w:rsid w:val="0083349B"/>
    <w:rsid w:val="00833952"/>
    <w:rsid w:val="00833DBB"/>
    <w:rsid w:val="008345FC"/>
    <w:rsid w:val="00835061"/>
    <w:rsid w:val="00837309"/>
    <w:rsid w:val="00837E60"/>
    <w:rsid w:val="00840D96"/>
    <w:rsid w:val="00841EB3"/>
    <w:rsid w:val="00842659"/>
    <w:rsid w:val="00842DDA"/>
    <w:rsid w:val="00843F07"/>
    <w:rsid w:val="00845510"/>
    <w:rsid w:val="00846DD3"/>
    <w:rsid w:val="00850B68"/>
    <w:rsid w:val="00850C07"/>
    <w:rsid w:val="00850D1B"/>
    <w:rsid w:val="00851671"/>
    <w:rsid w:val="00853418"/>
    <w:rsid w:val="00853582"/>
    <w:rsid w:val="00853EFC"/>
    <w:rsid w:val="00856997"/>
    <w:rsid w:val="00856C22"/>
    <w:rsid w:val="008574BC"/>
    <w:rsid w:val="00857A23"/>
    <w:rsid w:val="008638B7"/>
    <w:rsid w:val="008638C8"/>
    <w:rsid w:val="00864B74"/>
    <w:rsid w:val="00864DB8"/>
    <w:rsid w:val="00865592"/>
    <w:rsid w:val="00865D43"/>
    <w:rsid w:val="00867FA7"/>
    <w:rsid w:val="008714AA"/>
    <w:rsid w:val="0087247D"/>
    <w:rsid w:val="00873B26"/>
    <w:rsid w:val="008748B3"/>
    <w:rsid w:val="00875754"/>
    <w:rsid w:val="00880916"/>
    <w:rsid w:val="00880FB8"/>
    <w:rsid w:val="00881D89"/>
    <w:rsid w:val="00882CEF"/>
    <w:rsid w:val="00882DDC"/>
    <w:rsid w:val="0088326D"/>
    <w:rsid w:val="0088328F"/>
    <w:rsid w:val="00884F00"/>
    <w:rsid w:val="00886F83"/>
    <w:rsid w:val="0088707A"/>
    <w:rsid w:val="008919F9"/>
    <w:rsid w:val="008929EF"/>
    <w:rsid w:val="0089343F"/>
    <w:rsid w:val="008938AC"/>
    <w:rsid w:val="00894630"/>
    <w:rsid w:val="00895246"/>
    <w:rsid w:val="00896949"/>
    <w:rsid w:val="00896A0B"/>
    <w:rsid w:val="0089785E"/>
    <w:rsid w:val="008A0B17"/>
    <w:rsid w:val="008A0DF6"/>
    <w:rsid w:val="008A1D85"/>
    <w:rsid w:val="008A3133"/>
    <w:rsid w:val="008A4785"/>
    <w:rsid w:val="008A4D9B"/>
    <w:rsid w:val="008A4F80"/>
    <w:rsid w:val="008A7686"/>
    <w:rsid w:val="008B00B1"/>
    <w:rsid w:val="008B0121"/>
    <w:rsid w:val="008B0220"/>
    <w:rsid w:val="008B1D06"/>
    <w:rsid w:val="008B1E3F"/>
    <w:rsid w:val="008B1F6A"/>
    <w:rsid w:val="008B38B1"/>
    <w:rsid w:val="008B53FD"/>
    <w:rsid w:val="008B70F7"/>
    <w:rsid w:val="008B7361"/>
    <w:rsid w:val="008C355C"/>
    <w:rsid w:val="008C35B3"/>
    <w:rsid w:val="008C4316"/>
    <w:rsid w:val="008C53AC"/>
    <w:rsid w:val="008C6A4F"/>
    <w:rsid w:val="008D023C"/>
    <w:rsid w:val="008D0791"/>
    <w:rsid w:val="008D0C2F"/>
    <w:rsid w:val="008D0E70"/>
    <w:rsid w:val="008D210A"/>
    <w:rsid w:val="008D271B"/>
    <w:rsid w:val="008D2B96"/>
    <w:rsid w:val="008D34AD"/>
    <w:rsid w:val="008D3D75"/>
    <w:rsid w:val="008D4E02"/>
    <w:rsid w:val="008D5034"/>
    <w:rsid w:val="008D6EDE"/>
    <w:rsid w:val="008D7D54"/>
    <w:rsid w:val="008D7D5A"/>
    <w:rsid w:val="008E08CD"/>
    <w:rsid w:val="008E2867"/>
    <w:rsid w:val="008E4270"/>
    <w:rsid w:val="008E440F"/>
    <w:rsid w:val="008E5C3B"/>
    <w:rsid w:val="008E790D"/>
    <w:rsid w:val="008F1AB9"/>
    <w:rsid w:val="008F261C"/>
    <w:rsid w:val="008F293B"/>
    <w:rsid w:val="008F3197"/>
    <w:rsid w:val="008F3485"/>
    <w:rsid w:val="008F60F3"/>
    <w:rsid w:val="008F6C25"/>
    <w:rsid w:val="008F6EF9"/>
    <w:rsid w:val="009009B0"/>
    <w:rsid w:val="00900D39"/>
    <w:rsid w:val="00901685"/>
    <w:rsid w:val="00901852"/>
    <w:rsid w:val="00902495"/>
    <w:rsid w:val="00903385"/>
    <w:rsid w:val="00903FA2"/>
    <w:rsid w:val="00906652"/>
    <w:rsid w:val="00906E75"/>
    <w:rsid w:val="00907A46"/>
    <w:rsid w:val="00907F7D"/>
    <w:rsid w:val="00910E7F"/>
    <w:rsid w:val="009132F3"/>
    <w:rsid w:val="00913433"/>
    <w:rsid w:val="0091367D"/>
    <w:rsid w:val="0091465D"/>
    <w:rsid w:val="0091472A"/>
    <w:rsid w:val="009149F3"/>
    <w:rsid w:val="00914C79"/>
    <w:rsid w:val="00915033"/>
    <w:rsid w:val="0091670C"/>
    <w:rsid w:val="00917070"/>
    <w:rsid w:val="00917BAB"/>
    <w:rsid w:val="0092047F"/>
    <w:rsid w:val="00920933"/>
    <w:rsid w:val="00920FC8"/>
    <w:rsid w:val="00921D9F"/>
    <w:rsid w:val="00921F33"/>
    <w:rsid w:val="00923BA2"/>
    <w:rsid w:val="00923D30"/>
    <w:rsid w:val="0092445A"/>
    <w:rsid w:val="00924852"/>
    <w:rsid w:val="00924AD5"/>
    <w:rsid w:val="00924E67"/>
    <w:rsid w:val="009252C4"/>
    <w:rsid w:val="009256EB"/>
    <w:rsid w:val="009269BF"/>
    <w:rsid w:val="00926ED3"/>
    <w:rsid w:val="00930C19"/>
    <w:rsid w:val="0093135A"/>
    <w:rsid w:val="00933196"/>
    <w:rsid w:val="009359E5"/>
    <w:rsid w:val="00940583"/>
    <w:rsid w:val="00940BCE"/>
    <w:rsid w:val="00941868"/>
    <w:rsid w:val="009448CA"/>
    <w:rsid w:val="009454D9"/>
    <w:rsid w:val="009455F3"/>
    <w:rsid w:val="0094602B"/>
    <w:rsid w:val="00946675"/>
    <w:rsid w:val="00951364"/>
    <w:rsid w:val="00951738"/>
    <w:rsid w:val="0095317C"/>
    <w:rsid w:val="009545E1"/>
    <w:rsid w:val="009554AD"/>
    <w:rsid w:val="009558F1"/>
    <w:rsid w:val="00955CED"/>
    <w:rsid w:val="00957193"/>
    <w:rsid w:val="00960D64"/>
    <w:rsid w:val="00961705"/>
    <w:rsid w:val="00962002"/>
    <w:rsid w:val="00962EB7"/>
    <w:rsid w:val="009630B2"/>
    <w:rsid w:val="009634BB"/>
    <w:rsid w:val="00965E17"/>
    <w:rsid w:val="00965F43"/>
    <w:rsid w:val="00966415"/>
    <w:rsid w:val="00966790"/>
    <w:rsid w:val="00966F5C"/>
    <w:rsid w:val="009670F2"/>
    <w:rsid w:val="009679FF"/>
    <w:rsid w:val="00967C58"/>
    <w:rsid w:val="00972892"/>
    <w:rsid w:val="009746CC"/>
    <w:rsid w:val="00976AE8"/>
    <w:rsid w:val="00981C95"/>
    <w:rsid w:val="00981CBA"/>
    <w:rsid w:val="00981FE6"/>
    <w:rsid w:val="00983ED8"/>
    <w:rsid w:val="0098408F"/>
    <w:rsid w:val="0098411B"/>
    <w:rsid w:val="00984F90"/>
    <w:rsid w:val="00985FEF"/>
    <w:rsid w:val="009874E5"/>
    <w:rsid w:val="00990279"/>
    <w:rsid w:val="009929D8"/>
    <w:rsid w:val="009934C2"/>
    <w:rsid w:val="009938D3"/>
    <w:rsid w:val="00993EBA"/>
    <w:rsid w:val="0099664A"/>
    <w:rsid w:val="00997C76"/>
    <w:rsid w:val="00997DC8"/>
    <w:rsid w:val="009A02B3"/>
    <w:rsid w:val="009A13EE"/>
    <w:rsid w:val="009A143E"/>
    <w:rsid w:val="009A1B20"/>
    <w:rsid w:val="009A1B27"/>
    <w:rsid w:val="009A1DBC"/>
    <w:rsid w:val="009A2F94"/>
    <w:rsid w:val="009A3334"/>
    <w:rsid w:val="009A33AB"/>
    <w:rsid w:val="009A47DA"/>
    <w:rsid w:val="009A53AA"/>
    <w:rsid w:val="009A667E"/>
    <w:rsid w:val="009A7421"/>
    <w:rsid w:val="009B0D15"/>
    <w:rsid w:val="009B0E90"/>
    <w:rsid w:val="009B1FD7"/>
    <w:rsid w:val="009B219C"/>
    <w:rsid w:val="009B2406"/>
    <w:rsid w:val="009B2574"/>
    <w:rsid w:val="009B4883"/>
    <w:rsid w:val="009B4DCD"/>
    <w:rsid w:val="009B4FCB"/>
    <w:rsid w:val="009B6388"/>
    <w:rsid w:val="009B6DB5"/>
    <w:rsid w:val="009B7845"/>
    <w:rsid w:val="009B7C2D"/>
    <w:rsid w:val="009C09FC"/>
    <w:rsid w:val="009C14B6"/>
    <w:rsid w:val="009C2DF5"/>
    <w:rsid w:val="009C37D0"/>
    <w:rsid w:val="009C40F6"/>
    <w:rsid w:val="009C5EEC"/>
    <w:rsid w:val="009C6ECA"/>
    <w:rsid w:val="009C79E5"/>
    <w:rsid w:val="009D1DF1"/>
    <w:rsid w:val="009D20B0"/>
    <w:rsid w:val="009D2767"/>
    <w:rsid w:val="009D2963"/>
    <w:rsid w:val="009D37A2"/>
    <w:rsid w:val="009D3910"/>
    <w:rsid w:val="009D4ADD"/>
    <w:rsid w:val="009D5120"/>
    <w:rsid w:val="009D674F"/>
    <w:rsid w:val="009D777D"/>
    <w:rsid w:val="009E0CBA"/>
    <w:rsid w:val="009E0F98"/>
    <w:rsid w:val="009E3424"/>
    <w:rsid w:val="009E3AE4"/>
    <w:rsid w:val="009E4407"/>
    <w:rsid w:val="009E6534"/>
    <w:rsid w:val="009E6F73"/>
    <w:rsid w:val="009E768D"/>
    <w:rsid w:val="009E7A89"/>
    <w:rsid w:val="009F0EAD"/>
    <w:rsid w:val="009F2056"/>
    <w:rsid w:val="009F280C"/>
    <w:rsid w:val="009F3511"/>
    <w:rsid w:val="009F436E"/>
    <w:rsid w:val="009F4CA2"/>
    <w:rsid w:val="009F52F1"/>
    <w:rsid w:val="009F6F0B"/>
    <w:rsid w:val="00A00010"/>
    <w:rsid w:val="00A00C34"/>
    <w:rsid w:val="00A00F33"/>
    <w:rsid w:val="00A0104D"/>
    <w:rsid w:val="00A01646"/>
    <w:rsid w:val="00A01FBB"/>
    <w:rsid w:val="00A0203C"/>
    <w:rsid w:val="00A0445B"/>
    <w:rsid w:val="00A04572"/>
    <w:rsid w:val="00A05246"/>
    <w:rsid w:val="00A07F64"/>
    <w:rsid w:val="00A11239"/>
    <w:rsid w:val="00A1208D"/>
    <w:rsid w:val="00A129FA"/>
    <w:rsid w:val="00A1372F"/>
    <w:rsid w:val="00A138A2"/>
    <w:rsid w:val="00A14982"/>
    <w:rsid w:val="00A1555F"/>
    <w:rsid w:val="00A162B1"/>
    <w:rsid w:val="00A16BA7"/>
    <w:rsid w:val="00A17662"/>
    <w:rsid w:val="00A2063E"/>
    <w:rsid w:val="00A20FE2"/>
    <w:rsid w:val="00A21849"/>
    <w:rsid w:val="00A22BE1"/>
    <w:rsid w:val="00A25233"/>
    <w:rsid w:val="00A26CA5"/>
    <w:rsid w:val="00A27CFF"/>
    <w:rsid w:val="00A30029"/>
    <w:rsid w:val="00A302A3"/>
    <w:rsid w:val="00A32D58"/>
    <w:rsid w:val="00A33393"/>
    <w:rsid w:val="00A33B78"/>
    <w:rsid w:val="00A34EBE"/>
    <w:rsid w:val="00A3671B"/>
    <w:rsid w:val="00A36CC1"/>
    <w:rsid w:val="00A36CF1"/>
    <w:rsid w:val="00A37BF0"/>
    <w:rsid w:val="00A40F2E"/>
    <w:rsid w:val="00A412E1"/>
    <w:rsid w:val="00A42F05"/>
    <w:rsid w:val="00A43D9B"/>
    <w:rsid w:val="00A44494"/>
    <w:rsid w:val="00A45423"/>
    <w:rsid w:val="00A4634A"/>
    <w:rsid w:val="00A46917"/>
    <w:rsid w:val="00A47420"/>
    <w:rsid w:val="00A47F42"/>
    <w:rsid w:val="00A502F3"/>
    <w:rsid w:val="00A51008"/>
    <w:rsid w:val="00A5154E"/>
    <w:rsid w:val="00A51B00"/>
    <w:rsid w:val="00A51F39"/>
    <w:rsid w:val="00A5314F"/>
    <w:rsid w:val="00A541C0"/>
    <w:rsid w:val="00A546DE"/>
    <w:rsid w:val="00A547C9"/>
    <w:rsid w:val="00A54D4A"/>
    <w:rsid w:val="00A55997"/>
    <w:rsid w:val="00A55C1B"/>
    <w:rsid w:val="00A55E75"/>
    <w:rsid w:val="00A56709"/>
    <w:rsid w:val="00A604E2"/>
    <w:rsid w:val="00A616B8"/>
    <w:rsid w:val="00A61934"/>
    <w:rsid w:val="00A62361"/>
    <w:rsid w:val="00A636C4"/>
    <w:rsid w:val="00A64A1F"/>
    <w:rsid w:val="00A6578D"/>
    <w:rsid w:val="00A660E0"/>
    <w:rsid w:val="00A660F6"/>
    <w:rsid w:val="00A6659E"/>
    <w:rsid w:val="00A70A76"/>
    <w:rsid w:val="00A74678"/>
    <w:rsid w:val="00A7515A"/>
    <w:rsid w:val="00A758C6"/>
    <w:rsid w:val="00A76436"/>
    <w:rsid w:val="00A8102B"/>
    <w:rsid w:val="00A823BE"/>
    <w:rsid w:val="00A82B4C"/>
    <w:rsid w:val="00A83611"/>
    <w:rsid w:val="00A853C5"/>
    <w:rsid w:val="00A868C3"/>
    <w:rsid w:val="00A91516"/>
    <w:rsid w:val="00A91979"/>
    <w:rsid w:val="00A92C8D"/>
    <w:rsid w:val="00A94309"/>
    <w:rsid w:val="00A94A6F"/>
    <w:rsid w:val="00A94E76"/>
    <w:rsid w:val="00A95F86"/>
    <w:rsid w:val="00AA1788"/>
    <w:rsid w:val="00AA1858"/>
    <w:rsid w:val="00AA3355"/>
    <w:rsid w:val="00AA4689"/>
    <w:rsid w:val="00AA54C6"/>
    <w:rsid w:val="00AA584A"/>
    <w:rsid w:val="00AA655B"/>
    <w:rsid w:val="00AA7968"/>
    <w:rsid w:val="00AB196A"/>
    <w:rsid w:val="00AB31E1"/>
    <w:rsid w:val="00AB497F"/>
    <w:rsid w:val="00AB4ACF"/>
    <w:rsid w:val="00AB4EF6"/>
    <w:rsid w:val="00AB5404"/>
    <w:rsid w:val="00AB65E8"/>
    <w:rsid w:val="00AB66F4"/>
    <w:rsid w:val="00AB72EC"/>
    <w:rsid w:val="00AC10BE"/>
    <w:rsid w:val="00AC1920"/>
    <w:rsid w:val="00AC21F0"/>
    <w:rsid w:val="00AC33F3"/>
    <w:rsid w:val="00AC43E6"/>
    <w:rsid w:val="00AC4432"/>
    <w:rsid w:val="00AC5F0B"/>
    <w:rsid w:val="00AC626D"/>
    <w:rsid w:val="00AC7DFA"/>
    <w:rsid w:val="00AD02AA"/>
    <w:rsid w:val="00AD2D05"/>
    <w:rsid w:val="00AD40CC"/>
    <w:rsid w:val="00AD4C41"/>
    <w:rsid w:val="00AD628D"/>
    <w:rsid w:val="00AD67B1"/>
    <w:rsid w:val="00AD67C4"/>
    <w:rsid w:val="00AD6D51"/>
    <w:rsid w:val="00AD7534"/>
    <w:rsid w:val="00AD7B87"/>
    <w:rsid w:val="00AE14D8"/>
    <w:rsid w:val="00AE2D6E"/>
    <w:rsid w:val="00AE4DFD"/>
    <w:rsid w:val="00AE5961"/>
    <w:rsid w:val="00AE77C2"/>
    <w:rsid w:val="00AE7909"/>
    <w:rsid w:val="00AE7B5D"/>
    <w:rsid w:val="00AF0375"/>
    <w:rsid w:val="00AF26F7"/>
    <w:rsid w:val="00AF33A0"/>
    <w:rsid w:val="00AF43B9"/>
    <w:rsid w:val="00AF4944"/>
    <w:rsid w:val="00AF49B7"/>
    <w:rsid w:val="00AF59F5"/>
    <w:rsid w:val="00AF714E"/>
    <w:rsid w:val="00B00AD7"/>
    <w:rsid w:val="00B0259F"/>
    <w:rsid w:val="00B02F4D"/>
    <w:rsid w:val="00B05005"/>
    <w:rsid w:val="00B057ED"/>
    <w:rsid w:val="00B05B4B"/>
    <w:rsid w:val="00B05D59"/>
    <w:rsid w:val="00B062BA"/>
    <w:rsid w:val="00B07C51"/>
    <w:rsid w:val="00B07ECD"/>
    <w:rsid w:val="00B101C5"/>
    <w:rsid w:val="00B11683"/>
    <w:rsid w:val="00B11B09"/>
    <w:rsid w:val="00B13521"/>
    <w:rsid w:val="00B15933"/>
    <w:rsid w:val="00B21D4F"/>
    <w:rsid w:val="00B22025"/>
    <w:rsid w:val="00B22E08"/>
    <w:rsid w:val="00B24133"/>
    <w:rsid w:val="00B24489"/>
    <w:rsid w:val="00B265D1"/>
    <w:rsid w:val="00B26921"/>
    <w:rsid w:val="00B27711"/>
    <w:rsid w:val="00B27A7F"/>
    <w:rsid w:val="00B27DEE"/>
    <w:rsid w:val="00B30A55"/>
    <w:rsid w:val="00B30C70"/>
    <w:rsid w:val="00B32051"/>
    <w:rsid w:val="00B32620"/>
    <w:rsid w:val="00B33465"/>
    <w:rsid w:val="00B35BC1"/>
    <w:rsid w:val="00B35EBE"/>
    <w:rsid w:val="00B3631A"/>
    <w:rsid w:val="00B369AB"/>
    <w:rsid w:val="00B36E7E"/>
    <w:rsid w:val="00B40D33"/>
    <w:rsid w:val="00B42D00"/>
    <w:rsid w:val="00B436BC"/>
    <w:rsid w:val="00B4408C"/>
    <w:rsid w:val="00B52737"/>
    <w:rsid w:val="00B5289F"/>
    <w:rsid w:val="00B52A58"/>
    <w:rsid w:val="00B540A9"/>
    <w:rsid w:val="00B56FF9"/>
    <w:rsid w:val="00B57014"/>
    <w:rsid w:val="00B572F8"/>
    <w:rsid w:val="00B6444E"/>
    <w:rsid w:val="00B6505C"/>
    <w:rsid w:val="00B653CD"/>
    <w:rsid w:val="00B6678F"/>
    <w:rsid w:val="00B66971"/>
    <w:rsid w:val="00B6760A"/>
    <w:rsid w:val="00B67662"/>
    <w:rsid w:val="00B7148D"/>
    <w:rsid w:val="00B7163F"/>
    <w:rsid w:val="00B71B08"/>
    <w:rsid w:val="00B72829"/>
    <w:rsid w:val="00B74558"/>
    <w:rsid w:val="00B74736"/>
    <w:rsid w:val="00B750EA"/>
    <w:rsid w:val="00B75793"/>
    <w:rsid w:val="00B759E9"/>
    <w:rsid w:val="00B81596"/>
    <w:rsid w:val="00B816D1"/>
    <w:rsid w:val="00B82154"/>
    <w:rsid w:val="00B83E6C"/>
    <w:rsid w:val="00B85DE7"/>
    <w:rsid w:val="00B8603B"/>
    <w:rsid w:val="00B87275"/>
    <w:rsid w:val="00B87970"/>
    <w:rsid w:val="00B929EE"/>
    <w:rsid w:val="00B9367C"/>
    <w:rsid w:val="00B93963"/>
    <w:rsid w:val="00B96558"/>
    <w:rsid w:val="00BA1AAB"/>
    <w:rsid w:val="00BA2731"/>
    <w:rsid w:val="00BA2A98"/>
    <w:rsid w:val="00BA47A1"/>
    <w:rsid w:val="00BA4EE7"/>
    <w:rsid w:val="00BA5B8F"/>
    <w:rsid w:val="00BA70BF"/>
    <w:rsid w:val="00BA77D4"/>
    <w:rsid w:val="00BB13DC"/>
    <w:rsid w:val="00BB1518"/>
    <w:rsid w:val="00BB2971"/>
    <w:rsid w:val="00BB2F3C"/>
    <w:rsid w:val="00BB4169"/>
    <w:rsid w:val="00BB422E"/>
    <w:rsid w:val="00BB59D2"/>
    <w:rsid w:val="00BB5DBE"/>
    <w:rsid w:val="00BC1FD8"/>
    <w:rsid w:val="00BC268C"/>
    <w:rsid w:val="00BC3674"/>
    <w:rsid w:val="00BC37D0"/>
    <w:rsid w:val="00BC3830"/>
    <w:rsid w:val="00BC3ABF"/>
    <w:rsid w:val="00BC5100"/>
    <w:rsid w:val="00BC57DD"/>
    <w:rsid w:val="00BC5AA8"/>
    <w:rsid w:val="00BC6CE0"/>
    <w:rsid w:val="00BD18A1"/>
    <w:rsid w:val="00BD2175"/>
    <w:rsid w:val="00BD30A2"/>
    <w:rsid w:val="00BD3400"/>
    <w:rsid w:val="00BD3D91"/>
    <w:rsid w:val="00BD3E4D"/>
    <w:rsid w:val="00BD4436"/>
    <w:rsid w:val="00BD59B3"/>
    <w:rsid w:val="00BD6EBE"/>
    <w:rsid w:val="00BD7704"/>
    <w:rsid w:val="00BE046F"/>
    <w:rsid w:val="00BE138E"/>
    <w:rsid w:val="00BE2B13"/>
    <w:rsid w:val="00BE4F6B"/>
    <w:rsid w:val="00BE62B1"/>
    <w:rsid w:val="00BE7345"/>
    <w:rsid w:val="00BE75EB"/>
    <w:rsid w:val="00BF0ACA"/>
    <w:rsid w:val="00BF1541"/>
    <w:rsid w:val="00BF1992"/>
    <w:rsid w:val="00BF30D8"/>
    <w:rsid w:val="00BF346F"/>
    <w:rsid w:val="00BF36AB"/>
    <w:rsid w:val="00BF41BA"/>
    <w:rsid w:val="00BF4BBF"/>
    <w:rsid w:val="00BF4D1B"/>
    <w:rsid w:val="00BF4D56"/>
    <w:rsid w:val="00BF67B0"/>
    <w:rsid w:val="00C02982"/>
    <w:rsid w:val="00C02FD0"/>
    <w:rsid w:val="00C03610"/>
    <w:rsid w:val="00C036A9"/>
    <w:rsid w:val="00C04860"/>
    <w:rsid w:val="00C07A8B"/>
    <w:rsid w:val="00C11611"/>
    <w:rsid w:val="00C11FAB"/>
    <w:rsid w:val="00C130A8"/>
    <w:rsid w:val="00C144F0"/>
    <w:rsid w:val="00C15328"/>
    <w:rsid w:val="00C1591A"/>
    <w:rsid w:val="00C16AE6"/>
    <w:rsid w:val="00C17D90"/>
    <w:rsid w:val="00C22536"/>
    <w:rsid w:val="00C2380B"/>
    <w:rsid w:val="00C23E4D"/>
    <w:rsid w:val="00C23EAA"/>
    <w:rsid w:val="00C259C6"/>
    <w:rsid w:val="00C25C6A"/>
    <w:rsid w:val="00C26A4E"/>
    <w:rsid w:val="00C26CA6"/>
    <w:rsid w:val="00C30A5E"/>
    <w:rsid w:val="00C3348C"/>
    <w:rsid w:val="00C3565C"/>
    <w:rsid w:val="00C407B8"/>
    <w:rsid w:val="00C4178B"/>
    <w:rsid w:val="00C41B85"/>
    <w:rsid w:val="00C42094"/>
    <w:rsid w:val="00C43F05"/>
    <w:rsid w:val="00C44679"/>
    <w:rsid w:val="00C44E08"/>
    <w:rsid w:val="00C456AC"/>
    <w:rsid w:val="00C468AB"/>
    <w:rsid w:val="00C52277"/>
    <w:rsid w:val="00C524B7"/>
    <w:rsid w:val="00C5277E"/>
    <w:rsid w:val="00C536BE"/>
    <w:rsid w:val="00C56F95"/>
    <w:rsid w:val="00C570A0"/>
    <w:rsid w:val="00C571E4"/>
    <w:rsid w:val="00C603E0"/>
    <w:rsid w:val="00C60A89"/>
    <w:rsid w:val="00C61627"/>
    <w:rsid w:val="00C628D1"/>
    <w:rsid w:val="00C64BE0"/>
    <w:rsid w:val="00C64F5B"/>
    <w:rsid w:val="00C650D5"/>
    <w:rsid w:val="00C667DF"/>
    <w:rsid w:val="00C66A15"/>
    <w:rsid w:val="00C66E2B"/>
    <w:rsid w:val="00C673E5"/>
    <w:rsid w:val="00C6756B"/>
    <w:rsid w:val="00C7086E"/>
    <w:rsid w:val="00C74150"/>
    <w:rsid w:val="00C749F3"/>
    <w:rsid w:val="00C74A62"/>
    <w:rsid w:val="00C75596"/>
    <w:rsid w:val="00C75F5C"/>
    <w:rsid w:val="00C76EED"/>
    <w:rsid w:val="00C804E8"/>
    <w:rsid w:val="00C81273"/>
    <w:rsid w:val="00C81BB0"/>
    <w:rsid w:val="00C82062"/>
    <w:rsid w:val="00C82729"/>
    <w:rsid w:val="00C84597"/>
    <w:rsid w:val="00C85D9F"/>
    <w:rsid w:val="00C86136"/>
    <w:rsid w:val="00C86571"/>
    <w:rsid w:val="00C87DD6"/>
    <w:rsid w:val="00C900F5"/>
    <w:rsid w:val="00C90725"/>
    <w:rsid w:val="00C91300"/>
    <w:rsid w:val="00C93DEB"/>
    <w:rsid w:val="00C93E56"/>
    <w:rsid w:val="00C942C3"/>
    <w:rsid w:val="00C961AE"/>
    <w:rsid w:val="00CA08B6"/>
    <w:rsid w:val="00CA0C39"/>
    <w:rsid w:val="00CA135B"/>
    <w:rsid w:val="00CA2354"/>
    <w:rsid w:val="00CA2E85"/>
    <w:rsid w:val="00CA3A13"/>
    <w:rsid w:val="00CA3A1F"/>
    <w:rsid w:val="00CA5534"/>
    <w:rsid w:val="00CA55F6"/>
    <w:rsid w:val="00CA5CA5"/>
    <w:rsid w:val="00CA728B"/>
    <w:rsid w:val="00CB0652"/>
    <w:rsid w:val="00CB06F5"/>
    <w:rsid w:val="00CB080C"/>
    <w:rsid w:val="00CB21F3"/>
    <w:rsid w:val="00CB2241"/>
    <w:rsid w:val="00CB28CF"/>
    <w:rsid w:val="00CB33E6"/>
    <w:rsid w:val="00CB3A8B"/>
    <w:rsid w:val="00CB6105"/>
    <w:rsid w:val="00CB6A3C"/>
    <w:rsid w:val="00CB7248"/>
    <w:rsid w:val="00CB73AE"/>
    <w:rsid w:val="00CB77CD"/>
    <w:rsid w:val="00CC00C1"/>
    <w:rsid w:val="00CC0A39"/>
    <w:rsid w:val="00CC0DB7"/>
    <w:rsid w:val="00CC0E0B"/>
    <w:rsid w:val="00CC0EF8"/>
    <w:rsid w:val="00CC5FC7"/>
    <w:rsid w:val="00CC62F1"/>
    <w:rsid w:val="00CC6E9A"/>
    <w:rsid w:val="00CD0711"/>
    <w:rsid w:val="00CD1553"/>
    <w:rsid w:val="00CD517C"/>
    <w:rsid w:val="00CD51D2"/>
    <w:rsid w:val="00CD5B5C"/>
    <w:rsid w:val="00CD6553"/>
    <w:rsid w:val="00CD6C99"/>
    <w:rsid w:val="00CD6C9A"/>
    <w:rsid w:val="00CD719F"/>
    <w:rsid w:val="00CE0C13"/>
    <w:rsid w:val="00CE0E0C"/>
    <w:rsid w:val="00CE0F0F"/>
    <w:rsid w:val="00CE1623"/>
    <w:rsid w:val="00CE1DD9"/>
    <w:rsid w:val="00CE30AA"/>
    <w:rsid w:val="00CE3C6C"/>
    <w:rsid w:val="00CE6181"/>
    <w:rsid w:val="00CE7133"/>
    <w:rsid w:val="00CF1439"/>
    <w:rsid w:val="00CF2545"/>
    <w:rsid w:val="00CF3472"/>
    <w:rsid w:val="00CF41F0"/>
    <w:rsid w:val="00CF45A7"/>
    <w:rsid w:val="00CF703C"/>
    <w:rsid w:val="00CF7524"/>
    <w:rsid w:val="00D0044F"/>
    <w:rsid w:val="00D0076A"/>
    <w:rsid w:val="00D01761"/>
    <w:rsid w:val="00D02789"/>
    <w:rsid w:val="00D02BB0"/>
    <w:rsid w:val="00D03DC1"/>
    <w:rsid w:val="00D04D40"/>
    <w:rsid w:val="00D06868"/>
    <w:rsid w:val="00D106D1"/>
    <w:rsid w:val="00D10AC4"/>
    <w:rsid w:val="00D10D5E"/>
    <w:rsid w:val="00D1146B"/>
    <w:rsid w:val="00D139FE"/>
    <w:rsid w:val="00D201C7"/>
    <w:rsid w:val="00D20D89"/>
    <w:rsid w:val="00D2199E"/>
    <w:rsid w:val="00D22BF5"/>
    <w:rsid w:val="00D22E05"/>
    <w:rsid w:val="00D23654"/>
    <w:rsid w:val="00D23B50"/>
    <w:rsid w:val="00D245C8"/>
    <w:rsid w:val="00D24F92"/>
    <w:rsid w:val="00D270BB"/>
    <w:rsid w:val="00D277A5"/>
    <w:rsid w:val="00D305FC"/>
    <w:rsid w:val="00D31407"/>
    <w:rsid w:val="00D31876"/>
    <w:rsid w:val="00D32718"/>
    <w:rsid w:val="00D34DE2"/>
    <w:rsid w:val="00D35E0D"/>
    <w:rsid w:val="00D3665A"/>
    <w:rsid w:val="00D37058"/>
    <w:rsid w:val="00D3726F"/>
    <w:rsid w:val="00D3739A"/>
    <w:rsid w:val="00D429EC"/>
    <w:rsid w:val="00D43790"/>
    <w:rsid w:val="00D449E8"/>
    <w:rsid w:val="00D44BCE"/>
    <w:rsid w:val="00D46505"/>
    <w:rsid w:val="00D46D41"/>
    <w:rsid w:val="00D470F3"/>
    <w:rsid w:val="00D47456"/>
    <w:rsid w:val="00D475DF"/>
    <w:rsid w:val="00D506D0"/>
    <w:rsid w:val="00D51DBD"/>
    <w:rsid w:val="00D527E3"/>
    <w:rsid w:val="00D5310C"/>
    <w:rsid w:val="00D541DF"/>
    <w:rsid w:val="00D542AE"/>
    <w:rsid w:val="00D55730"/>
    <w:rsid w:val="00D56130"/>
    <w:rsid w:val="00D56C15"/>
    <w:rsid w:val="00D61056"/>
    <w:rsid w:val="00D619DA"/>
    <w:rsid w:val="00D635A4"/>
    <w:rsid w:val="00D64218"/>
    <w:rsid w:val="00D642FC"/>
    <w:rsid w:val="00D66DC0"/>
    <w:rsid w:val="00D67A90"/>
    <w:rsid w:val="00D67C97"/>
    <w:rsid w:val="00D70655"/>
    <w:rsid w:val="00D71171"/>
    <w:rsid w:val="00D72443"/>
    <w:rsid w:val="00D72AE0"/>
    <w:rsid w:val="00D72CC1"/>
    <w:rsid w:val="00D76996"/>
    <w:rsid w:val="00D76C12"/>
    <w:rsid w:val="00D81842"/>
    <w:rsid w:val="00D824E4"/>
    <w:rsid w:val="00D8287E"/>
    <w:rsid w:val="00D82DAC"/>
    <w:rsid w:val="00D85D97"/>
    <w:rsid w:val="00D86290"/>
    <w:rsid w:val="00D86FD0"/>
    <w:rsid w:val="00D87C0B"/>
    <w:rsid w:val="00D905B9"/>
    <w:rsid w:val="00D90A45"/>
    <w:rsid w:val="00D90E38"/>
    <w:rsid w:val="00D91E7D"/>
    <w:rsid w:val="00D92ACA"/>
    <w:rsid w:val="00D934E0"/>
    <w:rsid w:val="00D937FB"/>
    <w:rsid w:val="00D954FD"/>
    <w:rsid w:val="00D95836"/>
    <w:rsid w:val="00D9668B"/>
    <w:rsid w:val="00D97B93"/>
    <w:rsid w:val="00DA09D3"/>
    <w:rsid w:val="00DA0F88"/>
    <w:rsid w:val="00DA11D4"/>
    <w:rsid w:val="00DA12DF"/>
    <w:rsid w:val="00DA1AB7"/>
    <w:rsid w:val="00DA1C45"/>
    <w:rsid w:val="00DA44B6"/>
    <w:rsid w:val="00DA59C8"/>
    <w:rsid w:val="00DA7077"/>
    <w:rsid w:val="00DA71E3"/>
    <w:rsid w:val="00DA756C"/>
    <w:rsid w:val="00DB053A"/>
    <w:rsid w:val="00DB11B6"/>
    <w:rsid w:val="00DB28FE"/>
    <w:rsid w:val="00DB318B"/>
    <w:rsid w:val="00DB31FF"/>
    <w:rsid w:val="00DB3604"/>
    <w:rsid w:val="00DB3CEB"/>
    <w:rsid w:val="00DB42BB"/>
    <w:rsid w:val="00DB44BE"/>
    <w:rsid w:val="00DB482C"/>
    <w:rsid w:val="00DB6F53"/>
    <w:rsid w:val="00DB788F"/>
    <w:rsid w:val="00DB7A96"/>
    <w:rsid w:val="00DC0CF4"/>
    <w:rsid w:val="00DC22A8"/>
    <w:rsid w:val="00DC22EC"/>
    <w:rsid w:val="00DC24C4"/>
    <w:rsid w:val="00DC2CB2"/>
    <w:rsid w:val="00DC402B"/>
    <w:rsid w:val="00DC43F4"/>
    <w:rsid w:val="00DC57F5"/>
    <w:rsid w:val="00DC58AF"/>
    <w:rsid w:val="00DC6C3B"/>
    <w:rsid w:val="00DC7F07"/>
    <w:rsid w:val="00DD1800"/>
    <w:rsid w:val="00DD2B86"/>
    <w:rsid w:val="00DD2CAB"/>
    <w:rsid w:val="00DD3175"/>
    <w:rsid w:val="00DD41A4"/>
    <w:rsid w:val="00DD4540"/>
    <w:rsid w:val="00DD4D3D"/>
    <w:rsid w:val="00DD5AFA"/>
    <w:rsid w:val="00DD5E44"/>
    <w:rsid w:val="00DD77BB"/>
    <w:rsid w:val="00DD7EF5"/>
    <w:rsid w:val="00DE0154"/>
    <w:rsid w:val="00DE0B93"/>
    <w:rsid w:val="00DE2295"/>
    <w:rsid w:val="00DE3250"/>
    <w:rsid w:val="00DE453A"/>
    <w:rsid w:val="00DE4E7C"/>
    <w:rsid w:val="00DE63CF"/>
    <w:rsid w:val="00DF057D"/>
    <w:rsid w:val="00DF0E21"/>
    <w:rsid w:val="00DF1660"/>
    <w:rsid w:val="00DF18F1"/>
    <w:rsid w:val="00DF1E70"/>
    <w:rsid w:val="00DF300A"/>
    <w:rsid w:val="00DF3BD5"/>
    <w:rsid w:val="00DF3E09"/>
    <w:rsid w:val="00DF54A0"/>
    <w:rsid w:val="00DF6224"/>
    <w:rsid w:val="00DF686D"/>
    <w:rsid w:val="00DF6BAD"/>
    <w:rsid w:val="00DF7643"/>
    <w:rsid w:val="00DF77F3"/>
    <w:rsid w:val="00E00325"/>
    <w:rsid w:val="00E005B8"/>
    <w:rsid w:val="00E03BFF"/>
    <w:rsid w:val="00E04893"/>
    <w:rsid w:val="00E05262"/>
    <w:rsid w:val="00E05D53"/>
    <w:rsid w:val="00E06337"/>
    <w:rsid w:val="00E0661D"/>
    <w:rsid w:val="00E0685A"/>
    <w:rsid w:val="00E07BB4"/>
    <w:rsid w:val="00E13221"/>
    <w:rsid w:val="00E14F0E"/>
    <w:rsid w:val="00E1544E"/>
    <w:rsid w:val="00E159EB"/>
    <w:rsid w:val="00E15A85"/>
    <w:rsid w:val="00E15C5C"/>
    <w:rsid w:val="00E16194"/>
    <w:rsid w:val="00E17446"/>
    <w:rsid w:val="00E179E6"/>
    <w:rsid w:val="00E17F86"/>
    <w:rsid w:val="00E2055B"/>
    <w:rsid w:val="00E211D2"/>
    <w:rsid w:val="00E21496"/>
    <w:rsid w:val="00E2177C"/>
    <w:rsid w:val="00E21801"/>
    <w:rsid w:val="00E22882"/>
    <w:rsid w:val="00E2419B"/>
    <w:rsid w:val="00E26510"/>
    <w:rsid w:val="00E27BDB"/>
    <w:rsid w:val="00E30DC1"/>
    <w:rsid w:val="00E3439B"/>
    <w:rsid w:val="00E34F48"/>
    <w:rsid w:val="00E35462"/>
    <w:rsid w:val="00E35565"/>
    <w:rsid w:val="00E3592F"/>
    <w:rsid w:val="00E412FF"/>
    <w:rsid w:val="00E41302"/>
    <w:rsid w:val="00E41404"/>
    <w:rsid w:val="00E414A0"/>
    <w:rsid w:val="00E43AFC"/>
    <w:rsid w:val="00E45440"/>
    <w:rsid w:val="00E4608B"/>
    <w:rsid w:val="00E46378"/>
    <w:rsid w:val="00E46BFB"/>
    <w:rsid w:val="00E46C92"/>
    <w:rsid w:val="00E47329"/>
    <w:rsid w:val="00E50BB6"/>
    <w:rsid w:val="00E51283"/>
    <w:rsid w:val="00E54C10"/>
    <w:rsid w:val="00E55AF5"/>
    <w:rsid w:val="00E55C40"/>
    <w:rsid w:val="00E562FB"/>
    <w:rsid w:val="00E56714"/>
    <w:rsid w:val="00E56DE1"/>
    <w:rsid w:val="00E577DA"/>
    <w:rsid w:val="00E60F75"/>
    <w:rsid w:val="00E60FAA"/>
    <w:rsid w:val="00E61AA6"/>
    <w:rsid w:val="00E64D74"/>
    <w:rsid w:val="00E65BF7"/>
    <w:rsid w:val="00E65C93"/>
    <w:rsid w:val="00E66117"/>
    <w:rsid w:val="00E6671F"/>
    <w:rsid w:val="00E71D3A"/>
    <w:rsid w:val="00E72A51"/>
    <w:rsid w:val="00E74542"/>
    <w:rsid w:val="00E745B6"/>
    <w:rsid w:val="00E7519A"/>
    <w:rsid w:val="00E76108"/>
    <w:rsid w:val="00E76208"/>
    <w:rsid w:val="00E76506"/>
    <w:rsid w:val="00E773B9"/>
    <w:rsid w:val="00E77FE3"/>
    <w:rsid w:val="00E817B4"/>
    <w:rsid w:val="00E8239D"/>
    <w:rsid w:val="00E8394A"/>
    <w:rsid w:val="00E83D02"/>
    <w:rsid w:val="00E841DC"/>
    <w:rsid w:val="00E85251"/>
    <w:rsid w:val="00E85CCA"/>
    <w:rsid w:val="00E86FA2"/>
    <w:rsid w:val="00E870DE"/>
    <w:rsid w:val="00E87F47"/>
    <w:rsid w:val="00E90D03"/>
    <w:rsid w:val="00E90F93"/>
    <w:rsid w:val="00E911A0"/>
    <w:rsid w:val="00E9218E"/>
    <w:rsid w:val="00E94E5A"/>
    <w:rsid w:val="00E94F86"/>
    <w:rsid w:val="00E95D48"/>
    <w:rsid w:val="00E9710B"/>
    <w:rsid w:val="00EA074D"/>
    <w:rsid w:val="00EA166A"/>
    <w:rsid w:val="00EA1E9F"/>
    <w:rsid w:val="00EA3966"/>
    <w:rsid w:val="00EA4C3B"/>
    <w:rsid w:val="00EB0163"/>
    <w:rsid w:val="00EB0986"/>
    <w:rsid w:val="00EB1262"/>
    <w:rsid w:val="00EB16F0"/>
    <w:rsid w:val="00EB1E2C"/>
    <w:rsid w:val="00EB2088"/>
    <w:rsid w:val="00EB30A3"/>
    <w:rsid w:val="00EB4EDE"/>
    <w:rsid w:val="00EB5956"/>
    <w:rsid w:val="00EB785E"/>
    <w:rsid w:val="00EC02F5"/>
    <w:rsid w:val="00EC208C"/>
    <w:rsid w:val="00EC3284"/>
    <w:rsid w:val="00EC409B"/>
    <w:rsid w:val="00EC412A"/>
    <w:rsid w:val="00EC44D3"/>
    <w:rsid w:val="00EC487D"/>
    <w:rsid w:val="00EC4C62"/>
    <w:rsid w:val="00EC501B"/>
    <w:rsid w:val="00EC622B"/>
    <w:rsid w:val="00EC70D3"/>
    <w:rsid w:val="00ED01F1"/>
    <w:rsid w:val="00ED0797"/>
    <w:rsid w:val="00ED1125"/>
    <w:rsid w:val="00ED13DB"/>
    <w:rsid w:val="00ED162A"/>
    <w:rsid w:val="00ED1872"/>
    <w:rsid w:val="00ED1B86"/>
    <w:rsid w:val="00ED2596"/>
    <w:rsid w:val="00ED2A0A"/>
    <w:rsid w:val="00ED45D4"/>
    <w:rsid w:val="00ED53A0"/>
    <w:rsid w:val="00ED639C"/>
    <w:rsid w:val="00EE43D3"/>
    <w:rsid w:val="00EE4BAF"/>
    <w:rsid w:val="00EF0B38"/>
    <w:rsid w:val="00EF209D"/>
    <w:rsid w:val="00EF3689"/>
    <w:rsid w:val="00EF44E0"/>
    <w:rsid w:val="00EF5AB3"/>
    <w:rsid w:val="00EF5EE8"/>
    <w:rsid w:val="00EF776F"/>
    <w:rsid w:val="00F00302"/>
    <w:rsid w:val="00F00794"/>
    <w:rsid w:val="00F0118E"/>
    <w:rsid w:val="00F01CC8"/>
    <w:rsid w:val="00F021E9"/>
    <w:rsid w:val="00F0239F"/>
    <w:rsid w:val="00F0390C"/>
    <w:rsid w:val="00F03BCC"/>
    <w:rsid w:val="00F04472"/>
    <w:rsid w:val="00F0463F"/>
    <w:rsid w:val="00F0724A"/>
    <w:rsid w:val="00F0780F"/>
    <w:rsid w:val="00F10B13"/>
    <w:rsid w:val="00F11147"/>
    <w:rsid w:val="00F1162E"/>
    <w:rsid w:val="00F1296A"/>
    <w:rsid w:val="00F12B84"/>
    <w:rsid w:val="00F1379B"/>
    <w:rsid w:val="00F138DE"/>
    <w:rsid w:val="00F13999"/>
    <w:rsid w:val="00F14518"/>
    <w:rsid w:val="00F14817"/>
    <w:rsid w:val="00F158A7"/>
    <w:rsid w:val="00F15C3A"/>
    <w:rsid w:val="00F20B79"/>
    <w:rsid w:val="00F20EB6"/>
    <w:rsid w:val="00F20ECD"/>
    <w:rsid w:val="00F212B5"/>
    <w:rsid w:val="00F21B0E"/>
    <w:rsid w:val="00F232E2"/>
    <w:rsid w:val="00F23DE2"/>
    <w:rsid w:val="00F240C0"/>
    <w:rsid w:val="00F25241"/>
    <w:rsid w:val="00F25505"/>
    <w:rsid w:val="00F25F32"/>
    <w:rsid w:val="00F26FAB"/>
    <w:rsid w:val="00F27594"/>
    <w:rsid w:val="00F27848"/>
    <w:rsid w:val="00F31118"/>
    <w:rsid w:val="00F3226E"/>
    <w:rsid w:val="00F32F4F"/>
    <w:rsid w:val="00F36480"/>
    <w:rsid w:val="00F37495"/>
    <w:rsid w:val="00F40921"/>
    <w:rsid w:val="00F40A7F"/>
    <w:rsid w:val="00F41F1A"/>
    <w:rsid w:val="00F420E9"/>
    <w:rsid w:val="00F427AA"/>
    <w:rsid w:val="00F43548"/>
    <w:rsid w:val="00F43A49"/>
    <w:rsid w:val="00F43AB4"/>
    <w:rsid w:val="00F43B70"/>
    <w:rsid w:val="00F43BB8"/>
    <w:rsid w:val="00F45480"/>
    <w:rsid w:val="00F45A13"/>
    <w:rsid w:val="00F46867"/>
    <w:rsid w:val="00F47450"/>
    <w:rsid w:val="00F508BD"/>
    <w:rsid w:val="00F51B54"/>
    <w:rsid w:val="00F52720"/>
    <w:rsid w:val="00F530CA"/>
    <w:rsid w:val="00F53D7C"/>
    <w:rsid w:val="00F53FA0"/>
    <w:rsid w:val="00F559F8"/>
    <w:rsid w:val="00F55CDD"/>
    <w:rsid w:val="00F56BC2"/>
    <w:rsid w:val="00F56DB3"/>
    <w:rsid w:val="00F57A7C"/>
    <w:rsid w:val="00F606DF"/>
    <w:rsid w:val="00F623FA"/>
    <w:rsid w:val="00F62652"/>
    <w:rsid w:val="00F62B14"/>
    <w:rsid w:val="00F63A6E"/>
    <w:rsid w:val="00F63F8F"/>
    <w:rsid w:val="00F6495F"/>
    <w:rsid w:val="00F66981"/>
    <w:rsid w:val="00F6762B"/>
    <w:rsid w:val="00F713D7"/>
    <w:rsid w:val="00F71602"/>
    <w:rsid w:val="00F720A4"/>
    <w:rsid w:val="00F733EF"/>
    <w:rsid w:val="00F7520C"/>
    <w:rsid w:val="00F7528A"/>
    <w:rsid w:val="00F772E3"/>
    <w:rsid w:val="00F77433"/>
    <w:rsid w:val="00F77470"/>
    <w:rsid w:val="00F7770D"/>
    <w:rsid w:val="00F77B85"/>
    <w:rsid w:val="00F77FC3"/>
    <w:rsid w:val="00F82CD9"/>
    <w:rsid w:val="00F834A1"/>
    <w:rsid w:val="00F83667"/>
    <w:rsid w:val="00F86BD6"/>
    <w:rsid w:val="00F876DE"/>
    <w:rsid w:val="00F903F9"/>
    <w:rsid w:val="00F904BD"/>
    <w:rsid w:val="00F90A4F"/>
    <w:rsid w:val="00F920D2"/>
    <w:rsid w:val="00F92CA3"/>
    <w:rsid w:val="00F936BD"/>
    <w:rsid w:val="00F93C84"/>
    <w:rsid w:val="00F9496B"/>
    <w:rsid w:val="00F95273"/>
    <w:rsid w:val="00F9570A"/>
    <w:rsid w:val="00F957EF"/>
    <w:rsid w:val="00F9658D"/>
    <w:rsid w:val="00F97CB3"/>
    <w:rsid w:val="00F97CD4"/>
    <w:rsid w:val="00FA0A1D"/>
    <w:rsid w:val="00FA3B56"/>
    <w:rsid w:val="00FA4766"/>
    <w:rsid w:val="00FA5156"/>
    <w:rsid w:val="00FA6AC1"/>
    <w:rsid w:val="00FB0FF8"/>
    <w:rsid w:val="00FB12C3"/>
    <w:rsid w:val="00FB28DE"/>
    <w:rsid w:val="00FB2F25"/>
    <w:rsid w:val="00FB3CBA"/>
    <w:rsid w:val="00FB3D39"/>
    <w:rsid w:val="00FB4A90"/>
    <w:rsid w:val="00FB4AFC"/>
    <w:rsid w:val="00FB5FDE"/>
    <w:rsid w:val="00FB6293"/>
    <w:rsid w:val="00FB6A25"/>
    <w:rsid w:val="00FB7859"/>
    <w:rsid w:val="00FC01C6"/>
    <w:rsid w:val="00FC13E3"/>
    <w:rsid w:val="00FC2B36"/>
    <w:rsid w:val="00FC4251"/>
    <w:rsid w:val="00FC4867"/>
    <w:rsid w:val="00FC4E4A"/>
    <w:rsid w:val="00FC6038"/>
    <w:rsid w:val="00FD0A5D"/>
    <w:rsid w:val="00FD1A62"/>
    <w:rsid w:val="00FD1C3C"/>
    <w:rsid w:val="00FD1D9A"/>
    <w:rsid w:val="00FD29C0"/>
    <w:rsid w:val="00FD4DAF"/>
    <w:rsid w:val="00FD5E9F"/>
    <w:rsid w:val="00FD6625"/>
    <w:rsid w:val="00FE0C59"/>
    <w:rsid w:val="00FE0D69"/>
    <w:rsid w:val="00FE10D7"/>
    <w:rsid w:val="00FE274B"/>
    <w:rsid w:val="00FE2886"/>
    <w:rsid w:val="00FE4548"/>
    <w:rsid w:val="00FE5622"/>
    <w:rsid w:val="00FE5E9D"/>
    <w:rsid w:val="00FE6492"/>
    <w:rsid w:val="00FE75C4"/>
    <w:rsid w:val="00FE7F1A"/>
    <w:rsid w:val="00FF05B0"/>
    <w:rsid w:val="00FF0FDC"/>
    <w:rsid w:val="00FF1C31"/>
    <w:rsid w:val="00FF1CFA"/>
    <w:rsid w:val="00FF4016"/>
    <w:rsid w:val="00FF4090"/>
    <w:rsid w:val="00FF4828"/>
    <w:rsid w:val="00FF4878"/>
    <w:rsid w:val="00FF4D1C"/>
    <w:rsid w:val="00FF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A8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0711"/>
  </w:style>
  <w:style w:type="paragraph" w:styleId="Heading1">
    <w:name w:val="heading 1"/>
    <w:basedOn w:val="Normal"/>
    <w:link w:val="Heading1Char"/>
    <w:uiPriority w:val="9"/>
    <w:qFormat/>
    <w:rsid w:val="00E76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82"/>
  </w:style>
  <w:style w:type="paragraph" w:styleId="Footer">
    <w:name w:val="footer"/>
    <w:basedOn w:val="Normal"/>
    <w:link w:val="FooterChar"/>
    <w:uiPriority w:val="99"/>
    <w:unhideWhenUsed/>
    <w:rsid w:val="006E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82"/>
  </w:style>
  <w:style w:type="character" w:styleId="PlaceholderText">
    <w:name w:val="Placeholder Text"/>
    <w:basedOn w:val="DefaultParagraphFont"/>
    <w:uiPriority w:val="99"/>
    <w:semiHidden/>
    <w:rsid w:val="00926ED3"/>
    <w:rPr>
      <w:color w:val="808080"/>
    </w:rPr>
  </w:style>
  <w:style w:type="paragraph" w:styleId="BalloonText">
    <w:name w:val="Balloon Text"/>
    <w:basedOn w:val="Normal"/>
    <w:link w:val="BalloonTextChar"/>
    <w:uiPriority w:val="99"/>
    <w:semiHidden/>
    <w:unhideWhenUsed/>
    <w:rsid w:val="0092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D3"/>
    <w:rPr>
      <w:rFonts w:ascii="Tahoma" w:hAnsi="Tahoma" w:cs="Tahoma"/>
      <w:sz w:val="16"/>
      <w:szCs w:val="16"/>
    </w:rPr>
  </w:style>
  <w:style w:type="character" w:styleId="PageNumber">
    <w:name w:val="page number"/>
    <w:basedOn w:val="DefaultParagraphFont"/>
    <w:uiPriority w:val="99"/>
    <w:semiHidden/>
    <w:unhideWhenUsed/>
    <w:rsid w:val="0015101A"/>
  </w:style>
  <w:style w:type="paragraph" w:customStyle="1" w:styleId="AbstractSummary">
    <w:name w:val="Abstract/Summary"/>
    <w:basedOn w:val="Normal"/>
    <w:rsid w:val="00630470"/>
    <w:pPr>
      <w:spacing w:before="12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4867"/>
    <w:rPr>
      <w:sz w:val="18"/>
      <w:szCs w:val="18"/>
    </w:rPr>
  </w:style>
  <w:style w:type="paragraph" w:styleId="CommentText">
    <w:name w:val="annotation text"/>
    <w:basedOn w:val="Normal"/>
    <w:link w:val="CommentTextChar"/>
    <w:uiPriority w:val="99"/>
    <w:semiHidden/>
    <w:unhideWhenUsed/>
    <w:rsid w:val="00FC4867"/>
    <w:pPr>
      <w:spacing w:line="240" w:lineRule="auto"/>
    </w:pPr>
    <w:rPr>
      <w:sz w:val="24"/>
      <w:szCs w:val="24"/>
    </w:rPr>
  </w:style>
  <w:style w:type="character" w:customStyle="1" w:styleId="CommentTextChar">
    <w:name w:val="Comment Text Char"/>
    <w:basedOn w:val="DefaultParagraphFont"/>
    <w:link w:val="CommentText"/>
    <w:uiPriority w:val="99"/>
    <w:semiHidden/>
    <w:rsid w:val="00FC4867"/>
    <w:rPr>
      <w:sz w:val="24"/>
      <w:szCs w:val="24"/>
    </w:rPr>
  </w:style>
  <w:style w:type="paragraph" w:styleId="CommentSubject">
    <w:name w:val="annotation subject"/>
    <w:basedOn w:val="CommentText"/>
    <w:next w:val="CommentText"/>
    <w:link w:val="CommentSubjectChar"/>
    <w:uiPriority w:val="99"/>
    <w:semiHidden/>
    <w:unhideWhenUsed/>
    <w:rsid w:val="00FC4867"/>
    <w:rPr>
      <w:b/>
      <w:bCs/>
      <w:sz w:val="20"/>
      <w:szCs w:val="20"/>
    </w:rPr>
  </w:style>
  <w:style w:type="character" w:customStyle="1" w:styleId="CommentSubjectChar">
    <w:name w:val="Comment Subject Char"/>
    <w:basedOn w:val="CommentTextChar"/>
    <w:link w:val="CommentSubject"/>
    <w:uiPriority w:val="99"/>
    <w:semiHidden/>
    <w:rsid w:val="00FC4867"/>
    <w:rPr>
      <w:b/>
      <w:bCs/>
      <w:sz w:val="20"/>
      <w:szCs w:val="20"/>
    </w:rPr>
  </w:style>
  <w:style w:type="character" w:customStyle="1" w:styleId="MTEquationSection">
    <w:name w:val="MTEquationSection"/>
    <w:basedOn w:val="DefaultParagraphFont"/>
    <w:rsid w:val="00324CA7"/>
    <w:rPr>
      <w:b/>
      <w:vanish/>
      <w:color w:val="FF0000"/>
    </w:rPr>
  </w:style>
  <w:style w:type="paragraph" w:customStyle="1" w:styleId="MTDisplayEquation">
    <w:name w:val="MTDisplayEquation"/>
    <w:basedOn w:val="Normal"/>
    <w:next w:val="Normal"/>
    <w:rsid w:val="00324CA7"/>
    <w:pPr>
      <w:tabs>
        <w:tab w:val="center" w:pos="4680"/>
        <w:tab w:val="right" w:pos="9360"/>
      </w:tabs>
    </w:pPr>
    <w:rPr>
      <w:rFonts w:eastAsiaTheme="minorEastAsia"/>
    </w:rPr>
  </w:style>
  <w:style w:type="paragraph" w:styleId="Revision">
    <w:name w:val="Revision"/>
    <w:hidden/>
    <w:uiPriority w:val="99"/>
    <w:semiHidden/>
    <w:rsid w:val="00D46505"/>
    <w:pPr>
      <w:spacing w:after="0" w:line="240" w:lineRule="auto"/>
    </w:pPr>
  </w:style>
  <w:style w:type="paragraph" w:styleId="NormalWeb">
    <w:name w:val="Normal (Web)"/>
    <w:basedOn w:val="Normal"/>
    <w:uiPriority w:val="99"/>
    <w:semiHidden/>
    <w:unhideWhenUsed/>
    <w:rsid w:val="00E66117"/>
    <w:rPr>
      <w:rFonts w:ascii="Times New Roman" w:hAnsi="Times New Roman" w:cs="Times New Roman"/>
      <w:sz w:val="24"/>
      <w:szCs w:val="24"/>
    </w:rPr>
  </w:style>
  <w:style w:type="character" w:styleId="Hyperlink">
    <w:name w:val="Hyperlink"/>
    <w:basedOn w:val="DefaultParagraphFont"/>
    <w:uiPriority w:val="99"/>
    <w:unhideWhenUsed/>
    <w:rsid w:val="00E66117"/>
    <w:rPr>
      <w:color w:val="0000FF" w:themeColor="hyperlink"/>
      <w:u w:val="single"/>
    </w:rPr>
  </w:style>
  <w:style w:type="character" w:styleId="FollowedHyperlink">
    <w:name w:val="FollowedHyperlink"/>
    <w:basedOn w:val="DefaultParagraphFont"/>
    <w:uiPriority w:val="99"/>
    <w:semiHidden/>
    <w:unhideWhenUsed/>
    <w:rsid w:val="00E66117"/>
    <w:rPr>
      <w:color w:val="800080" w:themeColor="followedHyperlink"/>
      <w:u w:val="single"/>
    </w:rPr>
  </w:style>
  <w:style w:type="paragraph" w:styleId="NoSpacing">
    <w:name w:val="No Spacing"/>
    <w:uiPriority w:val="1"/>
    <w:qFormat/>
    <w:rsid w:val="00895246"/>
    <w:pPr>
      <w:spacing w:after="0" w:line="240" w:lineRule="auto"/>
    </w:pPr>
  </w:style>
  <w:style w:type="paragraph" w:styleId="ListParagraph">
    <w:name w:val="List Paragraph"/>
    <w:basedOn w:val="Normal"/>
    <w:uiPriority w:val="34"/>
    <w:qFormat/>
    <w:rsid w:val="00DA09D3"/>
    <w:pPr>
      <w:ind w:left="720"/>
      <w:contextualSpacing/>
    </w:pPr>
  </w:style>
  <w:style w:type="character" w:customStyle="1" w:styleId="cit">
    <w:name w:val="cit"/>
    <w:basedOn w:val="DefaultParagraphFont"/>
    <w:rsid w:val="007574AE"/>
  </w:style>
  <w:style w:type="character" w:customStyle="1" w:styleId="Heading1Char">
    <w:name w:val="Heading 1 Char"/>
    <w:basedOn w:val="DefaultParagraphFont"/>
    <w:link w:val="Heading1"/>
    <w:uiPriority w:val="9"/>
    <w:rsid w:val="00E76208"/>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E76208"/>
  </w:style>
  <w:style w:type="character" w:customStyle="1" w:styleId="highwire-citation-author">
    <w:name w:val="highwire-citation-author"/>
    <w:basedOn w:val="DefaultParagraphFont"/>
    <w:rsid w:val="00E76208"/>
  </w:style>
  <w:style w:type="character" w:customStyle="1" w:styleId="highwire-cite-metadata-journal">
    <w:name w:val="highwire-cite-metadata-journal"/>
    <w:basedOn w:val="DefaultParagraphFont"/>
    <w:rsid w:val="00E76208"/>
  </w:style>
  <w:style w:type="character" w:customStyle="1" w:styleId="highwire-cite-metadata-date">
    <w:name w:val="highwire-cite-metadata-date"/>
    <w:basedOn w:val="DefaultParagraphFont"/>
    <w:rsid w:val="00E76208"/>
  </w:style>
  <w:style w:type="character" w:customStyle="1" w:styleId="highwire-cite-metadata-volume">
    <w:name w:val="highwire-cite-metadata-volume"/>
    <w:basedOn w:val="DefaultParagraphFont"/>
    <w:rsid w:val="00E76208"/>
  </w:style>
  <w:style w:type="character" w:customStyle="1" w:styleId="highwire-cite-metadata-issue">
    <w:name w:val="highwire-cite-metadata-issue"/>
    <w:basedOn w:val="DefaultParagraphFont"/>
    <w:rsid w:val="00E76208"/>
  </w:style>
  <w:style w:type="character" w:customStyle="1" w:styleId="highwire-cite-metadata-pages">
    <w:name w:val="highwire-cite-metadata-pages"/>
    <w:basedOn w:val="DefaultParagraphFont"/>
    <w:rsid w:val="00E76208"/>
  </w:style>
  <w:style w:type="character" w:customStyle="1" w:styleId="highwire-cite-metadata-papdate">
    <w:name w:val="highwire-cite-metadata-papdate"/>
    <w:basedOn w:val="DefaultParagraphFont"/>
    <w:rsid w:val="00E76208"/>
  </w:style>
  <w:style w:type="character" w:customStyle="1" w:styleId="highwire-cite-metadata-doi">
    <w:name w:val="highwire-cite-metadata-doi"/>
    <w:basedOn w:val="DefaultParagraphFont"/>
    <w:rsid w:val="00E76208"/>
  </w:style>
  <w:style w:type="paragraph" w:styleId="BodyText">
    <w:name w:val="Body Text"/>
    <w:basedOn w:val="Normal"/>
    <w:link w:val="BodyTextChar"/>
    <w:uiPriority w:val="1"/>
    <w:qFormat/>
    <w:rsid w:val="005E5F1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E5F1F"/>
    <w:rPr>
      <w:rFonts w:ascii="Times New Roman" w:eastAsia="Times New Roman" w:hAnsi="Times New Roman" w:cs="Times New Roman"/>
      <w:sz w:val="20"/>
      <w:szCs w:val="20"/>
    </w:rPr>
  </w:style>
  <w:style w:type="character" w:customStyle="1" w:styleId="apple-converted-space">
    <w:name w:val="apple-converted-space"/>
    <w:basedOn w:val="DefaultParagraphFont"/>
    <w:rsid w:val="001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94">
      <w:bodyDiv w:val="1"/>
      <w:marLeft w:val="0"/>
      <w:marRight w:val="0"/>
      <w:marTop w:val="0"/>
      <w:marBottom w:val="0"/>
      <w:divBdr>
        <w:top w:val="none" w:sz="0" w:space="0" w:color="auto"/>
        <w:left w:val="none" w:sz="0" w:space="0" w:color="auto"/>
        <w:bottom w:val="none" w:sz="0" w:space="0" w:color="auto"/>
        <w:right w:val="none" w:sz="0" w:space="0" w:color="auto"/>
      </w:divBdr>
      <w:divsChild>
        <w:div w:id="832647126">
          <w:marLeft w:val="0"/>
          <w:marRight w:val="0"/>
          <w:marTop w:val="75"/>
          <w:marBottom w:val="150"/>
          <w:divBdr>
            <w:top w:val="none" w:sz="0" w:space="0" w:color="auto"/>
            <w:left w:val="none" w:sz="0" w:space="0" w:color="auto"/>
            <w:bottom w:val="none" w:sz="0" w:space="0" w:color="auto"/>
            <w:right w:val="none" w:sz="0" w:space="0" w:color="auto"/>
          </w:divBdr>
        </w:div>
        <w:div w:id="1299846479">
          <w:marLeft w:val="0"/>
          <w:marRight w:val="0"/>
          <w:marTop w:val="0"/>
          <w:marBottom w:val="0"/>
          <w:divBdr>
            <w:top w:val="none" w:sz="0" w:space="0" w:color="auto"/>
            <w:left w:val="none" w:sz="0" w:space="0" w:color="auto"/>
            <w:bottom w:val="none" w:sz="0" w:space="0" w:color="auto"/>
            <w:right w:val="none" w:sz="0" w:space="0" w:color="auto"/>
          </w:divBdr>
        </w:div>
      </w:divsChild>
    </w:div>
    <w:div w:id="61685022">
      <w:bodyDiv w:val="1"/>
      <w:marLeft w:val="0"/>
      <w:marRight w:val="0"/>
      <w:marTop w:val="0"/>
      <w:marBottom w:val="0"/>
      <w:divBdr>
        <w:top w:val="none" w:sz="0" w:space="0" w:color="auto"/>
        <w:left w:val="none" w:sz="0" w:space="0" w:color="auto"/>
        <w:bottom w:val="none" w:sz="0" w:space="0" w:color="auto"/>
        <w:right w:val="none" w:sz="0" w:space="0" w:color="auto"/>
      </w:divBdr>
    </w:div>
    <w:div w:id="233930509">
      <w:bodyDiv w:val="1"/>
      <w:marLeft w:val="0"/>
      <w:marRight w:val="0"/>
      <w:marTop w:val="0"/>
      <w:marBottom w:val="0"/>
      <w:divBdr>
        <w:top w:val="none" w:sz="0" w:space="0" w:color="auto"/>
        <w:left w:val="none" w:sz="0" w:space="0" w:color="auto"/>
        <w:bottom w:val="none" w:sz="0" w:space="0" w:color="auto"/>
        <w:right w:val="none" w:sz="0" w:space="0" w:color="auto"/>
      </w:divBdr>
    </w:div>
    <w:div w:id="304240474">
      <w:bodyDiv w:val="1"/>
      <w:marLeft w:val="0"/>
      <w:marRight w:val="0"/>
      <w:marTop w:val="0"/>
      <w:marBottom w:val="0"/>
      <w:divBdr>
        <w:top w:val="none" w:sz="0" w:space="0" w:color="auto"/>
        <w:left w:val="none" w:sz="0" w:space="0" w:color="auto"/>
        <w:bottom w:val="none" w:sz="0" w:space="0" w:color="auto"/>
        <w:right w:val="none" w:sz="0" w:space="0" w:color="auto"/>
      </w:divBdr>
    </w:div>
    <w:div w:id="770441603">
      <w:bodyDiv w:val="1"/>
      <w:marLeft w:val="0"/>
      <w:marRight w:val="0"/>
      <w:marTop w:val="0"/>
      <w:marBottom w:val="0"/>
      <w:divBdr>
        <w:top w:val="none" w:sz="0" w:space="0" w:color="auto"/>
        <w:left w:val="none" w:sz="0" w:space="0" w:color="auto"/>
        <w:bottom w:val="none" w:sz="0" w:space="0" w:color="auto"/>
        <w:right w:val="none" w:sz="0" w:space="0" w:color="auto"/>
      </w:divBdr>
    </w:div>
    <w:div w:id="843978864">
      <w:bodyDiv w:val="1"/>
      <w:marLeft w:val="0"/>
      <w:marRight w:val="0"/>
      <w:marTop w:val="0"/>
      <w:marBottom w:val="0"/>
      <w:divBdr>
        <w:top w:val="none" w:sz="0" w:space="0" w:color="auto"/>
        <w:left w:val="none" w:sz="0" w:space="0" w:color="auto"/>
        <w:bottom w:val="none" w:sz="0" w:space="0" w:color="auto"/>
        <w:right w:val="none" w:sz="0" w:space="0" w:color="auto"/>
      </w:divBdr>
    </w:div>
    <w:div w:id="923418485">
      <w:bodyDiv w:val="1"/>
      <w:marLeft w:val="0"/>
      <w:marRight w:val="0"/>
      <w:marTop w:val="0"/>
      <w:marBottom w:val="0"/>
      <w:divBdr>
        <w:top w:val="none" w:sz="0" w:space="0" w:color="auto"/>
        <w:left w:val="none" w:sz="0" w:space="0" w:color="auto"/>
        <w:bottom w:val="none" w:sz="0" w:space="0" w:color="auto"/>
        <w:right w:val="none" w:sz="0" w:space="0" w:color="auto"/>
      </w:divBdr>
      <w:divsChild>
        <w:div w:id="337194885">
          <w:marLeft w:val="0"/>
          <w:marRight w:val="0"/>
          <w:marTop w:val="0"/>
          <w:marBottom w:val="0"/>
          <w:divBdr>
            <w:top w:val="single" w:sz="8" w:space="3" w:color="B5C4DF"/>
            <w:left w:val="none" w:sz="0" w:space="0" w:color="auto"/>
            <w:bottom w:val="none" w:sz="0" w:space="0" w:color="auto"/>
            <w:right w:val="none" w:sz="0" w:space="0" w:color="auto"/>
          </w:divBdr>
        </w:div>
        <w:div w:id="308678878">
          <w:marLeft w:val="0"/>
          <w:marRight w:val="0"/>
          <w:marTop w:val="0"/>
          <w:marBottom w:val="0"/>
          <w:divBdr>
            <w:top w:val="none" w:sz="0" w:space="0" w:color="auto"/>
            <w:left w:val="none" w:sz="0" w:space="0" w:color="auto"/>
            <w:bottom w:val="none" w:sz="0" w:space="0" w:color="auto"/>
            <w:right w:val="none" w:sz="0" w:space="0" w:color="auto"/>
          </w:divBdr>
        </w:div>
        <w:div w:id="583995328">
          <w:marLeft w:val="0"/>
          <w:marRight w:val="0"/>
          <w:marTop w:val="0"/>
          <w:marBottom w:val="0"/>
          <w:divBdr>
            <w:top w:val="none" w:sz="0" w:space="0" w:color="auto"/>
            <w:left w:val="none" w:sz="0" w:space="0" w:color="auto"/>
            <w:bottom w:val="none" w:sz="0" w:space="0" w:color="auto"/>
            <w:right w:val="none" w:sz="0" w:space="0" w:color="auto"/>
          </w:divBdr>
        </w:div>
        <w:div w:id="1441340417">
          <w:marLeft w:val="0"/>
          <w:marRight w:val="0"/>
          <w:marTop w:val="0"/>
          <w:marBottom w:val="0"/>
          <w:divBdr>
            <w:top w:val="none" w:sz="0" w:space="0" w:color="auto"/>
            <w:left w:val="none" w:sz="0" w:space="0" w:color="auto"/>
            <w:bottom w:val="none" w:sz="0" w:space="0" w:color="auto"/>
            <w:right w:val="none" w:sz="0" w:space="0" w:color="auto"/>
          </w:divBdr>
        </w:div>
        <w:div w:id="1547331386">
          <w:marLeft w:val="0"/>
          <w:marRight w:val="0"/>
          <w:marTop w:val="0"/>
          <w:marBottom w:val="0"/>
          <w:divBdr>
            <w:top w:val="none" w:sz="0" w:space="0" w:color="auto"/>
            <w:left w:val="none" w:sz="0" w:space="0" w:color="auto"/>
            <w:bottom w:val="none" w:sz="0" w:space="0" w:color="auto"/>
            <w:right w:val="none" w:sz="0" w:space="0" w:color="auto"/>
          </w:divBdr>
        </w:div>
      </w:divsChild>
    </w:div>
    <w:div w:id="1358432800">
      <w:bodyDiv w:val="1"/>
      <w:marLeft w:val="0"/>
      <w:marRight w:val="0"/>
      <w:marTop w:val="0"/>
      <w:marBottom w:val="0"/>
      <w:divBdr>
        <w:top w:val="none" w:sz="0" w:space="0" w:color="auto"/>
        <w:left w:val="none" w:sz="0" w:space="0" w:color="auto"/>
        <w:bottom w:val="none" w:sz="0" w:space="0" w:color="auto"/>
        <w:right w:val="none" w:sz="0" w:space="0" w:color="auto"/>
      </w:divBdr>
    </w:div>
    <w:div w:id="1419059597">
      <w:bodyDiv w:val="1"/>
      <w:marLeft w:val="0"/>
      <w:marRight w:val="0"/>
      <w:marTop w:val="0"/>
      <w:marBottom w:val="0"/>
      <w:divBdr>
        <w:top w:val="none" w:sz="0" w:space="0" w:color="auto"/>
        <w:left w:val="none" w:sz="0" w:space="0" w:color="auto"/>
        <w:bottom w:val="none" w:sz="0" w:space="0" w:color="auto"/>
        <w:right w:val="none" w:sz="0" w:space="0" w:color="auto"/>
      </w:divBdr>
    </w:div>
    <w:div w:id="1495146456">
      <w:bodyDiv w:val="1"/>
      <w:marLeft w:val="0"/>
      <w:marRight w:val="0"/>
      <w:marTop w:val="0"/>
      <w:marBottom w:val="0"/>
      <w:divBdr>
        <w:top w:val="none" w:sz="0" w:space="0" w:color="auto"/>
        <w:left w:val="none" w:sz="0" w:space="0" w:color="auto"/>
        <w:bottom w:val="none" w:sz="0" w:space="0" w:color="auto"/>
        <w:right w:val="none" w:sz="0" w:space="0" w:color="auto"/>
      </w:divBdr>
    </w:div>
    <w:div w:id="1798255861">
      <w:bodyDiv w:val="1"/>
      <w:marLeft w:val="0"/>
      <w:marRight w:val="0"/>
      <w:marTop w:val="0"/>
      <w:marBottom w:val="0"/>
      <w:divBdr>
        <w:top w:val="none" w:sz="0" w:space="0" w:color="auto"/>
        <w:left w:val="none" w:sz="0" w:space="0" w:color="auto"/>
        <w:bottom w:val="none" w:sz="0" w:space="0" w:color="auto"/>
        <w:right w:val="none" w:sz="0" w:space="0" w:color="auto"/>
      </w:divBdr>
    </w:div>
    <w:div w:id="1806848518">
      <w:bodyDiv w:val="1"/>
      <w:marLeft w:val="0"/>
      <w:marRight w:val="0"/>
      <w:marTop w:val="0"/>
      <w:marBottom w:val="0"/>
      <w:divBdr>
        <w:top w:val="none" w:sz="0" w:space="0" w:color="auto"/>
        <w:left w:val="none" w:sz="0" w:space="0" w:color="auto"/>
        <w:bottom w:val="none" w:sz="0" w:space="0" w:color="auto"/>
        <w:right w:val="none" w:sz="0" w:space="0" w:color="auto"/>
      </w:divBdr>
      <w:divsChild>
        <w:div w:id="1445079474">
          <w:marLeft w:val="0"/>
          <w:marRight w:val="0"/>
          <w:marTop w:val="0"/>
          <w:marBottom w:val="0"/>
          <w:divBdr>
            <w:top w:val="none" w:sz="0" w:space="0" w:color="auto"/>
            <w:left w:val="none" w:sz="0" w:space="0" w:color="auto"/>
            <w:bottom w:val="none" w:sz="0" w:space="0" w:color="auto"/>
            <w:right w:val="none" w:sz="0" w:space="0" w:color="auto"/>
          </w:divBdr>
          <w:divsChild>
            <w:div w:id="406727635">
              <w:marLeft w:val="0"/>
              <w:marRight w:val="0"/>
              <w:marTop w:val="0"/>
              <w:marBottom w:val="0"/>
              <w:divBdr>
                <w:top w:val="none" w:sz="0" w:space="0" w:color="auto"/>
                <w:left w:val="none" w:sz="0" w:space="0" w:color="auto"/>
                <w:bottom w:val="none" w:sz="0" w:space="0" w:color="auto"/>
                <w:right w:val="none" w:sz="0" w:space="0" w:color="auto"/>
              </w:divBdr>
              <w:divsChild>
                <w:div w:id="2046755030">
                  <w:marLeft w:val="0"/>
                  <w:marRight w:val="0"/>
                  <w:marTop w:val="0"/>
                  <w:marBottom w:val="0"/>
                  <w:divBdr>
                    <w:top w:val="none" w:sz="0" w:space="0" w:color="auto"/>
                    <w:left w:val="none" w:sz="0" w:space="0" w:color="auto"/>
                    <w:bottom w:val="none" w:sz="0" w:space="0" w:color="auto"/>
                    <w:right w:val="none" w:sz="0" w:space="0" w:color="auto"/>
                  </w:divBdr>
                  <w:divsChild>
                    <w:div w:id="126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625">
          <w:marLeft w:val="0"/>
          <w:marRight w:val="0"/>
          <w:marTop w:val="0"/>
          <w:marBottom w:val="0"/>
          <w:divBdr>
            <w:top w:val="none" w:sz="0" w:space="0" w:color="auto"/>
            <w:left w:val="none" w:sz="0" w:space="0" w:color="auto"/>
            <w:bottom w:val="none" w:sz="0" w:space="0" w:color="auto"/>
            <w:right w:val="none" w:sz="0" w:space="0" w:color="auto"/>
          </w:divBdr>
        </w:div>
        <w:div w:id="686833584">
          <w:marLeft w:val="0"/>
          <w:marRight w:val="0"/>
          <w:marTop w:val="0"/>
          <w:marBottom w:val="0"/>
          <w:divBdr>
            <w:top w:val="none" w:sz="0" w:space="0" w:color="auto"/>
            <w:left w:val="none" w:sz="0" w:space="0" w:color="auto"/>
            <w:bottom w:val="none" w:sz="0" w:space="0" w:color="auto"/>
            <w:right w:val="none" w:sz="0" w:space="0" w:color="auto"/>
          </w:divBdr>
        </w:div>
      </w:divsChild>
    </w:div>
    <w:div w:id="2017801036">
      <w:bodyDiv w:val="1"/>
      <w:marLeft w:val="0"/>
      <w:marRight w:val="0"/>
      <w:marTop w:val="0"/>
      <w:marBottom w:val="0"/>
      <w:divBdr>
        <w:top w:val="none" w:sz="0" w:space="0" w:color="auto"/>
        <w:left w:val="none" w:sz="0" w:space="0" w:color="auto"/>
        <w:bottom w:val="none" w:sz="0" w:space="0" w:color="auto"/>
        <w:right w:val="none" w:sz="0" w:space="0" w:color="auto"/>
      </w:divBdr>
    </w:div>
    <w:div w:id="20437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14945</Words>
  <Characters>85187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dc:creator>
  <cp:keywords/>
  <dc:description/>
  <cp:lastModifiedBy>Microsoft Office User</cp:lastModifiedBy>
  <cp:revision>2</cp:revision>
  <cp:lastPrinted>2016-06-14T14:14:00Z</cp:lastPrinted>
  <dcterms:created xsi:type="dcterms:W3CDTF">2022-04-10T22:48:00Z</dcterms:created>
  <dcterms:modified xsi:type="dcterms:W3CDTF">2022-04-10T22:48:00Z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id="http://www.zotero.org/styles/reports-on-progress-in-physics"/&gt;&lt;hasBiblio/&gt;&lt;format class="21"/&gt;&lt;count citations="116" publications="109"/&gt;&lt;/info&gt;PAPERS2_INFO_END</vt:lpwstr>
  </property>
  <property fmtid="{D5CDD505-2E9C-101B-9397-08002B2CF9AE}" pid="3" name="MTEquationNumber2">
    <vt:lpwstr>(#E1)</vt:lpwstr>
  </property>
  <property fmtid="{D5CDD505-2E9C-101B-9397-08002B2CF9AE}" pid="4" name="MTEquationSection">
    <vt:lpwstr>1</vt:lpwstr>
  </property>
  <property fmtid="{D5CDD505-2E9C-101B-9397-08002B2CF9AE}" pid="5" name="MTMacEqns">
    <vt:bool>true</vt:bool>
  </property>
</Properties>
</file>